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84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3336"/>
        <w:gridCol w:w="1167"/>
        <w:gridCol w:w="3631"/>
        <w:gridCol w:w="865"/>
        <w:gridCol w:w="2180"/>
      </w:tblGrid>
      <w:tr w:rsidR="00C77EA9" w:rsidRPr="00E24D10" w:rsidTr="00C77EA9">
        <w:trPr>
          <w:trHeight w:val="228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hideMark/>
          </w:tcPr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: №20 ОМЛ</w:t>
            </w:r>
          </w:p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7EA9" w:rsidRPr="00E24D10" w:rsidTr="00C77EA9">
        <w:trPr>
          <w:trHeight w:val="585"/>
        </w:trPr>
        <w:tc>
          <w:tcPr>
            <w:tcW w:w="1492" w:type="pct"/>
            <w:hideMark/>
          </w:tcPr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: 07.02.2018</w:t>
            </w:r>
          </w:p>
        </w:tc>
        <w:tc>
          <w:tcPr>
            <w:tcW w:w="3508" w:type="pct"/>
            <w:gridSpan w:val="4"/>
          </w:tcPr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gram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:А</w:t>
            </w:r>
            <w:proofErr w:type="gram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манбайқызы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C77EA9" w:rsidRPr="00E24D10" w:rsidTr="00C77EA9">
        <w:trPr>
          <w:trHeight w:val="412"/>
        </w:trPr>
        <w:tc>
          <w:tcPr>
            <w:tcW w:w="1492" w:type="pct"/>
            <w:hideMark/>
          </w:tcPr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: 7 «А» класс</w:t>
            </w:r>
          </w:p>
        </w:tc>
        <w:tc>
          <w:tcPr>
            <w:tcW w:w="2146" w:type="pct"/>
            <w:gridSpan w:val="2"/>
          </w:tcPr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 13</w:t>
            </w:r>
          </w:p>
        </w:tc>
        <w:tc>
          <w:tcPr>
            <w:tcW w:w="1362" w:type="pct"/>
            <w:gridSpan w:val="2"/>
            <w:hideMark/>
          </w:tcPr>
          <w:p w:rsidR="00C77EA9" w:rsidRPr="00E24D10" w:rsidRDefault="00C77EA9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 0</w:t>
            </w:r>
          </w:p>
        </w:tc>
      </w:tr>
      <w:tr w:rsidR="00927DB5" w:rsidRPr="00E24D10" w:rsidTr="00C77EA9">
        <w:trPr>
          <w:trHeight w:val="212"/>
        </w:trPr>
        <w:tc>
          <w:tcPr>
            <w:tcW w:w="1492" w:type="pct"/>
            <w:hideMark/>
          </w:tcPr>
          <w:p w:rsidR="00927DB5" w:rsidRPr="00E24D10" w:rsidRDefault="00927DB5" w:rsidP="006F6384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08" w:type="pct"/>
            <w:gridSpan w:val="4"/>
          </w:tcPr>
          <w:p w:rsidR="00927DB5" w:rsidRPr="00E24D10" w:rsidRDefault="00927DB5" w:rsidP="006F6384">
            <w:pPr>
              <w:tabs>
                <w:tab w:val="left" w:pos="426"/>
              </w:tabs>
              <w:spacing w:line="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Домбыра құрылысы </w:t>
            </w:r>
          </w:p>
        </w:tc>
      </w:tr>
      <w:tr w:rsidR="00927DB5" w:rsidRPr="00A51500" w:rsidTr="00C77EA9">
        <w:tc>
          <w:tcPr>
            <w:tcW w:w="1492" w:type="pct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іске асатын оқу мақсаты </w:t>
            </w:r>
          </w:p>
        </w:tc>
        <w:tc>
          <w:tcPr>
            <w:tcW w:w="3508" w:type="pct"/>
            <w:gridSpan w:val="4"/>
          </w:tcPr>
          <w:p w:rsidR="00927DB5" w:rsidRPr="00E24D10" w:rsidRDefault="00927DB5" w:rsidP="0092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тақырыбы мен үзіндісіне (бастапқы бөліміне) сүйеніп, оқиғаның соңын болжау. Мұғалім көмегімен қарапайым және нақтылау сұрақтарын қою және оның жауабын шығармадан таба білу</w:t>
            </w:r>
          </w:p>
          <w:p w:rsidR="00927DB5" w:rsidRPr="00E24D10" w:rsidRDefault="00927DB5" w:rsidP="00927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 жұмысын мұғалімнің көмегімен сурет, каллиграмма, аппликация, фотосуреттер арқылы ұсыну</w:t>
            </w:r>
            <w:r w:rsidRPr="00E24D1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927DB5" w:rsidRPr="00E24D10" w:rsidTr="00C77EA9">
        <w:trPr>
          <w:trHeight w:val="559"/>
        </w:trPr>
        <w:tc>
          <w:tcPr>
            <w:tcW w:w="1492" w:type="pct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3508" w:type="pct"/>
            <w:gridSpan w:val="4"/>
          </w:tcPr>
          <w:p w:rsidR="00927DB5" w:rsidRPr="00E24D10" w:rsidRDefault="00927DB5" w:rsidP="006F638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24D10">
              <w:rPr>
                <w:rFonts w:ascii="Times New Roman" w:eastAsia="Arial" w:hAnsi="Times New Roman" w:cs="Times New Roman"/>
                <w:w w:val="92"/>
                <w:sz w:val="24"/>
                <w:szCs w:val="24"/>
                <w:lang w:val="kk-KZ"/>
              </w:rPr>
              <w:t xml:space="preserve">Қазақ тілінде әртүрлі тілдік тапсырмаларды орындату арқылы тақырыпқа қатысты </w:t>
            </w:r>
            <w:r w:rsidRPr="00E24D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мағлұмат беру. Қазақша ойын дәл </w:t>
            </w:r>
            <w:proofErr w:type="spellStart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құыреттілігін</w:t>
            </w:r>
            <w:proofErr w:type="spellEnd"/>
            <w:r w:rsidRPr="00E24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24D1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927DB5" w:rsidRPr="00A51500" w:rsidTr="00C77EA9">
        <w:trPr>
          <w:trHeight w:val="3072"/>
        </w:trPr>
        <w:tc>
          <w:tcPr>
            <w:tcW w:w="1492" w:type="pct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</w:tc>
        <w:tc>
          <w:tcPr>
            <w:tcW w:w="3508" w:type="pct"/>
            <w:gridSpan w:val="4"/>
          </w:tcPr>
          <w:p w:rsidR="00927DB5" w:rsidRPr="00E24D10" w:rsidRDefault="00927DB5" w:rsidP="006F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бейнебаян арқылы ақпаратты саралай алады;</w:t>
            </w:r>
          </w:p>
          <w:p w:rsidR="00927DB5" w:rsidRPr="00E24D10" w:rsidRDefault="00927DB5" w:rsidP="006F6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ойды анықтап, өз бетінше қорытынды жасай алады</w:t>
            </w:r>
          </w:p>
          <w:p w:rsidR="00927DB5" w:rsidRPr="00E24D10" w:rsidRDefault="00927DB5" w:rsidP="006F6384">
            <w:pPr>
              <w:spacing w:line="237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eastAsia="Arial" w:hAnsi="Times New Roman" w:cs="Times New Roman"/>
                <w:w w:val="91"/>
                <w:sz w:val="24"/>
                <w:szCs w:val="24"/>
                <w:lang w:val="kk-KZ"/>
              </w:rPr>
              <w:t>Оқушының­ төменгі жетістігі (ОТЖ): қазақ тілінде домбыра жайлы ай</w:t>
            </w:r>
            <w:r w:rsidRPr="00E24D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тады, сұрақтарға жауап береді, оқылым мәтініндегі негізгі ойды табады.</w:t>
            </w:r>
          </w:p>
          <w:p w:rsidR="00927DB5" w:rsidRPr="00E24D10" w:rsidRDefault="00927DB5" w:rsidP="006F6384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eastAsia="Arial" w:hAnsi="Times New Roman" w:cs="Times New Roman"/>
                <w:w w:val="86"/>
                <w:sz w:val="24"/>
                <w:szCs w:val="24"/>
                <w:lang w:val="kk-KZ"/>
              </w:rPr>
              <w:t>Оқушының­ орташа жетістігі (ООЖ): тыңдалым</w:t>
            </w:r>
            <w:r w:rsidRPr="00E24D10">
              <w:rPr>
                <w:rFonts w:ascii="Times New Roman" w:eastAsia="Arial" w:hAnsi="Times New Roman" w:cs="Times New Roman"/>
                <w:w w:val="96"/>
                <w:sz w:val="24"/>
                <w:szCs w:val="24"/>
                <w:lang w:val="kk-KZ"/>
              </w:rPr>
              <w:t xml:space="preserve">  негізінде өз</w:t>
            </w:r>
          </w:p>
          <w:p w:rsidR="00927DB5" w:rsidRPr="00E24D10" w:rsidRDefault="00927DB5" w:rsidP="006F6384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eastAsia="Arial" w:hAnsi="Times New Roman" w:cs="Times New Roman"/>
                <w:w w:val="91"/>
                <w:sz w:val="24"/>
                <w:szCs w:val="24"/>
                <w:lang w:val="kk-KZ"/>
              </w:rPr>
              <w:t>пікірін айтады, дәлелдер келтіреді, ақпараттарды салыстыра алады.</w:t>
            </w:r>
          </w:p>
          <w:p w:rsidR="00927DB5" w:rsidRPr="00E24D10" w:rsidRDefault="00927DB5" w:rsidP="006F6384">
            <w:pPr>
              <w:spacing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eastAsia="Arial" w:hAnsi="Times New Roman" w:cs="Times New Roman"/>
                <w:w w:val="92"/>
                <w:sz w:val="24"/>
                <w:szCs w:val="24"/>
                <w:lang w:val="kk-KZ"/>
              </w:rPr>
              <w:t xml:space="preserve">Оқушының жоғарғы жетістігі(ОЖЖ): тақырып аясында </w:t>
            </w:r>
            <w:r w:rsidRPr="00E24D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сыныптастарымен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4D10">
              <w:rPr>
                <w:rFonts w:ascii="Times New Roman" w:eastAsia="Arial" w:hAnsi="Times New Roman" w:cs="Times New Roman"/>
                <w:w w:val="91"/>
                <w:sz w:val="24"/>
                <w:szCs w:val="24"/>
                <w:lang w:val="kk-KZ"/>
              </w:rPr>
              <w:t xml:space="preserve">сұхбаттасады, шағын мәтін құрай алады, қосымша ақпар </w:t>
            </w:r>
            <w:r w:rsidRPr="00E24D1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көздерінен алынған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4D10">
              <w:rPr>
                <w:rFonts w:ascii="Times New Roman" w:eastAsia="Arial" w:hAnsi="Times New Roman" w:cs="Times New Roman"/>
                <w:w w:val="87"/>
                <w:sz w:val="24"/>
                <w:szCs w:val="24"/>
                <w:lang w:val="kk-KZ"/>
              </w:rPr>
              <w:t>мәліметтерді сурет түрінде бере алады.</w:t>
            </w:r>
          </w:p>
          <w:p w:rsidR="00927DB5" w:rsidRPr="00E24D10" w:rsidRDefault="00927DB5" w:rsidP="006F63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27DB5" w:rsidRPr="00E24D10" w:rsidTr="00C77EA9">
        <w:trPr>
          <w:trHeight w:val="273"/>
        </w:trPr>
        <w:tc>
          <w:tcPr>
            <w:tcW w:w="1492" w:type="pct"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</w:t>
            </w:r>
            <w:proofErr w:type="spellEnd"/>
          </w:p>
        </w:tc>
        <w:tc>
          <w:tcPr>
            <w:tcW w:w="3508" w:type="pct"/>
            <w:gridSpan w:val="4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Құрмет, ынтымақстастық, өмір бойы оқу, азаматтық жауапкершілік, ашықтық.</w:t>
            </w:r>
          </w:p>
        </w:tc>
      </w:tr>
      <w:tr w:rsidR="00927DB5" w:rsidRPr="00E24D10" w:rsidTr="00C77EA9">
        <w:trPr>
          <w:trHeight w:val="421"/>
        </w:trPr>
        <w:tc>
          <w:tcPr>
            <w:tcW w:w="1492" w:type="pct"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Тәрбиелеу</w:t>
            </w:r>
            <w:proofErr w:type="spellEnd"/>
          </w:p>
        </w:tc>
        <w:tc>
          <w:tcPr>
            <w:tcW w:w="3508" w:type="pct"/>
            <w:gridSpan w:val="4"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Төзімділікке, сабырлылыққа тәрбиелеу</w:t>
            </w:r>
          </w:p>
        </w:tc>
      </w:tr>
      <w:tr w:rsidR="00927DB5" w:rsidRPr="00E24D10" w:rsidTr="00C77EA9">
        <w:trPr>
          <w:trHeight w:val="295"/>
        </w:trPr>
        <w:tc>
          <w:tcPr>
            <w:tcW w:w="1492" w:type="pct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дағдысын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қолдану</w:t>
            </w:r>
            <w:proofErr w:type="spellEnd"/>
          </w:p>
        </w:tc>
        <w:tc>
          <w:tcPr>
            <w:tcW w:w="3508" w:type="pct"/>
            <w:gridSpan w:val="4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Осы сабақ барысында оқушылар тақырыпқа қатысты көрнекі құралдарды пайдаланып, интербелсенді тақтаны қолданады.</w:t>
            </w:r>
          </w:p>
        </w:tc>
      </w:tr>
      <w:tr w:rsidR="00927DB5" w:rsidRPr="00E24D10" w:rsidTr="00C77EA9">
        <w:trPr>
          <w:trHeight w:val="562"/>
        </w:trPr>
        <w:tc>
          <w:tcPr>
            <w:tcW w:w="1492" w:type="pct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әнаралық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</w:t>
            </w:r>
            <w:proofErr w:type="spellEnd"/>
          </w:p>
        </w:tc>
        <w:tc>
          <w:tcPr>
            <w:tcW w:w="3508" w:type="pct"/>
            <w:gridSpan w:val="4"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тарих, музыка</w:t>
            </w:r>
          </w:p>
        </w:tc>
      </w:tr>
      <w:tr w:rsidR="00927DB5" w:rsidRPr="00E24D10" w:rsidTr="00C77EA9">
        <w:trPr>
          <w:trHeight w:val="180"/>
        </w:trPr>
        <w:tc>
          <w:tcPr>
            <w:tcW w:w="1492" w:type="pct"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Алдыңғы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бі</w:t>
            </w:r>
            <w:proofErr w:type="gram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л</w:t>
            </w:r>
            <w:proofErr w:type="gram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ім</w:t>
            </w:r>
            <w:proofErr w:type="spellEnd"/>
          </w:p>
        </w:tc>
        <w:tc>
          <w:tcPr>
            <w:tcW w:w="3508" w:type="pct"/>
            <w:gridSpan w:val="4"/>
            <w:hideMark/>
          </w:tcPr>
          <w:p w:rsidR="00927DB5" w:rsidRPr="00E24D10" w:rsidRDefault="00927DB5" w:rsidP="006F638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сұхбаттың әр түрлі бейнебаяндары мен мультфильмін көріп,талқылап шықты.</w:t>
            </w:r>
          </w:p>
        </w:tc>
      </w:tr>
      <w:tr w:rsidR="00927DB5" w:rsidRPr="00E24D10" w:rsidTr="00C77EA9">
        <w:trPr>
          <w:trHeight w:val="243"/>
        </w:trPr>
        <w:tc>
          <w:tcPr>
            <w:tcW w:w="5000" w:type="pct"/>
            <w:gridSpan w:val="5"/>
            <w:shd w:val="clear" w:color="auto" w:fill="FABF8F"/>
            <w:hideMark/>
          </w:tcPr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барысы</w:t>
            </w:r>
            <w:proofErr w:type="spellEnd"/>
          </w:p>
        </w:tc>
      </w:tr>
      <w:tr w:rsidR="00927DB5" w:rsidRPr="00E24D10" w:rsidTr="00C77EA9">
        <w:trPr>
          <w:trHeight w:val="528"/>
        </w:trPr>
        <w:tc>
          <w:tcPr>
            <w:tcW w:w="1492" w:type="pct"/>
            <w:hideMark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кезеңдері</w:t>
            </w:r>
            <w:proofErr w:type="spellEnd"/>
          </w:p>
        </w:tc>
        <w:tc>
          <w:tcPr>
            <w:tcW w:w="2533" w:type="pct"/>
            <w:gridSpan w:val="3"/>
          </w:tcPr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і</w:t>
            </w:r>
            <w:proofErr w:type="gram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с-</w:t>
            </w:r>
            <w:proofErr w:type="gram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әрекеттер</w:t>
            </w:r>
            <w:proofErr w:type="spellEnd"/>
          </w:p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75" w:type="pct"/>
            <w:hideMark/>
          </w:tcPr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Дереккөздер</w:t>
            </w:r>
            <w:proofErr w:type="spellEnd"/>
          </w:p>
        </w:tc>
      </w:tr>
      <w:tr w:rsidR="00927DB5" w:rsidRPr="00E24D10" w:rsidTr="00C77EA9">
        <w:trPr>
          <w:trHeight w:val="225"/>
        </w:trPr>
        <w:tc>
          <w:tcPr>
            <w:tcW w:w="1492" w:type="pct"/>
          </w:tcPr>
          <w:p w:rsidR="00927DB5" w:rsidRPr="00E24D10" w:rsidRDefault="00927DB5" w:rsidP="006F6384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927DB5" w:rsidRPr="00E24D10" w:rsidRDefault="00C77EA9" w:rsidP="00C77EA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</w:t>
            </w:r>
            <w:r w:rsidR="00927DB5"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мин</w:t>
            </w:r>
          </w:p>
          <w:p w:rsidR="00C77EA9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       </w:t>
            </w:r>
            <w:r w:rsidR="00927DB5"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мин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33" w:type="pct"/>
            <w:gridSpan w:val="3"/>
          </w:tcPr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Ұйымдастыру кезеңі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1.Сәлемдесу.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2.Топқа бөлу. </w:t>
            </w:r>
          </w:p>
          <w:p w:rsidR="00927DB5" w:rsidRPr="00E24D10" w:rsidRDefault="00927DB5" w:rsidP="006F63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3.Ой шақыру </w:t>
            </w:r>
          </w:p>
          <w:p w:rsidR="00927DB5" w:rsidRPr="00E24D10" w:rsidRDefault="00927DB5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жасау үрдісі» туралы бейнебаян көрсету.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.Сұрақтар қойып, оқушыларды сөйлету.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1.Естіген музыка қай жанрға жатады? (күйге)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2.Күй деген не? (музыкалық шығарма)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3.Күйді шығарушы кім? (адам, күйші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4.Қандай қазақ күйшілерін білесіңдер?(Дина, Құрманғазы, Тәттімбет, Дәулеткерей)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5.Күйдің мәтіні бар ма? (Жоқ)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.Күй қандай аспапта орындалады?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7.Домбыра қандай аспап?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8.Кімнің үйінде домбыра бар?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9.Ал балалар, қазіргі  заманауи әлемге танымал қандай этно - рок  тобын білесіңдер?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6.Сабақтың тақырыбы мен мақсатымен таныстыру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Балалар, енді бүгінгі сабағымыздың тақырыбы « Домбыра » 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7.Ал жаңа сабағымызды бастамас бұрын үй тапсырмасын тексерейін. Тест сұрақтарына жауап беру.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B5" w:rsidRPr="00E24D10" w:rsidRDefault="00927DB5" w:rsidP="006F638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B5" w:rsidRPr="00E24D10" w:rsidRDefault="00927DB5" w:rsidP="006F6384">
            <w:pPr>
              <w:tabs>
                <w:tab w:val="left" w:pos="1290"/>
                <w:tab w:val="center" w:pos="2443"/>
              </w:tabs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75" w:type="pct"/>
          </w:tcPr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27DB5" w:rsidRPr="00E24D10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Бейнебаян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«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Домбыра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жасау</w:t>
            </w:r>
            <w:proofErr w:type="spellEnd"/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үрдісі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»</w:t>
            </w:r>
          </w:p>
          <w:p w:rsidR="00927DB5" w:rsidRPr="00E24D10" w:rsidRDefault="00927DB5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C77EA9" w:rsidRPr="00E24D10" w:rsidTr="00C77EA9">
        <w:trPr>
          <w:trHeight w:val="5235"/>
        </w:trPr>
        <w:tc>
          <w:tcPr>
            <w:tcW w:w="1492" w:type="pct"/>
            <w:vMerge w:val="restart"/>
          </w:tcPr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3 мин 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 мин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        7 мин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      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E24D10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        1</w:t>
            </w:r>
            <w:r w:rsidR="00C77EA9"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мин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E24D10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C77EA9" w:rsidRPr="00E24D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Сабақтың соңы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             1 мин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33" w:type="pct"/>
            <w:gridSpan w:val="3"/>
          </w:tcPr>
          <w:p w:rsidR="00C77EA9" w:rsidRPr="00E24D10" w:rsidRDefault="00C77EA9" w:rsidP="006F6384">
            <w:pPr>
              <w:spacing w:line="0" w:lineRule="atLeas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lastRenderedPageBreak/>
              <w:t>8.Мағынаны тану кезеңі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сөздерді меңгерту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Балалар,қараған бейнебаянда домбыраның қандай бөлшектері сендерге бұрыннан таныс. Домбыраны қолға ұстап тұрып, сөздік жұмысын жүргізу.Жаңа сөздер жазылған парақшаларды әр топқа беру. Сөйлем құрау.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Тыңдалымдағы тапсырмалар.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Ақсақ құлан  мультфильмін көрсету. 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Тыңдалым және Айтылым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Топтық жұыс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топ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Мультфильмді көріп, Хикая картасы әдісі бойынша тапсырма орындау.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топ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Мультфильмді көріп, Уақыт тізбегі әдісі бойынша тапсырма орындау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топ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сөйлемдер бойынша дұрыс, бұрыс ақпаратты табу.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 Мәтінмен жұмыс.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Оқылым.Жазылым</w:t>
            </w:r>
          </w:p>
          <w:p w:rsidR="00C77EA9" w:rsidRPr="00E24D10" w:rsidRDefault="00C77EA9" w:rsidP="006F63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топ.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оқып, домбыраның сұлбасына домбыра бөлшекткрін жазып, сөйлем құрау.</w:t>
            </w:r>
          </w:p>
          <w:p w:rsidR="00C77EA9" w:rsidRPr="00E24D10" w:rsidRDefault="00C77EA9" w:rsidP="006F63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топ.</w:t>
            </w:r>
          </w:p>
          <w:p w:rsidR="00C77EA9" w:rsidRPr="00E24D10" w:rsidRDefault="00C77EA9" w:rsidP="006F63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3 сұрақ дайындайды. Сұрақтарды жұбына қояды,жауап береді.</w:t>
            </w:r>
          </w:p>
          <w:p w:rsidR="00C77EA9" w:rsidRPr="00E24D10" w:rsidRDefault="00C77EA9" w:rsidP="006F638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топ.</w:t>
            </w:r>
          </w:p>
          <w:p w:rsidR="00CB794C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түсініп оқып, сенквейн құрау. Мәтіндегі сын есім мен етістіктерді қатыстырып құрау.</w:t>
            </w:r>
          </w:p>
          <w:p w:rsidR="00CB794C" w:rsidRPr="00E24D10" w:rsidRDefault="00CB794C" w:rsidP="006F6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11.Миға шабуыл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«Мені түсін»  әдісі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12.Жеке жұмыс жасау.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Семантикалық картамен жұмыс.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14.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 Үйге тапсырма беру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Күйшілер туралы мәліметтер жинап келу.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16. Бағалау парақшаларын жинап алу.  </w:t>
            </w: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 сабақ үстінде бағалап отырады.</w:t>
            </w: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b/>
                <w:bCs/>
                <w:noProof/>
                <w:color w:val="002060"/>
                <w:sz w:val="24"/>
                <w:szCs w:val="24"/>
                <w:lang w:val="kk-KZ" w:eastAsia="en-GB"/>
              </w:rPr>
            </w:pPr>
            <w:r w:rsidRPr="00E24D10">
              <w:rPr>
                <w:rFonts w:ascii="Times New Roman" w:hAnsi="Times New Roman" w:cs="Times New Roman"/>
                <w:b/>
                <w:bCs/>
                <w:noProof/>
                <w:color w:val="002060"/>
                <w:sz w:val="24"/>
                <w:szCs w:val="24"/>
                <w:lang w:val="kk-KZ" w:eastAsia="en-GB"/>
              </w:rPr>
              <w:t xml:space="preserve">15. «Домбырасыз ән қайда» </w:t>
            </w:r>
            <w:r w:rsidRPr="00E24D10"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kk-KZ" w:eastAsia="en-GB"/>
              </w:rPr>
              <w:t>ән айту</w:t>
            </w:r>
          </w:p>
        </w:tc>
        <w:tc>
          <w:tcPr>
            <w:tcW w:w="975" w:type="pct"/>
            <w:vMerge w:val="restart"/>
          </w:tcPr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Домбыра </w:t>
            </w: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Сөздікпен жұмыс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«Ақсақ құлан»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мультфильмі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    жұмыс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Семантикалық карта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- жауап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7EA9" w:rsidRPr="00E24D10" w:rsidTr="00C77EA9">
        <w:trPr>
          <w:trHeight w:val="225"/>
        </w:trPr>
        <w:tc>
          <w:tcPr>
            <w:tcW w:w="1492" w:type="pct"/>
            <w:vMerge/>
          </w:tcPr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33" w:type="pct"/>
            <w:gridSpan w:val="3"/>
            <w:tcBorders>
              <w:top w:val="nil"/>
            </w:tcBorders>
          </w:tcPr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Рефлексия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C77EA9" w:rsidRPr="00E24D10" w:rsidRDefault="00C77EA9" w:rsidP="006F6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Жетістік критерийлері бойынша</w:t>
            </w: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</w:t>
            </w: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жаттау</w:t>
            </w: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EA9" w:rsidRPr="00E24D10" w:rsidRDefault="00C77EA9" w:rsidP="006F6384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5" w:type="pct"/>
            <w:vMerge/>
          </w:tcPr>
          <w:p w:rsidR="00C77EA9" w:rsidRPr="00E24D10" w:rsidRDefault="00C77EA9" w:rsidP="006F6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27DB5" w:rsidRPr="00A51500" w:rsidTr="00C77EA9">
        <w:tc>
          <w:tcPr>
            <w:tcW w:w="2014" w:type="pct"/>
            <w:gridSpan w:val="2"/>
            <w:shd w:val="clear" w:color="auto" w:fill="FBD4B4"/>
            <w:hideMark/>
          </w:tcPr>
          <w:p w:rsidR="00927DB5" w:rsidRPr="00930169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Сабақта саралау тапсырмалары болды  ма? Қалайша қолдау көрсете аламын? Қабілетті оқушыларды оқытуда алдыма қандай міндеттер қоямын? </w:t>
            </w:r>
          </w:p>
        </w:tc>
        <w:tc>
          <w:tcPr>
            <w:tcW w:w="1624" w:type="pct"/>
            <w:shd w:val="clear" w:color="auto" w:fill="FBD4B4"/>
            <w:hideMark/>
          </w:tcPr>
          <w:p w:rsidR="00927DB5" w:rsidRPr="00930169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Оқушылардың материалды қаншалықты игергенін қалай бағалаймын? </w:t>
            </w:r>
          </w:p>
        </w:tc>
        <w:tc>
          <w:tcPr>
            <w:tcW w:w="1362" w:type="pct"/>
            <w:gridSpan w:val="2"/>
            <w:shd w:val="clear" w:color="auto" w:fill="FBD4B4"/>
            <w:hideMark/>
          </w:tcPr>
          <w:p w:rsidR="00927DB5" w:rsidRPr="00930169" w:rsidRDefault="00927DB5" w:rsidP="006F6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 пен қауіпсіздік техникасын сақтау</w:t>
            </w:r>
          </w:p>
        </w:tc>
      </w:tr>
      <w:tr w:rsidR="00927DB5" w:rsidRPr="00A51500" w:rsidTr="00C77EA9">
        <w:trPr>
          <w:trHeight w:val="919"/>
        </w:trPr>
        <w:tc>
          <w:tcPr>
            <w:tcW w:w="2014" w:type="pct"/>
            <w:gridSpan w:val="2"/>
            <w:hideMark/>
          </w:tcPr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624" w:type="pct"/>
            <w:hideMark/>
          </w:tcPr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362" w:type="pct"/>
            <w:gridSpan w:val="2"/>
          </w:tcPr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927DB5" w:rsidRPr="00930169" w:rsidTr="00C77EA9">
        <w:trPr>
          <w:trHeight w:val="3262"/>
        </w:trPr>
        <w:tc>
          <w:tcPr>
            <w:tcW w:w="2014" w:type="pct"/>
            <w:gridSpan w:val="2"/>
          </w:tcPr>
          <w:p w:rsidR="00927DB5" w:rsidRPr="00930169" w:rsidRDefault="00927DB5" w:rsidP="006F63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Сабақ/ оқыту мақсаттары шыншыл ма?  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Барлық оқушылар ОМ жетті ме? 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Егер жоқ болса, неге?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3016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Сабақтағы  саралау дұрыс өтті ме?  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930169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Сабақтағы кезеңдер сақталды ма? Жоспардан тыс не жасалды? </w:t>
            </w:r>
            <w:r w:rsidRPr="00930169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Неге?</w:t>
            </w:r>
          </w:p>
        </w:tc>
        <w:tc>
          <w:tcPr>
            <w:tcW w:w="2986" w:type="pct"/>
            <w:gridSpan w:val="3"/>
            <w:hideMark/>
          </w:tcPr>
          <w:p w:rsidR="00927DB5" w:rsidRPr="00930169" w:rsidRDefault="00927DB5" w:rsidP="006F638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27DB5" w:rsidRPr="00930169" w:rsidTr="00C77EA9">
        <w:trPr>
          <w:trHeight w:val="4230"/>
        </w:trPr>
        <w:tc>
          <w:tcPr>
            <w:tcW w:w="5000" w:type="pct"/>
            <w:gridSpan w:val="5"/>
          </w:tcPr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Жалпы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бағалау</w:t>
            </w:r>
            <w:proofErr w:type="spellEnd"/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Қандай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екі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аспект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жақсы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өтті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 (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оқыту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мен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беру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жақсартуға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себеп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болатын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еді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 (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оқыту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мен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беру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1: 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сыныптың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жетістігі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ойладым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оқушылардың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қиындығы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келесі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неге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назар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аудару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қажет</w:t>
            </w:r>
            <w:proofErr w:type="spellEnd"/>
            <w:r w:rsidRPr="0093016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7DB5" w:rsidRPr="00930169" w:rsidRDefault="00927DB5" w:rsidP="006F638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927DB5" w:rsidRDefault="00927DB5" w:rsidP="00927DB5"/>
    <w:p w:rsidR="008F737A" w:rsidRDefault="008F737A"/>
    <w:p w:rsidR="00A51500" w:rsidRDefault="00A51500"/>
    <w:p w:rsidR="00A51500" w:rsidRDefault="00A51500"/>
    <w:p w:rsidR="00A51500" w:rsidRDefault="00A51500"/>
    <w:p w:rsidR="00A51500" w:rsidRDefault="00A51500"/>
    <w:p w:rsidR="00A51500" w:rsidRDefault="00A51500"/>
    <w:p w:rsidR="00A51500" w:rsidRDefault="00A51500"/>
    <w:p w:rsidR="00A51500" w:rsidRPr="00B62A58" w:rsidRDefault="00A51500" w:rsidP="00A51500">
      <w:pPr>
        <w:rPr>
          <w:rFonts w:ascii="Times New Roman" w:hAnsi="Times New Roman" w:cs="Times New Roman"/>
        </w:rPr>
      </w:pPr>
      <w:proofErr w:type="spellStart"/>
      <w:r w:rsidRPr="00B62A58">
        <w:rPr>
          <w:rFonts w:ascii="Times New Roman" w:hAnsi="Times New Roman" w:cs="Times New Roman"/>
        </w:rPr>
        <w:lastRenderedPageBreak/>
        <w:t>Мектеп</w:t>
      </w:r>
      <w:proofErr w:type="spellEnd"/>
      <w:r w:rsidRPr="00B62A58">
        <w:rPr>
          <w:rFonts w:ascii="Times New Roman" w:hAnsi="Times New Roman" w:cs="Times New Roman"/>
        </w:rPr>
        <w:t>: №20 ОМЛ</w:t>
      </w:r>
      <w:r w:rsidR="00B62A58">
        <w:rPr>
          <w:rFonts w:ascii="Times New Roman" w:hAnsi="Times New Roman" w:cs="Times New Roman"/>
        </w:rPr>
        <w:t xml:space="preserve">       </w:t>
      </w:r>
      <w:r w:rsidRPr="00B62A58">
        <w:rPr>
          <w:rFonts w:ascii="Times New Roman" w:hAnsi="Times New Roman" w:cs="Times New Roman"/>
        </w:rPr>
        <w:t xml:space="preserve">  </w:t>
      </w:r>
      <w:proofErr w:type="spellStart"/>
      <w:r w:rsidRPr="00B62A58">
        <w:rPr>
          <w:rFonts w:ascii="Times New Roman" w:hAnsi="Times New Roman" w:cs="Times New Roman"/>
        </w:rPr>
        <w:t>Күні</w:t>
      </w:r>
      <w:proofErr w:type="spellEnd"/>
      <w:r w:rsidRPr="00B62A58">
        <w:rPr>
          <w:rFonts w:ascii="Times New Roman" w:hAnsi="Times New Roman" w:cs="Times New Roman"/>
        </w:rPr>
        <w:t>: 07.02.2018</w:t>
      </w:r>
      <w:r w:rsidR="00B62A58">
        <w:rPr>
          <w:rFonts w:ascii="Times New Roman" w:hAnsi="Times New Roman" w:cs="Times New Roman"/>
        </w:rPr>
        <w:t xml:space="preserve">                 </w:t>
      </w:r>
      <w:proofErr w:type="spellStart"/>
      <w:r w:rsidRPr="00B62A58">
        <w:rPr>
          <w:rFonts w:ascii="Times New Roman" w:hAnsi="Times New Roman" w:cs="Times New Roman"/>
          <w:b/>
        </w:rPr>
        <w:t>Мұғалімнің</w:t>
      </w:r>
      <w:proofErr w:type="spellEnd"/>
      <w:r w:rsidRPr="00B62A58">
        <w:rPr>
          <w:rFonts w:ascii="Times New Roman" w:hAnsi="Times New Roman" w:cs="Times New Roman"/>
          <w:b/>
        </w:rPr>
        <w:t xml:space="preserve"> </w:t>
      </w:r>
      <w:proofErr w:type="spellStart"/>
      <w:r w:rsidRPr="00B62A58">
        <w:rPr>
          <w:rFonts w:ascii="Times New Roman" w:hAnsi="Times New Roman" w:cs="Times New Roman"/>
          <w:b/>
        </w:rPr>
        <w:t>аты-жөні</w:t>
      </w:r>
      <w:proofErr w:type="gramStart"/>
      <w:r w:rsidRPr="00B62A58">
        <w:rPr>
          <w:rFonts w:ascii="Times New Roman" w:hAnsi="Times New Roman" w:cs="Times New Roman"/>
          <w:b/>
        </w:rPr>
        <w:t>:А</w:t>
      </w:r>
      <w:proofErr w:type="gramEnd"/>
      <w:r w:rsidRPr="00B62A58">
        <w:rPr>
          <w:rFonts w:ascii="Times New Roman" w:hAnsi="Times New Roman" w:cs="Times New Roman"/>
          <w:b/>
        </w:rPr>
        <w:t>манбайқызы</w:t>
      </w:r>
      <w:proofErr w:type="spellEnd"/>
      <w:r w:rsidRPr="00B62A58">
        <w:rPr>
          <w:rFonts w:ascii="Times New Roman" w:hAnsi="Times New Roman" w:cs="Times New Roman"/>
          <w:b/>
        </w:rPr>
        <w:t xml:space="preserve"> А</w:t>
      </w:r>
      <w:r w:rsidRPr="00B62A58">
        <w:rPr>
          <w:rFonts w:ascii="Times New Roman" w:hAnsi="Times New Roman" w:cs="Times New Roman"/>
          <w:b/>
          <w:lang w:val="kk-KZ"/>
        </w:rPr>
        <w:t>.</w:t>
      </w:r>
    </w:p>
    <w:p w:rsidR="00A51500" w:rsidRPr="00B62A58" w:rsidRDefault="00A51500" w:rsidP="00A51500">
      <w:pPr>
        <w:rPr>
          <w:rFonts w:ascii="Times New Roman" w:hAnsi="Times New Roman" w:cs="Times New Roman"/>
          <w:b/>
        </w:rPr>
      </w:pPr>
      <w:proofErr w:type="spellStart"/>
      <w:r w:rsidRPr="00B62A58">
        <w:rPr>
          <w:rFonts w:ascii="Times New Roman" w:hAnsi="Times New Roman" w:cs="Times New Roman"/>
          <w:b/>
        </w:rPr>
        <w:t>Сынып</w:t>
      </w:r>
      <w:proofErr w:type="spellEnd"/>
      <w:r w:rsidRPr="00B62A58">
        <w:rPr>
          <w:rFonts w:ascii="Times New Roman" w:hAnsi="Times New Roman" w:cs="Times New Roman"/>
          <w:b/>
        </w:rPr>
        <w:t>: 7 «А» класс</w:t>
      </w:r>
      <w:r w:rsidRPr="00B62A58">
        <w:rPr>
          <w:rFonts w:ascii="Times New Roman" w:hAnsi="Times New Roman" w:cs="Times New Roman"/>
          <w:b/>
        </w:rPr>
        <w:t xml:space="preserve">       </w:t>
      </w:r>
      <w:proofErr w:type="spellStart"/>
      <w:r w:rsidRPr="00B62A58">
        <w:rPr>
          <w:rFonts w:ascii="Times New Roman" w:hAnsi="Times New Roman" w:cs="Times New Roman"/>
          <w:b/>
        </w:rPr>
        <w:t>Қатысқандар</w:t>
      </w:r>
      <w:proofErr w:type="spellEnd"/>
      <w:r w:rsidRPr="00B62A58">
        <w:rPr>
          <w:rFonts w:ascii="Times New Roman" w:hAnsi="Times New Roman" w:cs="Times New Roman"/>
          <w:b/>
        </w:rPr>
        <w:t xml:space="preserve"> саны: 13</w:t>
      </w:r>
      <w:r w:rsidRPr="00B62A58">
        <w:rPr>
          <w:rFonts w:ascii="Times New Roman" w:hAnsi="Times New Roman" w:cs="Times New Roman"/>
          <w:b/>
        </w:rPr>
        <w:t xml:space="preserve">   </w:t>
      </w:r>
      <w:r w:rsidR="00B62A58">
        <w:rPr>
          <w:rFonts w:ascii="Times New Roman" w:hAnsi="Times New Roman" w:cs="Times New Roman"/>
          <w:b/>
        </w:rPr>
        <w:t xml:space="preserve">   </w:t>
      </w:r>
      <w:r w:rsidRPr="00B62A58">
        <w:rPr>
          <w:rFonts w:ascii="Times New Roman" w:hAnsi="Times New Roman" w:cs="Times New Roman"/>
          <w:b/>
        </w:rPr>
        <w:t xml:space="preserve">  </w:t>
      </w:r>
      <w:proofErr w:type="spellStart"/>
      <w:r w:rsidRPr="00B62A58">
        <w:rPr>
          <w:rFonts w:ascii="Times New Roman" w:hAnsi="Times New Roman" w:cs="Times New Roman"/>
          <w:b/>
        </w:rPr>
        <w:t>Қатыспағандар</w:t>
      </w:r>
      <w:proofErr w:type="spellEnd"/>
      <w:r w:rsidRPr="00B62A58">
        <w:rPr>
          <w:rFonts w:ascii="Times New Roman" w:hAnsi="Times New Roman" w:cs="Times New Roman"/>
          <w:b/>
        </w:rPr>
        <w:t xml:space="preserve"> саны: 0</w:t>
      </w:r>
    </w:p>
    <w:p w:rsidR="00A51500" w:rsidRPr="00B62A58" w:rsidRDefault="00A51500" w:rsidP="00A51500">
      <w:pPr>
        <w:outlineLvl w:val="2"/>
        <w:rPr>
          <w:rFonts w:ascii="Times New Roman" w:hAnsi="Times New Roman" w:cs="Times New Roman"/>
          <w:b/>
        </w:rPr>
      </w:pPr>
      <w:proofErr w:type="spellStart"/>
      <w:r w:rsidRPr="00B62A58">
        <w:rPr>
          <w:rFonts w:ascii="Times New Roman" w:hAnsi="Times New Roman" w:cs="Times New Roman"/>
          <w:b/>
        </w:rPr>
        <w:t>Сабақтың</w:t>
      </w:r>
      <w:proofErr w:type="spellEnd"/>
      <w:r w:rsidRPr="00B62A58">
        <w:rPr>
          <w:rFonts w:ascii="Times New Roman" w:hAnsi="Times New Roman" w:cs="Times New Roman"/>
          <w:b/>
        </w:rPr>
        <w:t xml:space="preserve"> </w:t>
      </w:r>
      <w:proofErr w:type="spellStart"/>
      <w:r w:rsidRPr="00B62A58">
        <w:rPr>
          <w:rFonts w:ascii="Times New Roman" w:hAnsi="Times New Roman" w:cs="Times New Roman"/>
          <w:b/>
        </w:rPr>
        <w:t>тақырыбы</w:t>
      </w:r>
      <w:proofErr w:type="spellEnd"/>
      <w:r w:rsidRPr="00B62A58">
        <w:rPr>
          <w:rFonts w:ascii="Times New Roman" w:hAnsi="Times New Roman" w:cs="Times New Roman"/>
          <w:b/>
        </w:rPr>
        <w:t xml:space="preserve">       </w:t>
      </w:r>
      <w:r w:rsidRPr="00B62A58">
        <w:rPr>
          <w:rFonts w:ascii="Times New Roman" w:hAnsi="Times New Roman" w:cs="Times New Roman"/>
          <w:b/>
          <w:lang w:val="kk-KZ"/>
        </w:rPr>
        <w:t>Домбыра құрылысы</w:t>
      </w:r>
    </w:p>
    <w:p w:rsidR="00A51500" w:rsidRPr="00B62A58" w:rsidRDefault="00A51500" w:rsidP="00A51500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>Сабақта іске асатын оқу мақсаты</w:t>
      </w:r>
      <w:r w:rsidRPr="00B62A58">
        <w:rPr>
          <w:rFonts w:ascii="Times New Roman" w:hAnsi="Times New Roman" w:cs="Times New Roman"/>
          <w:lang w:val="kk-KZ"/>
        </w:rPr>
        <w:t xml:space="preserve"> </w:t>
      </w:r>
      <w:r w:rsidRPr="00B62A58">
        <w:rPr>
          <w:rFonts w:ascii="Times New Roman" w:hAnsi="Times New Roman" w:cs="Times New Roman"/>
          <w:lang w:val="kk-KZ"/>
        </w:rPr>
        <w:t>Шығарманың тақырыбы мен үзіндісіне (бастапқы бөліміне) сүйеніп, оқиғаның соңын болжау. Мұғалім көмегімен қарапайым және нақтылау сұрақтарын қою және оның жауабын шығармадан таба білу</w:t>
      </w:r>
      <w:r w:rsidRPr="00B62A58">
        <w:rPr>
          <w:rFonts w:ascii="Times New Roman" w:hAnsi="Times New Roman" w:cs="Times New Roman"/>
          <w:lang w:val="kk-KZ"/>
        </w:rPr>
        <w:t>.</w:t>
      </w:r>
      <w:r w:rsidRPr="00B62A58">
        <w:rPr>
          <w:rFonts w:ascii="Times New Roman" w:hAnsi="Times New Roman" w:cs="Times New Roman"/>
          <w:lang w:val="kk-KZ"/>
        </w:rPr>
        <w:t xml:space="preserve"> Шығармашылық жұмысын мұғалімнің көмегімен сурет, каллиграмма, аппликация, фотосуреттер арқылы ұсыну</w:t>
      </w:r>
    </w:p>
    <w:p w:rsidR="00A51500" w:rsidRPr="00B62A58" w:rsidRDefault="00A51500" w:rsidP="00A51500">
      <w:pPr>
        <w:rPr>
          <w:rFonts w:ascii="Times New Roman" w:eastAsia="Arial" w:hAnsi="Times New Roman" w:cs="Times New Roman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>Сабақтың мақсаты</w:t>
      </w:r>
      <w:r w:rsidRPr="00B62A58">
        <w:rPr>
          <w:rFonts w:ascii="Times New Roman" w:eastAsia="Arial" w:hAnsi="Times New Roman" w:cs="Times New Roman"/>
          <w:w w:val="92"/>
          <w:lang w:val="kk-KZ"/>
        </w:rPr>
        <w:t xml:space="preserve"> </w:t>
      </w:r>
      <w:r w:rsidRPr="00B62A58">
        <w:rPr>
          <w:rFonts w:ascii="Times New Roman" w:eastAsia="Arial" w:hAnsi="Times New Roman" w:cs="Times New Roman"/>
          <w:w w:val="92"/>
          <w:lang w:val="kk-KZ"/>
        </w:rPr>
        <w:t xml:space="preserve">Қазақ тілінде әртүрлі тілдік тапсырмаларды орындату арқылы тақырыпқа қатысты </w:t>
      </w:r>
      <w:r w:rsidRPr="00B62A58">
        <w:rPr>
          <w:rFonts w:ascii="Times New Roman" w:eastAsia="Arial" w:hAnsi="Times New Roman" w:cs="Times New Roman"/>
          <w:lang w:val="kk-KZ"/>
        </w:rPr>
        <w:t xml:space="preserve">мағлұмат беру. Қазақша ойын дәл </w:t>
      </w:r>
      <w:proofErr w:type="spellStart"/>
      <w:r w:rsidRPr="00B62A58">
        <w:rPr>
          <w:rFonts w:ascii="Times New Roman" w:eastAsia="Arial" w:hAnsi="Times New Roman" w:cs="Times New Roman"/>
        </w:rPr>
        <w:t>жеткізуге</w:t>
      </w:r>
      <w:proofErr w:type="spellEnd"/>
      <w:r w:rsidRPr="00B62A58">
        <w:rPr>
          <w:rFonts w:ascii="Times New Roman" w:eastAsia="Arial" w:hAnsi="Times New Roman" w:cs="Times New Roman"/>
        </w:rPr>
        <w:t xml:space="preserve"> </w:t>
      </w:r>
      <w:proofErr w:type="spellStart"/>
      <w:r w:rsidRPr="00B62A58">
        <w:rPr>
          <w:rFonts w:ascii="Times New Roman" w:eastAsia="Arial" w:hAnsi="Times New Roman" w:cs="Times New Roman"/>
        </w:rPr>
        <w:t>үйрету</w:t>
      </w:r>
      <w:proofErr w:type="spellEnd"/>
      <w:r w:rsidRPr="00B62A58">
        <w:rPr>
          <w:rFonts w:ascii="Times New Roman" w:eastAsia="Arial" w:hAnsi="Times New Roman" w:cs="Times New Roman"/>
        </w:rPr>
        <w:t xml:space="preserve"> </w:t>
      </w:r>
      <w:proofErr w:type="spellStart"/>
      <w:r w:rsidRPr="00B62A58">
        <w:rPr>
          <w:rFonts w:ascii="Times New Roman" w:eastAsia="Arial" w:hAnsi="Times New Roman" w:cs="Times New Roman"/>
        </w:rPr>
        <w:t>арқылы</w:t>
      </w:r>
      <w:proofErr w:type="spellEnd"/>
      <w:r w:rsidRPr="00B62A58">
        <w:rPr>
          <w:rFonts w:ascii="Times New Roman" w:eastAsia="Arial" w:hAnsi="Times New Roman" w:cs="Times New Roman"/>
        </w:rPr>
        <w:t xml:space="preserve"> </w:t>
      </w:r>
      <w:proofErr w:type="spellStart"/>
      <w:r w:rsidRPr="00B62A58">
        <w:rPr>
          <w:rFonts w:ascii="Times New Roman" w:eastAsia="Arial" w:hAnsi="Times New Roman" w:cs="Times New Roman"/>
        </w:rPr>
        <w:t>коммуникативтік</w:t>
      </w:r>
      <w:proofErr w:type="spellEnd"/>
      <w:r w:rsidRPr="00B62A58">
        <w:rPr>
          <w:rFonts w:ascii="Times New Roman" w:eastAsia="Arial" w:hAnsi="Times New Roman" w:cs="Times New Roman"/>
        </w:rPr>
        <w:t xml:space="preserve"> </w:t>
      </w:r>
      <w:proofErr w:type="spellStart"/>
      <w:r w:rsidRPr="00B62A58">
        <w:rPr>
          <w:rFonts w:ascii="Times New Roman" w:eastAsia="Arial" w:hAnsi="Times New Roman" w:cs="Times New Roman"/>
        </w:rPr>
        <w:t>құыреттілігін</w:t>
      </w:r>
      <w:proofErr w:type="spellEnd"/>
      <w:r w:rsidRPr="00B62A58">
        <w:rPr>
          <w:rFonts w:ascii="Times New Roman" w:hAnsi="Times New Roman" w:cs="Times New Roman"/>
        </w:rPr>
        <w:t xml:space="preserve"> </w:t>
      </w:r>
      <w:proofErr w:type="spellStart"/>
      <w:r w:rsidRPr="00B62A58">
        <w:rPr>
          <w:rFonts w:ascii="Times New Roman" w:eastAsia="Arial" w:hAnsi="Times New Roman" w:cs="Times New Roman"/>
        </w:rPr>
        <w:t>қалыптастыру</w:t>
      </w:r>
      <w:proofErr w:type="spellEnd"/>
    </w:p>
    <w:p w:rsidR="00A51500" w:rsidRPr="00B62A58" w:rsidRDefault="00A51500" w:rsidP="00A51500">
      <w:pPr>
        <w:jc w:val="both"/>
        <w:rPr>
          <w:rFonts w:ascii="Times New Roman" w:hAnsi="Times New Roman" w:cs="Times New Roman"/>
          <w:color w:val="000000"/>
          <w:lang w:val="kk-KZ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>Тілдік мақсат</w:t>
      </w:r>
      <w:r w:rsidRPr="00B62A58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B62A58">
        <w:rPr>
          <w:rFonts w:ascii="Times New Roman" w:hAnsi="Times New Roman" w:cs="Times New Roman"/>
          <w:color w:val="000000"/>
          <w:lang w:val="kk-KZ"/>
        </w:rPr>
        <w:t>негізгі ойды анықтап, өз бетінше қорытынды жасай алады</w:t>
      </w:r>
    </w:p>
    <w:p w:rsidR="00A51500" w:rsidRPr="00B62A58" w:rsidRDefault="00A51500" w:rsidP="00A51500">
      <w:pPr>
        <w:spacing w:line="237" w:lineRule="exact"/>
        <w:ind w:left="80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eastAsia="Arial" w:hAnsi="Times New Roman" w:cs="Times New Roman"/>
          <w:w w:val="91"/>
          <w:lang w:val="kk-KZ"/>
        </w:rPr>
        <w:t>Оқушының­ төменгі жетістігі (ОТЖ): қазақ тілінде домбыра жайлы ай</w:t>
      </w:r>
      <w:r w:rsidRPr="00B62A58">
        <w:rPr>
          <w:rFonts w:ascii="Times New Roman" w:eastAsia="Arial" w:hAnsi="Times New Roman" w:cs="Times New Roman"/>
          <w:lang w:val="kk-KZ"/>
        </w:rPr>
        <w:t>тады, сұрақтарға жауап береді, оқылым мәтініндегі негізгі ойды табады.</w:t>
      </w:r>
    </w:p>
    <w:p w:rsidR="00A51500" w:rsidRPr="00B62A58" w:rsidRDefault="00A51500" w:rsidP="00B62A58">
      <w:pPr>
        <w:ind w:left="80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eastAsia="Arial" w:hAnsi="Times New Roman" w:cs="Times New Roman"/>
          <w:w w:val="86"/>
          <w:lang w:val="kk-KZ"/>
        </w:rPr>
        <w:t>Оқушының­ орташа жетістігі (ООЖ): тыңдалым</w:t>
      </w:r>
      <w:r w:rsidRPr="00B62A58">
        <w:rPr>
          <w:rFonts w:ascii="Times New Roman" w:eastAsia="Arial" w:hAnsi="Times New Roman" w:cs="Times New Roman"/>
          <w:w w:val="96"/>
          <w:lang w:val="kk-KZ"/>
        </w:rPr>
        <w:t xml:space="preserve">  негізінде өз</w:t>
      </w:r>
      <w:r w:rsidR="00B62A58">
        <w:rPr>
          <w:rFonts w:ascii="Times New Roman" w:hAnsi="Times New Roman" w:cs="Times New Roman"/>
          <w:lang w:val="kk-KZ"/>
        </w:rPr>
        <w:t xml:space="preserve">  </w:t>
      </w:r>
      <w:r w:rsidRPr="00B62A58">
        <w:rPr>
          <w:rFonts w:ascii="Times New Roman" w:eastAsia="Arial" w:hAnsi="Times New Roman" w:cs="Times New Roman"/>
          <w:w w:val="91"/>
          <w:lang w:val="kk-KZ"/>
        </w:rPr>
        <w:t>пікірін айтады, дәлелдер келтіреді, ақпараттарды салыстыра алады.</w:t>
      </w:r>
    </w:p>
    <w:p w:rsidR="00A51500" w:rsidRPr="00B62A58" w:rsidRDefault="00A51500" w:rsidP="00A51500">
      <w:pPr>
        <w:spacing w:line="229" w:lineRule="exact"/>
        <w:ind w:left="80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eastAsia="Arial" w:hAnsi="Times New Roman" w:cs="Times New Roman"/>
          <w:w w:val="92"/>
          <w:lang w:val="kk-KZ"/>
        </w:rPr>
        <w:t xml:space="preserve">Оқушының жоғарғы жетістігі(ОЖЖ): тақырып аясында </w:t>
      </w:r>
      <w:r w:rsidRPr="00B62A58">
        <w:rPr>
          <w:rFonts w:ascii="Times New Roman" w:eastAsia="Arial" w:hAnsi="Times New Roman" w:cs="Times New Roman"/>
          <w:lang w:val="kk-KZ"/>
        </w:rPr>
        <w:t>сыныптастарымен</w:t>
      </w:r>
      <w:r w:rsidRPr="00B62A58">
        <w:rPr>
          <w:rFonts w:ascii="Times New Roman" w:hAnsi="Times New Roman" w:cs="Times New Roman"/>
          <w:lang w:val="kk-KZ"/>
        </w:rPr>
        <w:t xml:space="preserve"> </w:t>
      </w:r>
      <w:r w:rsidRPr="00B62A58">
        <w:rPr>
          <w:rFonts w:ascii="Times New Roman" w:eastAsia="Arial" w:hAnsi="Times New Roman" w:cs="Times New Roman"/>
          <w:w w:val="91"/>
          <w:lang w:val="kk-KZ"/>
        </w:rPr>
        <w:t xml:space="preserve">сұхбаттасады, шағын мәтін құрай алады, қосымша ақпар </w:t>
      </w:r>
      <w:r w:rsidRPr="00B62A58">
        <w:rPr>
          <w:rFonts w:ascii="Times New Roman" w:eastAsia="Arial" w:hAnsi="Times New Roman" w:cs="Times New Roman"/>
          <w:lang w:val="kk-KZ"/>
        </w:rPr>
        <w:t>көздерінен алынған</w:t>
      </w:r>
      <w:r w:rsidRPr="00B62A58">
        <w:rPr>
          <w:rFonts w:ascii="Times New Roman" w:hAnsi="Times New Roman" w:cs="Times New Roman"/>
          <w:lang w:val="kk-KZ"/>
        </w:rPr>
        <w:t xml:space="preserve"> </w:t>
      </w:r>
      <w:r w:rsidRPr="00B62A58">
        <w:rPr>
          <w:rFonts w:ascii="Times New Roman" w:eastAsia="Arial" w:hAnsi="Times New Roman" w:cs="Times New Roman"/>
          <w:w w:val="87"/>
          <w:lang w:val="kk-KZ"/>
        </w:rPr>
        <w:t>мәліметтерді сурет түрінде бере алады.</w:t>
      </w:r>
    </w:p>
    <w:p w:rsidR="00A51500" w:rsidRPr="00B62A58" w:rsidRDefault="00A51500" w:rsidP="00A51500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Құндылықтар</w:t>
      </w:r>
      <w:r w:rsidRPr="00B62A58">
        <w:rPr>
          <w:rFonts w:ascii="Times New Roman" w:hAnsi="Times New Roman" w:cs="Times New Roman"/>
          <w:lang w:val="kk-KZ"/>
        </w:rPr>
        <w:t xml:space="preserve">  Құрмет, ынтымақстастық, өмір бойы оқу, азаматтық жауапкершілік, ашықтық.</w:t>
      </w:r>
    </w:p>
    <w:p w:rsidR="00A51500" w:rsidRPr="00B62A58" w:rsidRDefault="00A51500" w:rsidP="00A51500">
      <w:pPr>
        <w:rPr>
          <w:rFonts w:ascii="Times New Roman" w:hAnsi="Times New Roman" w:cs="Times New Roman"/>
          <w:lang w:val="kk-KZ"/>
        </w:rPr>
      </w:pPr>
      <w:proofErr w:type="spellStart"/>
      <w:r w:rsidRPr="00B62A58">
        <w:rPr>
          <w:rFonts w:ascii="Times New Roman" w:hAnsi="Times New Roman" w:cs="Times New Roman"/>
          <w:b/>
          <w:lang w:eastAsia="en-GB"/>
        </w:rPr>
        <w:t>Тәрбиелеу</w:t>
      </w:r>
      <w:proofErr w:type="spellEnd"/>
      <w:proofErr w:type="gramStart"/>
      <w:r w:rsidRPr="00B62A58">
        <w:rPr>
          <w:rFonts w:ascii="Times New Roman" w:hAnsi="Times New Roman" w:cs="Times New Roman"/>
          <w:lang w:val="kk-KZ"/>
        </w:rPr>
        <w:t xml:space="preserve"> </w:t>
      </w:r>
      <w:r w:rsidRPr="00B62A58">
        <w:rPr>
          <w:rFonts w:ascii="Times New Roman" w:hAnsi="Times New Roman" w:cs="Times New Roman"/>
          <w:lang w:val="kk-KZ"/>
        </w:rPr>
        <w:t>Т</w:t>
      </w:r>
      <w:proofErr w:type="gramEnd"/>
      <w:r w:rsidRPr="00B62A58">
        <w:rPr>
          <w:rFonts w:ascii="Times New Roman" w:hAnsi="Times New Roman" w:cs="Times New Roman"/>
          <w:lang w:val="kk-KZ"/>
        </w:rPr>
        <w:t>өзімділікке, сабырлылыққа тәрбиелеу</w:t>
      </w:r>
    </w:p>
    <w:p w:rsidR="00A51500" w:rsidRPr="00B62A58" w:rsidRDefault="00A51500" w:rsidP="00A51500">
      <w:pPr>
        <w:rPr>
          <w:rFonts w:ascii="Times New Roman" w:hAnsi="Times New Roman" w:cs="Times New Roman"/>
          <w:b/>
          <w:lang w:val="kk-KZ" w:eastAsia="en-GB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>АКТ дағдысын қолдану</w:t>
      </w:r>
      <w:r w:rsidRPr="00B62A58">
        <w:rPr>
          <w:rFonts w:ascii="Times New Roman" w:hAnsi="Times New Roman" w:cs="Times New Roman"/>
          <w:b/>
          <w:lang w:val="kk-KZ" w:eastAsia="en-GB"/>
        </w:rPr>
        <w:t xml:space="preserve"> Осы сабақ барысында оқушылар тақырыпқа қатысты көрнекі құралдарды пайдаланып, интербелсенді тақтаны қолданады.</w:t>
      </w:r>
    </w:p>
    <w:p w:rsidR="00B62A58" w:rsidRPr="00B62A58" w:rsidRDefault="00B62A58" w:rsidP="00A51500">
      <w:pPr>
        <w:rPr>
          <w:rFonts w:ascii="Times New Roman" w:hAnsi="Times New Roman" w:cs="Times New Roman"/>
          <w:b/>
          <w:lang w:val="kk-KZ" w:eastAsia="en-GB"/>
        </w:rPr>
      </w:pPr>
      <w:proofErr w:type="spellStart"/>
      <w:proofErr w:type="gramStart"/>
      <w:r w:rsidRPr="00B62A58">
        <w:rPr>
          <w:rFonts w:ascii="Times New Roman" w:hAnsi="Times New Roman" w:cs="Times New Roman"/>
          <w:b/>
          <w:lang w:eastAsia="en-GB"/>
        </w:rPr>
        <w:t>П</w:t>
      </w:r>
      <w:proofErr w:type="gramEnd"/>
      <w:r w:rsidRPr="00B62A58">
        <w:rPr>
          <w:rFonts w:ascii="Times New Roman" w:hAnsi="Times New Roman" w:cs="Times New Roman"/>
          <w:b/>
          <w:lang w:eastAsia="en-GB"/>
        </w:rPr>
        <w:t>әнаралық</w:t>
      </w:r>
      <w:proofErr w:type="spellEnd"/>
      <w:r w:rsidRPr="00B62A58">
        <w:rPr>
          <w:rFonts w:ascii="Times New Roman" w:hAnsi="Times New Roman" w:cs="Times New Roman"/>
          <w:b/>
          <w:lang w:eastAsia="en-GB"/>
        </w:rPr>
        <w:t xml:space="preserve"> </w:t>
      </w:r>
      <w:proofErr w:type="spellStart"/>
      <w:r w:rsidRPr="00B62A58">
        <w:rPr>
          <w:rFonts w:ascii="Times New Roman" w:hAnsi="Times New Roman" w:cs="Times New Roman"/>
          <w:b/>
          <w:lang w:eastAsia="en-GB"/>
        </w:rPr>
        <w:t>байланыс</w:t>
      </w:r>
      <w:proofErr w:type="spellEnd"/>
      <w:r w:rsidRPr="00B62A58">
        <w:rPr>
          <w:rFonts w:ascii="Times New Roman" w:hAnsi="Times New Roman" w:cs="Times New Roman"/>
          <w:lang w:val="kk-KZ" w:eastAsia="en-GB"/>
        </w:rPr>
        <w:t xml:space="preserve"> </w:t>
      </w:r>
      <w:r w:rsidRPr="00B62A58">
        <w:rPr>
          <w:rFonts w:ascii="Times New Roman" w:hAnsi="Times New Roman" w:cs="Times New Roman"/>
          <w:lang w:val="kk-KZ" w:eastAsia="en-GB"/>
        </w:rPr>
        <w:t>тарих, музыка</w:t>
      </w:r>
    </w:p>
    <w:p w:rsidR="00B62A58" w:rsidRPr="00B62A58" w:rsidRDefault="00B62A58" w:rsidP="00A51500">
      <w:pPr>
        <w:rPr>
          <w:rFonts w:ascii="Times New Roman" w:hAnsi="Times New Roman" w:cs="Times New Roman"/>
          <w:b/>
          <w:lang w:val="kk-KZ" w:eastAsia="en-GB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>Алдыңғы білім</w:t>
      </w:r>
      <w:r w:rsidRPr="00B62A58">
        <w:rPr>
          <w:rFonts w:ascii="Times New Roman" w:hAnsi="Times New Roman" w:cs="Times New Roman"/>
          <w:b/>
          <w:lang w:val="kk-KZ" w:eastAsia="en-GB"/>
        </w:rPr>
        <w:t xml:space="preserve">  </w:t>
      </w:r>
      <w:r w:rsidRPr="00B62A58">
        <w:rPr>
          <w:rFonts w:ascii="Times New Roman" w:hAnsi="Times New Roman" w:cs="Times New Roman"/>
          <w:lang w:val="kk-KZ" w:eastAsia="en-GB"/>
        </w:rPr>
        <w:t>Оқушылар сұхбаттың әр түрлі бейнебаяндары мен мультфильмін көріп,талқылап шықты</w:t>
      </w:r>
      <w:r w:rsidRPr="00B62A58">
        <w:rPr>
          <w:rFonts w:ascii="Times New Roman" w:hAnsi="Times New Roman" w:cs="Times New Roman"/>
          <w:b/>
          <w:lang w:val="kk-KZ" w:eastAsia="en-GB"/>
        </w:rPr>
        <w:t>.</w:t>
      </w:r>
    </w:p>
    <w:p w:rsidR="00B62A58" w:rsidRPr="00B62A58" w:rsidRDefault="00B62A58" w:rsidP="00A51500">
      <w:pPr>
        <w:rPr>
          <w:rFonts w:ascii="Times New Roman" w:hAnsi="Times New Roman" w:cs="Times New Roman"/>
          <w:b/>
          <w:lang w:eastAsia="en-GB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 xml:space="preserve">                                       </w:t>
      </w:r>
      <w:bookmarkStart w:id="0" w:name="_GoBack"/>
      <w:bookmarkEnd w:id="0"/>
      <w:r w:rsidRPr="00B62A58">
        <w:rPr>
          <w:rFonts w:ascii="Times New Roman" w:hAnsi="Times New Roman" w:cs="Times New Roman"/>
          <w:b/>
          <w:lang w:val="kk-KZ" w:eastAsia="en-GB"/>
        </w:rPr>
        <w:t xml:space="preserve">              </w:t>
      </w:r>
      <w:proofErr w:type="spellStart"/>
      <w:r w:rsidRPr="00B62A58">
        <w:rPr>
          <w:rFonts w:ascii="Times New Roman" w:hAnsi="Times New Roman" w:cs="Times New Roman"/>
          <w:b/>
          <w:lang w:eastAsia="en-GB"/>
        </w:rPr>
        <w:t>Сабақ</w:t>
      </w:r>
      <w:proofErr w:type="spellEnd"/>
      <w:r w:rsidRPr="00B62A58">
        <w:rPr>
          <w:rFonts w:ascii="Times New Roman" w:hAnsi="Times New Roman" w:cs="Times New Roman"/>
          <w:b/>
          <w:lang w:eastAsia="en-GB"/>
        </w:rPr>
        <w:t xml:space="preserve"> </w:t>
      </w:r>
      <w:proofErr w:type="spellStart"/>
      <w:r w:rsidRPr="00B62A58">
        <w:rPr>
          <w:rFonts w:ascii="Times New Roman" w:hAnsi="Times New Roman" w:cs="Times New Roman"/>
          <w:b/>
          <w:lang w:eastAsia="en-GB"/>
        </w:rPr>
        <w:t>барысы</w:t>
      </w:r>
      <w:proofErr w:type="spellEnd"/>
    </w:p>
    <w:p w:rsidR="00B62A58" w:rsidRPr="00B62A58" w:rsidRDefault="00B62A58" w:rsidP="00B62A58">
      <w:pPr>
        <w:rPr>
          <w:rFonts w:ascii="Times New Roman" w:hAnsi="Times New Roman" w:cs="Times New Roman"/>
          <w:b/>
          <w:noProof/>
          <w:lang w:val="kk-KZ" w:eastAsia="en-GB"/>
        </w:rPr>
      </w:pPr>
      <w:r w:rsidRPr="00B62A58">
        <w:rPr>
          <w:rFonts w:ascii="Times New Roman" w:hAnsi="Times New Roman" w:cs="Times New Roman"/>
          <w:b/>
          <w:lang w:val="kk-KZ" w:eastAsia="en-GB"/>
        </w:rPr>
        <w:t xml:space="preserve"> </w:t>
      </w:r>
      <w:r w:rsidRPr="00B62A58">
        <w:rPr>
          <w:rFonts w:ascii="Times New Roman" w:hAnsi="Times New Roman" w:cs="Times New Roman"/>
          <w:b/>
          <w:noProof/>
          <w:lang w:val="kk-KZ" w:eastAsia="en-GB"/>
        </w:rPr>
        <w:t>Ұйымдастыру кезеңі</w:t>
      </w:r>
    </w:p>
    <w:p w:rsidR="00B62A58" w:rsidRPr="00B62A58" w:rsidRDefault="00B62A58" w:rsidP="00B62A58">
      <w:pPr>
        <w:rPr>
          <w:rFonts w:ascii="Times New Roman" w:hAnsi="Times New Roman" w:cs="Times New Roman"/>
          <w:b/>
          <w:noProof/>
          <w:lang w:val="kk-KZ" w:eastAsia="en-GB"/>
        </w:rPr>
      </w:pPr>
      <w:r w:rsidRPr="00B62A58">
        <w:rPr>
          <w:rFonts w:ascii="Times New Roman" w:hAnsi="Times New Roman" w:cs="Times New Roman"/>
          <w:b/>
          <w:noProof/>
          <w:lang w:val="kk-KZ" w:eastAsia="en-GB"/>
        </w:rPr>
        <w:t>1.Сәлемдесу.</w:t>
      </w:r>
    </w:p>
    <w:p w:rsidR="00B62A58" w:rsidRPr="00B62A58" w:rsidRDefault="00B62A58" w:rsidP="00B62A58">
      <w:pPr>
        <w:rPr>
          <w:rFonts w:ascii="Times New Roman" w:hAnsi="Times New Roman" w:cs="Times New Roman"/>
          <w:b/>
          <w:noProof/>
          <w:lang w:val="kk-KZ" w:eastAsia="en-GB"/>
        </w:rPr>
      </w:pPr>
      <w:r w:rsidRPr="00B62A58">
        <w:rPr>
          <w:rFonts w:ascii="Times New Roman" w:hAnsi="Times New Roman" w:cs="Times New Roman"/>
          <w:b/>
          <w:noProof/>
          <w:lang w:val="kk-KZ" w:eastAsia="en-GB"/>
        </w:rPr>
        <w:t xml:space="preserve">2.Топқа бөлу. 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i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3.Ой шақыру 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«Домбыра жасау үрдісі» туралы бейнебаян көрсету.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4</w:t>
      </w:r>
      <w:r w:rsidRPr="00B62A58">
        <w:rPr>
          <w:rFonts w:ascii="Times New Roman" w:hAnsi="Times New Roman" w:cs="Times New Roman"/>
          <w:lang w:val="kk-KZ"/>
        </w:rPr>
        <w:t>.Сұрақтар қойып, оқушыларды сөйлету.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1.Естіген музыка қай жанрға жатады? (күйге)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2.Күй деген не? (музыкалық шығарма)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3.Күйді шығарушы кім? (адам, күйші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4.Қандай қазақ күйшілерін білесіңдер?(Дина, Құрманғазы, Тәттімбет, Дәулеткерей)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5.Күйдің мәтіні бар ма? (Жоқ)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6. .Күй қандай аспапта орындалады?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7.Домбыра қандай аспап?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lastRenderedPageBreak/>
        <w:t>8.Кімнің үйінде домбыра бар?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9.Ал балалар, қазіргі  заманауи әлемге танымал қандай этно - рок  тобын білесіңдер?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6.Сабақтың тақырыбы мен мақсатымен таныстыру</w:t>
      </w:r>
      <w:r w:rsidRPr="00B62A58">
        <w:rPr>
          <w:rFonts w:ascii="Times New Roman" w:hAnsi="Times New Roman" w:cs="Times New Roman"/>
          <w:lang w:val="kk-KZ"/>
        </w:rPr>
        <w:t xml:space="preserve"> Балалар, енді бүгінгі сабағымыздың тақырыбы « Домбыра » 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7.Ал жаңа сабағымызды бастамас бұрын үй тапсырмасын тексерейін. Тест сұрақтарына жауап беру.</w:t>
      </w:r>
    </w:p>
    <w:p w:rsidR="00B62A58" w:rsidRPr="00B62A58" w:rsidRDefault="00B62A58" w:rsidP="00B62A58">
      <w:pPr>
        <w:spacing w:line="0" w:lineRule="atLeast"/>
        <w:rPr>
          <w:rFonts w:ascii="Times New Roman" w:hAnsi="Times New Roman" w:cs="Times New Roman"/>
          <w:b/>
          <w:bCs/>
          <w:noProof/>
          <w:lang w:val="kk-KZ" w:eastAsia="en-GB"/>
        </w:rPr>
      </w:pPr>
      <w:r w:rsidRPr="00B62A58">
        <w:rPr>
          <w:rFonts w:ascii="Times New Roman" w:hAnsi="Times New Roman" w:cs="Times New Roman"/>
          <w:b/>
          <w:bCs/>
          <w:noProof/>
          <w:lang w:val="kk-KZ" w:eastAsia="en-GB"/>
        </w:rPr>
        <w:t>8.Мағынаны тану кезеңі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Жаңа сөздерді меңгерту</w:t>
      </w:r>
      <w:r w:rsidRPr="00B62A58">
        <w:rPr>
          <w:rFonts w:ascii="Times New Roman" w:hAnsi="Times New Roman" w:cs="Times New Roman"/>
          <w:lang w:val="kk-KZ"/>
        </w:rPr>
        <w:t xml:space="preserve"> Балалар,қараған бейнебаянда домбыраның қандай бөлшектері сендерге бұрыннан таныс. Домбыраны қолға ұстап тұрып, сөздік жұмысын жүргізу.Жаңа сөздер жазылған парақшаларды әр топқа беру. Сөйлем құрау.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 xml:space="preserve"> </w:t>
      </w:r>
      <w:r w:rsidRPr="00B62A58">
        <w:rPr>
          <w:rFonts w:ascii="Times New Roman" w:hAnsi="Times New Roman" w:cs="Times New Roman"/>
          <w:b/>
          <w:lang w:val="kk-KZ"/>
        </w:rPr>
        <w:t>9</w:t>
      </w:r>
      <w:r w:rsidRPr="00B62A58">
        <w:rPr>
          <w:rFonts w:ascii="Times New Roman" w:hAnsi="Times New Roman" w:cs="Times New Roman"/>
          <w:lang w:val="kk-KZ"/>
        </w:rPr>
        <w:t>.</w:t>
      </w:r>
      <w:r w:rsidRPr="00B62A58">
        <w:rPr>
          <w:rFonts w:ascii="Times New Roman" w:hAnsi="Times New Roman" w:cs="Times New Roman"/>
          <w:b/>
          <w:lang w:val="kk-KZ"/>
        </w:rPr>
        <w:t xml:space="preserve">Тыңдалымдағы тапсырмалар. </w:t>
      </w:r>
      <w:r w:rsidRPr="00B62A58">
        <w:rPr>
          <w:rFonts w:ascii="Times New Roman" w:hAnsi="Times New Roman" w:cs="Times New Roman"/>
          <w:lang w:val="kk-KZ"/>
        </w:rPr>
        <w:t xml:space="preserve">Ақсақ құлан  мультфильмін көрсету. 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                 Тыңдалым және Айтылым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                                Топтық жұыс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I топ </w:t>
      </w:r>
      <w:r w:rsidRPr="00B62A58">
        <w:rPr>
          <w:rFonts w:ascii="Times New Roman" w:hAnsi="Times New Roman" w:cs="Times New Roman"/>
          <w:lang w:val="kk-KZ"/>
        </w:rPr>
        <w:t>Мультфильмді көріп, Хикая картасы әдісі бойынша тапсырма орындау.</w:t>
      </w:r>
      <w:r w:rsidRPr="00B62A58">
        <w:rPr>
          <w:rFonts w:ascii="Times New Roman" w:hAnsi="Times New Roman" w:cs="Times New Roman"/>
          <w:b/>
          <w:lang w:val="kk-KZ"/>
        </w:rPr>
        <w:t xml:space="preserve"> 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II топ </w:t>
      </w:r>
      <w:r w:rsidRPr="00B62A58">
        <w:rPr>
          <w:rFonts w:ascii="Times New Roman" w:hAnsi="Times New Roman" w:cs="Times New Roman"/>
          <w:lang w:val="kk-KZ"/>
        </w:rPr>
        <w:t>Мультфильмді көріп, Уақыт тізбегі әдісі бойынша тапсырма орындау</w:t>
      </w:r>
      <w:r w:rsidRPr="00B62A58">
        <w:rPr>
          <w:rFonts w:ascii="Times New Roman" w:hAnsi="Times New Roman" w:cs="Times New Roman"/>
          <w:b/>
          <w:lang w:val="kk-KZ"/>
        </w:rPr>
        <w:t xml:space="preserve">. 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III топ </w:t>
      </w:r>
      <w:r w:rsidRPr="00B62A58">
        <w:rPr>
          <w:rFonts w:ascii="Times New Roman" w:hAnsi="Times New Roman" w:cs="Times New Roman"/>
          <w:lang w:val="kk-KZ"/>
        </w:rPr>
        <w:t>Берілген сөйлемдер бойынша дұрыс, бұрыс ақпаратты табу.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10. Мәтінмен жұмыс.</w:t>
      </w:r>
      <w:r w:rsidRPr="00B62A58">
        <w:rPr>
          <w:rFonts w:ascii="Times New Roman" w:hAnsi="Times New Roman" w:cs="Times New Roman"/>
          <w:b/>
          <w:lang w:val="kk-KZ"/>
        </w:rPr>
        <w:t xml:space="preserve">     </w:t>
      </w:r>
      <w:r w:rsidRPr="00B62A58">
        <w:rPr>
          <w:rFonts w:ascii="Times New Roman" w:hAnsi="Times New Roman" w:cs="Times New Roman"/>
          <w:b/>
          <w:lang w:val="kk-KZ"/>
        </w:rPr>
        <w:t>Оқылым.Жазылым</w:t>
      </w:r>
    </w:p>
    <w:p w:rsidR="00B62A58" w:rsidRPr="00B62A58" w:rsidRDefault="00B62A58" w:rsidP="00B62A58">
      <w:pPr>
        <w:widowControl w:val="0"/>
        <w:jc w:val="center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1 топ.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Мәтінді түсініп оқып, домбыраның сұлбасына домбыра бөлшекткрін жазып, сөйлем құрау.</w:t>
      </w:r>
    </w:p>
    <w:p w:rsidR="00B62A58" w:rsidRPr="00B62A58" w:rsidRDefault="00B62A58" w:rsidP="00B62A58">
      <w:pPr>
        <w:widowControl w:val="0"/>
        <w:jc w:val="center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2 топ.</w:t>
      </w:r>
    </w:p>
    <w:p w:rsidR="00B62A58" w:rsidRPr="00B62A58" w:rsidRDefault="00B62A58" w:rsidP="00B62A58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Мәтін бойынша 3 сұрақ дайындайды. Сұрақтарды жұбына қояды,жауап береді.</w:t>
      </w:r>
    </w:p>
    <w:p w:rsidR="00B62A58" w:rsidRPr="00B62A58" w:rsidRDefault="00B62A58" w:rsidP="00B62A58">
      <w:pPr>
        <w:widowControl w:val="0"/>
        <w:jc w:val="center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3 топ.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lang w:val="kk-KZ"/>
        </w:rPr>
        <w:t>Мәтінді түсініп оқып, сенквейн құрау. Мәтіндегі сын есім мен етістіктерді қатыстырып құрау.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B62A58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11.Миға шабуыл </w:t>
      </w:r>
      <w:r w:rsidRPr="00B62A58">
        <w:rPr>
          <w:rFonts w:ascii="Times New Roman" w:hAnsi="Times New Roman" w:cs="Times New Roman"/>
          <w:shd w:val="clear" w:color="auto" w:fill="FFFFFF"/>
          <w:lang w:val="kk-KZ"/>
        </w:rPr>
        <w:t>«Мені түсін»  әдісі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 w:rsidRPr="00B62A58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12.Жеке жұмыс жасау. </w:t>
      </w:r>
      <w:r w:rsidRPr="00B62A58">
        <w:rPr>
          <w:rFonts w:ascii="Times New Roman" w:hAnsi="Times New Roman" w:cs="Times New Roman"/>
          <w:shd w:val="clear" w:color="auto" w:fill="FFFFFF"/>
          <w:lang w:val="kk-KZ"/>
        </w:rPr>
        <w:t>Семантикалық картамен жұмыс.</w:t>
      </w:r>
    </w:p>
    <w:p w:rsidR="00B62A58" w:rsidRPr="00B62A58" w:rsidRDefault="00B62A58" w:rsidP="00B62A58">
      <w:pPr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shd w:val="clear" w:color="auto" w:fill="FFFFFF"/>
          <w:lang w:val="kk-KZ"/>
        </w:rPr>
        <w:t>14.</w:t>
      </w:r>
      <w:r w:rsidRPr="00B62A58">
        <w:rPr>
          <w:rFonts w:ascii="Times New Roman" w:hAnsi="Times New Roman" w:cs="Times New Roman"/>
          <w:b/>
          <w:lang w:val="kk-KZ"/>
        </w:rPr>
        <w:t xml:space="preserve">Рефлексия </w:t>
      </w:r>
      <w:r w:rsidRPr="00B62A58">
        <w:rPr>
          <w:rFonts w:ascii="Times New Roman" w:hAnsi="Times New Roman" w:cs="Times New Roman"/>
          <w:lang w:val="kk-KZ"/>
        </w:rPr>
        <w:t>«Ашық микрофон</w:t>
      </w:r>
      <w:r w:rsidRPr="00B62A58">
        <w:rPr>
          <w:rFonts w:ascii="Times New Roman" w:hAnsi="Times New Roman" w:cs="Times New Roman"/>
          <w:b/>
          <w:lang w:val="kk-KZ"/>
        </w:rPr>
        <w:t>»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15. Үйге тапсырма беру</w:t>
      </w:r>
      <w:r w:rsidRPr="00B62A58">
        <w:rPr>
          <w:rFonts w:ascii="Times New Roman" w:hAnsi="Times New Roman" w:cs="Times New Roman"/>
          <w:lang w:val="kk-KZ"/>
        </w:rPr>
        <w:t>. Күйшілер туралы мәліметтер жинап келу.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 xml:space="preserve">16. Бағалау парақшаларын жинап алу.  </w:t>
      </w:r>
      <w:r w:rsidRPr="00B62A58">
        <w:rPr>
          <w:rFonts w:ascii="Times New Roman" w:hAnsi="Times New Roman" w:cs="Times New Roman"/>
          <w:lang w:val="kk-KZ"/>
        </w:rPr>
        <w:t>Топ басшылары сабақ үстінде бағалап отырады.</w:t>
      </w:r>
    </w:p>
    <w:p w:rsidR="00B62A58" w:rsidRPr="00B62A58" w:rsidRDefault="00B62A58" w:rsidP="00B62A58">
      <w:pPr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bCs/>
          <w:noProof/>
          <w:color w:val="002060"/>
          <w:lang w:val="kk-KZ" w:eastAsia="en-GB"/>
        </w:rPr>
        <w:t xml:space="preserve">15. «Домбырасыз ән қайда» </w:t>
      </w:r>
      <w:r w:rsidRPr="00B62A58">
        <w:rPr>
          <w:rFonts w:ascii="Times New Roman" w:hAnsi="Times New Roman" w:cs="Times New Roman"/>
          <w:bCs/>
          <w:noProof/>
          <w:color w:val="002060"/>
          <w:lang w:val="kk-KZ" w:eastAsia="en-GB"/>
        </w:rPr>
        <w:t>ән айту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B62A58">
        <w:rPr>
          <w:rFonts w:ascii="Times New Roman" w:hAnsi="Times New Roman" w:cs="Times New Roman"/>
          <w:b/>
          <w:color w:val="000000"/>
          <w:lang w:val="kk-KZ"/>
        </w:rPr>
        <w:t>Рефлексия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Бағалау</w:t>
      </w:r>
    </w:p>
    <w:p w:rsidR="00B62A58" w:rsidRPr="00B62A58" w:rsidRDefault="00B62A58" w:rsidP="00B62A58">
      <w:pPr>
        <w:jc w:val="both"/>
        <w:rPr>
          <w:rFonts w:ascii="Times New Roman" w:hAnsi="Times New Roman" w:cs="Times New Roman"/>
          <w:b/>
          <w:lang w:val="kk-KZ"/>
        </w:rPr>
      </w:pPr>
      <w:r w:rsidRPr="00B62A58">
        <w:rPr>
          <w:rFonts w:ascii="Times New Roman" w:hAnsi="Times New Roman" w:cs="Times New Roman"/>
          <w:bCs/>
          <w:noProof/>
          <w:lang w:val="kk-KZ" w:eastAsia="en-GB"/>
        </w:rPr>
        <w:t>Жетістік критерийлері бойынша</w:t>
      </w:r>
      <w:r w:rsidRPr="00B62A58">
        <w:rPr>
          <w:rFonts w:ascii="Times New Roman" w:hAnsi="Times New Roman" w:cs="Times New Roman"/>
          <w:b/>
          <w:lang w:val="kk-KZ"/>
        </w:rPr>
        <w:t xml:space="preserve"> </w:t>
      </w:r>
    </w:p>
    <w:p w:rsidR="00B62A58" w:rsidRPr="00B62A58" w:rsidRDefault="00B62A58" w:rsidP="00B62A58">
      <w:pPr>
        <w:tabs>
          <w:tab w:val="left" w:pos="3885"/>
        </w:tabs>
        <w:rPr>
          <w:rFonts w:ascii="Times New Roman" w:hAnsi="Times New Roman" w:cs="Times New Roman"/>
          <w:lang w:val="kk-KZ"/>
        </w:rPr>
      </w:pPr>
      <w:r w:rsidRPr="00B62A58">
        <w:rPr>
          <w:rFonts w:ascii="Times New Roman" w:hAnsi="Times New Roman" w:cs="Times New Roman"/>
          <w:b/>
          <w:lang w:val="kk-KZ"/>
        </w:rPr>
        <w:t>Үй жұмысы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B62A58">
        <w:rPr>
          <w:rFonts w:ascii="Times New Roman" w:hAnsi="Times New Roman" w:cs="Times New Roman"/>
          <w:lang w:val="kk-KZ"/>
        </w:rPr>
        <w:t>Жаңа сөздерді жаттау</w:t>
      </w:r>
    </w:p>
    <w:p w:rsidR="00B62A58" w:rsidRPr="00B62A58" w:rsidRDefault="00B62A58" w:rsidP="00B62A58">
      <w:pPr>
        <w:tabs>
          <w:tab w:val="left" w:pos="3885"/>
        </w:tabs>
        <w:rPr>
          <w:rFonts w:ascii="Times New Roman" w:hAnsi="Times New Roman" w:cs="Times New Roman"/>
          <w:lang w:val="kk-KZ"/>
        </w:rPr>
      </w:pPr>
    </w:p>
    <w:p w:rsidR="00B62A58" w:rsidRPr="00B62A58" w:rsidRDefault="00B62A58" w:rsidP="00B62A58">
      <w:pPr>
        <w:tabs>
          <w:tab w:val="left" w:pos="3885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</w:p>
    <w:p w:rsidR="00B62A58" w:rsidRPr="00B62A58" w:rsidRDefault="00B62A58" w:rsidP="00A51500">
      <w:pPr>
        <w:rPr>
          <w:rFonts w:ascii="Times New Roman" w:hAnsi="Times New Roman" w:cs="Times New Roman"/>
          <w:b/>
          <w:lang w:val="kk-KZ" w:eastAsia="en-GB"/>
        </w:rPr>
      </w:pPr>
    </w:p>
    <w:sectPr w:rsidR="00B62A58" w:rsidRPr="00B6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B5"/>
    <w:rsid w:val="002D0A16"/>
    <w:rsid w:val="002F7453"/>
    <w:rsid w:val="008F737A"/>
    <w:rsid w:val="00927DB5"/>
    <w:rsid w:val="00A51500"/>
    <w:rsid w:val="00B62A58"/>
    <w:rsid w:val="00C77EA9"/>
    <w:rsid w:val="00CB794C"/>
    <w:rsid w:val="00E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D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DB5"/>
    <w:pPr>
      <w:ind w:left="720"/>
      <w:contextualSpacing/>
    </w:pPr>
  </w:style>
  <w:style w:type="table" w:styleId="a3">
    <w:name w:val="Table Grid"/>
    <w:basedOn w:val="a1"/>
    <w:uiPriority w:val="39"/>
    <w:rsid w:val="0092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E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D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DB5"/>
    <w:pPr>
      <w:ind w:left="720"/>
      <w:contextualSpacing/>
    </w:pPr>
  </w:style>
  <w:style w:type="table" w:styleId="a3">
    <w:name w:val="Table Grid"/>
    <w:basedOn w:val="a1"/>
    <w:uiPriority w:val="39"/>
    <w:rsid w:val="0092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user</cp:lastModifiedBy>
  <cp:revision>7</cp:revision>
  <cp:lastPrinted>2019-01-15T20:06:00Z</cp:lastPrinted>
  <dcterms:created xsi:type="dcterms:W3CDTF">2018-02-25T14:14:00Z</dcterms:created>
  <dcterms:modified xsi:type="dcterms:W3CDTF">2019-03-27T14:36:00Z</dcterms:modified>
</cp:coreProperties>
</file>