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1426"/>
        <w:gridCol w:w="1426"/>
        <w:gridCol w:w="5073"/>
      </w:tblGrid>
      <w:tr w:rsidR="00515EFE" w:rsidRPr="00515EFE" w:rsidTr="00515EFE">
        <w:trPr>
          <w:trHeight w:val="180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</w:p>
        </w:tc>
      </w:tr>
      <w:tr w:rsidR="00515EFE" w:rsidRPr="00515EFE" w:rsidTr="00515EFE"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қолжеткізілетін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сілтеме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7.1.1.1-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компьютердің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кэш-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</w:p>
        </w:tc>
      </w:tr>
      <w:tr w:rsidR="00515EFE" w:rsidRPr="00515EFE" w:rsidTr="00515EFE"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Компьютердегі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басым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бөлігі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жадыны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Кейбір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жадымен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істейді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5EFE" w:rsidRPr="00515EFE" w:rsidTr="00515EFE">
        <w:trPr>
          <w:trHeight w:val="285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деңгейлері</w:t>
            </w:r>
            <w:proofErr w:type="spellEnd"/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</w:p>
        </w:tc>
      </w:tr>
      <w:tr w:rsidR="00515EFE" w:rsidRPr="00515EFE" w:rsidTr="00515EFE">
        <w:trPr>
          <w:trHeight w:val="495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жадының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ұқсастығын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кэш-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тақырыптарына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жадының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көлемдерін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EFE" w:rsidRPr="00515EFE" w:rsidTr="00515EFE"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Компьютерлік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аясында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Лексика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терминология: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RAM-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КЭШ-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cach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[a]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асқан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ROM-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BIOS</w:t>
            </w:r>
            <w:proofErr w:type="gram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</w:t>
            </w:r>
            <w:proofErr w:type="spellStart"/>
            <w:proofErr w:type="gram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Input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Output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Енгізу-шығарудың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HDD-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қатқыл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 CD-R, CD-RW, DVD-R, DVD-RW,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write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Флеш-жад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USB</w:t>
            </w:r>
          </w:p>
        </w:tc>
      </w:tr>
      <w:tr w:rsidR="00515EFE" w:rsidRPr="00515EFE" w:rsidTr="00515E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Диалогтер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жазу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үшін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тіркестер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программалар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өңдейтiн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мәлiметтердi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 ,</w:t>
            </w:r>
            <w:proofErr w:type="gram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көлемдегі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... (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HDD –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сыйымдылығы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...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5EFE" w:rsidRPr="00515EFE" w:rsidTr="00515EFE">
        <w:trPr>
          <w:trHeight w:val="390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Құндылықтарды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жауапкершілікке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тұрғыдан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proofErr w:type="gram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болуға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тәрбиелейді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5EFE" w:rsidRPr="00515EFE" w:rsidTr="00515EFE">
        <w:trPr>
          <w:trHeight w:val="345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5EFE" w:rsidRPr="00515EFE" w:rsidTr="00515EFE"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Алдыңғы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меңгерілген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порцессор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диск,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өмірде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қолданыста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жүргенін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EFE" w:rsidRPr="00515EFE" w:rsidTr="00515EFE">
        <w:trPr>
          <w:trHeight w:val="360"/>
        </w:trPr>
        <w:tc>
          <w:tcPr>
            <w:tcW w:w="108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515EFE" w:rsidRPr="00515EFE" w:rsidTr="00515EFE">
        <w:trPr>
          <w:trHeight w:val="315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5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515EFE" w:rsidRPr="00515EFE" w:rsidTr="00515EFE">
        <w:trPr>
          <w:trHeight w:val="4875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басы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мин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кезеңі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Сәлемдесу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оқушыларды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түгелдеу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Өткен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тапсырманы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пысықтау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үшін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сұрақ-жауап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арқылы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диалогқа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түсіру</w:t>
            </w:r>
            <w:proofErr w:type="spellEnd"/>
          </w:p>
          <w:p w:rsidR="00515EFE" w:rsidRPr="00515EFE" w:rsidRDefault="00515EFE" w:rsidP="00515EF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Ақпарат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санының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кіші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бірлігі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515EFE" w:rsidRPr="00515EFE" w:rsidRDefault="00515EFE" w:rsidP="00515EF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1,5 Мбайт неге </w:t>
            </w:r>
            <w:proofErr w:type="spellStart"/>
            <w:proofErr w:type="gram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515EFE" w:rsidRPr="00515EFE" w:rsidRDefault="00515EFE" w:rsidP="00515EF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Байт –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...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Сабаққа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психологиялық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ахуал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орнату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оқушыларға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сергіту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сәтін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ұйымдастыру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кезеңі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Топқа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бөлу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Ішкі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жад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пен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жадтың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суреттері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арқылы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топқа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бөліп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алу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lastRenderedPageBreak/>
              <w:t xml:space="preserve">АКТ,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қағаз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қиындылары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,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дербес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комьютер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15EFE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lang w:eastAsia="ru-RU"/>
                </w:rPr>
                <w:t>http://bilimland.kz/kk/content/lesson/16442-derekterdi_engizu_redakcziyalau_zhane_formattau</w:t>
              </w:r>
            </w:hyperlink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 -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 xml:space="preserve">диск,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ru-RU"/>
              </w:rPr>
              <w:t>флешка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EFE" w:rsidRPr="00515EFE" w:rsidTr="00515EFE">
        <w:trPr>
          <w:trHeight w:val="29640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Білу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Оқылым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«Венн»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диаграммасы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әдісі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8 мин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Түсіну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Оқулықпен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топтық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жұмыс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. «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Мағананы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тану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»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әдісі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16 мин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Қолдану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Білгеніңді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бөліс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»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Практикалық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жұмыс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10 мин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Жеке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жұмыс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5мин.</w:t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Серпілген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сауал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2 мин</w:t>
            </w:r>
          </w:p>
        </w:tc>
        <w:tc>
          <w:tcPr>
            <w:tcW w:w="5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І-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(Т)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құрылғыларын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мүмкіндігінше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көбірек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топқа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құрылғыларға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бөлуді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«Венн»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диаграммасы</w:t>
            </w:r>
            <w:proofErr w:type="spellEnd"/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Дескрипторлар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EFE" w:rsidRPr="00515EFE" w:rsidTr="00515EFE"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FE" w:rsidRPr="00515EFE" w:rsidRDefault="00515EFE" w:rsidP="00515EF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Ішкі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жадтың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</w:p>
          <w:p w:rsidR="00515EFE" w:rsidRPr="00515EFE" w:rsidRDefault="00515EFE" w:rsidP="00515EF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Ұқсастығын</w:t>
            </w:r>
            <w:proofErr w:type="spellEnd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5EFE" w:rsidRPr="00515EFE" w:rsidRDefault="00515EFE" w:rsidP="0051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ІІ </w:t>
      </w: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тапсырма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Оқушылар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арасында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жадының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түрлерінің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бар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мәтіндерді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бөледі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мысалы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ЖЕСҚ (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жедел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құрылғысы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ТЕСҚ (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тұрақты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құрылғысы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СЕСҚ (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сыртқы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құрылғысы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кеш-жады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).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Топтардан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мәтіндерді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идеясын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түсінеді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нақтылаушы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қояды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Дескрипторлар</w:t>
      </w:r>
      <w:proofErr w:type="spellEnd"/>
    </w:p>
    <w:p w:rsidR="00515EFE" w:rsidRPr="00515EFE" w:rsidRDefault="00515EFE" w:rsidP="00515E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Талқылайды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қорытынды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жасады</w:t>
      </w:r>
      <w:proofErr w:type="spellEnd"/>
    </w:p>
    <w:p w:rsidR="00515EFE" w:rsidRPr="00515EFE" w:rsidRDefault="00515EFE" w:rsidP="00515E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Диск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түрлерін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ажырата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алады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ІІІ </w:t>
      </w: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тапсырма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b/>
          <w:bCs/>
          <w:color w:val="000000"/>
          <w:lang w:eastAsia="ru-RU"/>
        </w:rPr>
        <w:t>(Т)</w:t>
      </w:r>
      <w:r w:rsidRPr="00515EFE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Оқушыларға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қолда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бар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компьютерлердің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жады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өлшемдері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(ЖЕСҚ, ТЕСҚ) мен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флеш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жады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өлшемін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анықтау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Оқушыларға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тапсырма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беріңіз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–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берілген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өлшемдегі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файлдарды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сақтау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үшін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қажетті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жады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көлемін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есептеуге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қажетті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және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керісінше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тапсырманы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lang w:eastAsia="ru-RU"/>
        </w:rPr>
        <w:t>шешу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Берілген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өлшемдегі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файлдарды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сақтау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көлемін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есептеуді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біледі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(ж)</w:t>
      </w: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Оқушылармен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қандай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жағдайда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ақпаратты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қандай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тасымалдағышты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қолданған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дұрысырақ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болатындығы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жайлы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талқылау</w:t>
      </w:r>
      <w:proofErr w:type="spellEnd"/>
      <w:r w:rsidRPr="00515EFE">
        <w:rPr>
          <w:rFonts w:ascii="Arial" w:eastAsia="Times New Roman" w:hAnsi="Arial" w:cs="Arial"/>
          <w:color w:val="000000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Қатқыл</w:t>
      </w:r>
      <w:proofErr w:type="spellEnd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диск </w:t>
      </w: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Флеш-жад</w:t>
      </w:r>
      <w:proofErr w:type="spellEnd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Оптикалық</w:t>
      </w:r>
      <w:proofErr w:type="spellEnd"/>
      <w:r w:rsidRPr="00515E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диск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Қандай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жағдайда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ақпаратты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қандай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тасымалдағышты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қолданған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дұрысырақ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болатындығы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жайлы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біледі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Табыс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сатысы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әдісі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1 -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баспалдағы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Мен.............. БІЛДІМ</w:t>
      </w:r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2 -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баспалдағы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Мен.................. ТҮСІНДІМ</w:t>
      </w:r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3 -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баспалдағы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Мен............. ЖАСАЙ АЛДЫМ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Саралау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көрсетуді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жоспарлайсыз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тапсырманы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күррделендіруді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жоспарлайсыз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үйренгенін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жоспарлайсыз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Пәнаралық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байла-ныстар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қауіпсіздік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ережелері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АКТ 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құндылықтардағы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баййланыс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Саралау</w:t>
      </w:r>
      <w:proofErr w:type="spellEnd"/>
      <w:r w:rsidRPr="00515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дағдыларын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деңгейлі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өрбіттім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жадысының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блок-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сызбасын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блок-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диаграммасын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олардан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сызбаларды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толтыруын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оқушылар: «Адамның жады мен компьютер жадысының ұқсастығы мен ерекшеліктері» тақырыбында шағын жоба жұмысын дайындату.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Бағалау</w:t>
      </w:r>
      <w:proofErr w:type="spellEnd"/>
      <w:r w:rsidRPr="00515E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–</w:t>
      </w:r>
    </w:p>
    <w:p w:rsidR="00515EFE" w:rsidRPr="00515EFE" w:rsidRDefault="00515EFE" w:rsidP="00515EF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Ынталандыру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қолдау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көрсету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515EFE" w:rsidRPr="00515EFE" w:rsidRDefault="00515EFE" w:rsidP="00515EF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өзара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бағалайды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15EFE" w:rsidRPr="00515EFE" w:rsidRDefault="00515EFE" w:rsidP="00515EF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Өзін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өзі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бағалау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жүргізу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Бағалау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парақшасына</w:t>
      </w:r>
      <w:proofErr w:type="spellEnd"/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Табыс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сатысы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әдісі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мақсаттары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шынайы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ахуал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жоспарлаған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саралау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үлгердім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жоспарыма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түзетулер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енгіздім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неліктен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Төмендегі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ұяшыққа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пікіріңізді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жазыңыз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ұяшықтағы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Сіздің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сабағыңыздың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тақырыбына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келетін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беріңіз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Денсаулық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қауіпсіздік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техникасының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сақталуы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сергіту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жаттығуларын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орындау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515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мақсаты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мақсатқа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Оқушылар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компьютер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тақырыбында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ауқымда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мәліметтер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сабақта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атсалысып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тиімді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шараларды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алады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Берілген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ішінде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үлгердім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сабақтың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мақсатына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нәтижеге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жеттім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Қорытынды</w:t>
      </w:r>
      <w:proofErr w:type="spellEnd"/>
      <w:r w:rsidRPr="00515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бағалау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нəрсені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көрсетіңіз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1: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дағдыланды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2:өзін</w:t>
      </w:r>
      <w:proofErr w:type="gram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үйренді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нəрсе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өтуіне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ықпалын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1: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Топқа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бірімен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бетпе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–бет </w:t>
      </w:r>
      <w:proofErr w:type="spellStart"/>
      <w:proofErr w:type="gram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пікірлесуге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2: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сабаққа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деңгейлеріне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ілісе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алмайтын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ере </w:t>
      </w:r>
      <w:proofErr w:type="spellStart"/>
      <w:proofErr w:type="gram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керектігін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үйренулеріне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ашылды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жекелеген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сабағыма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білдім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1: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жабық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қою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ашылды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жанданды</w:t>
      </w:r>
      <w:proofErr w:type="spellEnd"/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EFE" w:rsidRPr="00515EFE" w:rsidRDefault="00515EFE" w:rsidP="00515E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2:</w:t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15EFE" w:rsidRPr="00515EFE" w:rsidRDefault="00515EFE" w:rsidP="00515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5EFE" w:rsidRPr="00515EFE" w:rsidRDefault="00515EFE" w:rsidP="00515EFE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E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4CB1" w:rsidRDefault="00515EFE">
      <w:bookmarkStart w:id="0" w:name="_GoBack"/>
      <w:bookmarkEnd w:id="0"/>
    </w:p>
    <w:sectPr w:rsidR="00A24CB1" w:rsidSect="00515E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741A"/>
    <w:multiLevelType w:val="multilevel"/>
    <w:tmpl w:val="B7F2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528A1"/>
    <w:multiLevelType w:val="multilevel"/>
    <w:tmpl w:val="E46C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41F69"/>
    <w:multiLevelType w:val="multilevel"/>
    <w:tmpl w:val="72F8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C2976"/>
    <w:multiLevelType w:val="multilevel"/>
    <w:tmpl w:val="8506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723EA"/>
    <w:multiLevelType w:val="multilevel"/>
    <w:tmpl w:val="F2C0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11A99"/>
    <w:multiLevelType w:val="multilevel"/>
    <w:tmpl w:val="49D8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525564"/>
    <w:multiLevelType w:val="multilevel"/>
    <w:tmpl w:val="6160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1F"/>
    <w:rsid w:val="00304D69"/>
    <w:rsid w:val="00515EFE"/>
    <w:rsid w:val="00972354"/>
    <w:rsid w:val="00B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9476A-6E86-4E6C-B93C-2C0695E1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4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bilimland.kz%2Fkk%2Fcontent%2Flesson%2F16442-derekterdi_engizu_redakcziyalau_zhane_formatt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2019-11-19T09:21:00Z</dcterms:created>
  <dcterms:modified xsi:type="dcterms:W3CDTF">2019-11-19T09:21:00Z</dcterms:modified>
</cp:coreProperties>
</file>