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0320" w:type="dxa"/>
        <w:tblInd w:w="-431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26"/>
        <w:gridCol w:w="5640"/>
        <w:gridCol w:w="1134"/>
      </w:tblGrid>
      <w:tr w:rsidR="009A18F6" w:rsidRPr="000B0877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0B0877">
              <w:rPr>
                <w:rFonts w:ascii="Times New Roman" w:hAnsi="Times New Roman"/>
                <w:sz w:val="24"/>
                <w:szCs w:val="24"/>
                <w:lang w:val="kk-KZ"/>
              </w:rPr>
              <w:t>Қазақ тілі Т2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 бөлімі</w:t>
            </w:r>
            <w:r w:rsidRPr="000B087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</w:p>
          <w:p w:rsidR="009A18F6" w:rsidRPr="000B0877" w:rsidRDefault="00B94BA4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6-бөлім: Атақты тұлғалар</w:t>
            </w:r>
          </w:p>
        </w:tc>
        <w:tc>
          <w:tcPr>
            <w:tcW w:w="6774" w:type="dxa"/>
            <w:gridSpan w:val="2"/>
          </w:tcPr>
          <w:p w:rsidR="009A18F6" w:rsidRPr="000B0877" w:rsidRDefault="009A18F6" w:rsidP="001848F8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9A18F6" w:rsidRPr="000B0877" w:rsidTr="006A547E">
        <w:trPr>
          <w:trHeight w:val="893"/>
        </w:trPr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0B0877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B087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9A18F6" w:rsidRPr="009A18F6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74" w:type="dxa"/>
            <w:gridSpan w:val="2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саны: 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саны:</w:t>
            </w:r>
          </w:p>
        </w:tc>
      </w:tr>
      <w:tr w:rsidR="009A18F6" w:rsidRPr="000B0877" w:rsidTr="006A547E">
        <w:trPr>
          <w:trHeight w:val="609"/>
        </w:trPr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774" w:type="dxa"/>
            <w:gridSpan w:val="2"/>
          </w:tcPr>
          <w:p w:rsidR="009A18F6" w:rsidRPr="009D073F" w:rsidRDefault="00B94BA4" w:rsidP="001848F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Ұлы</w:t>
            </w:r>
            <w:r w:rsidR="00B04B72" w:rsidRPr="009D0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ақын </w:t>
            </w:r>
            <w:r w:rsidR="009D073F" w:rsidRPr="009D0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="00B04B72" w:rsidRPr="009D0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D0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Абай</w:t>
            </w:r>
            <w:r w:rsidR="009D073F" w:rsidRPr="009D0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</w:t>
            </w:r>
          </w:p>
        </w:tc>
      </w:tr>
      <w:tr w:rsidR="009A18F6" w:rsidRPr="007C33A4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774" w:type="dxa"/>
            <w:gridSpan w:val="2"/>
          </w:tcPr>
          <w:p w:rsidR="00B94BA4" w:rsidRPr="00B94BA4" w:rsidRDefault="00B94BA4" w:rsidP="00B94BA4">
            <w:pPr>
              <w:pStyle w:val="TableParagraph"/>
              <w:spacing w:before="49" w:line="264" w:lineRule="exact"/>
              <w:ind w:right="98"/>
              <w:jc w:val="both"/>
              <w:rPr>
                <w:rFonts w:ascii="Times New Roman" w:eastAsia="Segoe UI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175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 Оқу түрлерін қолдану</w:t>
            </w:r>
          </w:p>
          <w:p w:rsidR="00B94BA4" w:rsidRPr="00B94BA4" w:rsidRDefault="00B94BA4" w:rsidP="00B94BA4">
            <w:pPr>
              <w:pStyle w:val="TableParagraph"/>
              <w:spacing w:before="49" w:line="264" w:lineRule="exact"/>
              <w:ind w:right="98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val="kk-KZ"/>
              </w:rPr>
            </w:pP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>3.3.1.1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25"/>
                <w:sz w:val="24"/>
                <w:szCs w:val="24"/>
                <w:lang w:val="kk-KZ"/>
              </w:rPr>
              <w:t xml:space="preserve"> </w:t>
            </w:r>
            <w:r w:rsidRPr="00FD33DA">
              <w:rPr>
                <w:rFonts w:ascii="Times New Roman" w:eastAsia="Segoe UI" w:hAnsi="Times New Roman" w:cs="Times New Roman"/>
                <w:b/>
                <w:color w:val="231F20"/>
                <w:sz w:val="24"/>
                <w:szCs w:val="24"/>
                <w:lang w:val="kk-KZ"/>
              </w:rPr>
              <w:t>мәтінді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26"/>
                <w:sz w:val="24"/>
                <w:szCs w:val="24"/>
                <w:lang w:val="kk-KZ"/>
              </w:rPr>
              <w:t xml:space="preserve"> </w:t>
            </w: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>немесе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26"/>
                <w:sz w:val="24"/>
                <w:szCs w:val="24"/>
                <w:lang w:val="kk-KZ"/>
              </w:rPr>
              <w:t xml:space="preserve"> </w:t>
            </w: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>оның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26"/>
                <w:sz w:val="24"/>
                <w:szCs w:val="24"/>
                <w:lang w:val="kk-KZ"/>
              </w:rPr>
              <w:t xml:space="preserve"> </w:t>
            </w: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 xml:space="preserve">бөлімдерін </w:t>
            </w:r>
            <w:r w:rsidRPr="00FD33DA">
              <w:rPr>
                <w:rFonts w:ascii="Times New Roman" w:eastAsia="Segoe UI" w:hAnsi="Times New Roman" w:cs="Times New Roman"/>
                <w:b/>
                <w:color w:val="231F20"/>
                <w:sz w:val="24"/>
                <w:szCs w:val="24"/>
                <w:lang w:val="kk-KZ"/>
              </w:rPr>
              <w:t>мәнерлеп</w:t>
            </w:r>
            <w:r w:rsidRPr="00FD33DA">
              <w:rPr>
                <w:rFonts w:ascii="Times New Roman" w:eastAsia="Segoe UI" w:hAnsi="Times New Roman" w:cs="Times New Roman"/>
                <w:b/>
                <w:color w:val="231F20"/>
                <w:spacing w:val="56"/>
                <w:sz w:val="24"/>
                <w:szCs w:val="24"/>
                <w:lang w:val="kk-KZ"/>
              </w:rPr>
              <w:t xml:space="preserve"> </w:t>
            </w:r>
            <w:r w:rsidRPr="00FD33DA">
              <w:rPr>
                <w:rFonts w:ascii="Times New Roman" w:eastAsia="Segoe UI" w:hAnsi="Times New Roman" w:cs="Times New Roman"/>
                <w:b/>
                <w:color w:val="231F20"/>
                <w:sz w:val="24"/>
                <w:szCs w:val="24"/>
                <w:lang w:val="kk-KZ"/>
              </w:rPr>
              <w:t>оқу,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56"/>
                <w:sz w:val="24"/>
                <w:szCs w:val="24"/>
                <w:lang w:val="kk-KZ"/>
              </w:rPr>
              <w:t xml:space="preserve"> </w:t>
            </w: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>шолып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56"/>
                <w:sz w:val="24"/>
                <w:szCs w:val="24"/>
                <w:lang w:val="kk-KZ"/>
              </w:rPr>
              <w:t xml:space="preserve"> </w:t>
            </w: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>(танысу</w:t>
            </w:r>
            <w:r w:rsidRPr="00B94BA4">
              <w:rPr>
                <w:rFonts w:ascii="Times New Roman" w:eastAsia="Segoe UI" w:hAnsi="Times New Roman" w:cs="Times New Roman"/>
                <w:color w:val="231F20"/>
                <w:spacing w:val="57"/>
                <w:sz w:val="24"/>
                <w:szCs w:val="24"/>
                <w:lang w:val="kk-KZ"/>
              </w:rPr>
              <w:t xml:space="preserve"> </w:t>
            </w:r>
            <w:r w:rsidRPr="00B94BA4">
              <w:rPr>
                <w:rFonts w:ascii="Times New Roman" w:eastAsia="Segoe UI" w:hAnsi="Times New Roman" w:cs="Times New Roman"/>
                <w:color w:val="231F20"/>
                <w:sz w:val="24"/>
                <w:szCs w:val="24"/>
                <w:lang w:val="kk-KZ"/>
              </w:rPr>
              <w:t>мақсатында) оқу/ рөлге бөліп оқу;</w:t>
            </w:r>
          </w:p>
          <w:p w:rsidR="00FD33DA" w:rsidRPr="00FD33DA" w:rsidRDefault="00FD33DA" w:rsidP="00FD33DA">
            <w:pPr>
              <w:keepNext/>
              <w:keepLines/>
              <w:suppressLineNumbers/>
              <w:suppressAutoHyphens/>
              <w:spacing w:after="0" w:line="271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 Сөздік қорды толықтыру</w:t>
            </w:r>
          </w:p>
          <w:p w:rsidR="00FB3C47" w:rsidRPr="00FB3C47" w:rsidRDefault="00FD33DA" w:rsidP="00FD33DA">
            <w:pPr>
              <w:tabs>
                <w:tab w:val="left" w:pos="142"/>
                <w:tab w:val="left" w:pos="284"/>
              </w:tabs>
              <w:spacing w:after="0" w:line="271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3.2.1.1 берілген тақырыпқа қатысты сөздерді табу және сөйлеу барысында қолдану</w:t>
            </w:r>
          </w:p>
        </w:tc>
      </w:tr>
      <w:tr w:rsidR="009A18F6" w:rsidRPr="007C33A4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774" w:type="dxa"/>
            <w:gridSpan w:val="2"/>
          </w:tcPr>
          <w:p w:rsidR="00565150" w:rsidRPr="000B0877" w:rsidRDefault="009A18F6" w:rsidP="00565150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87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Барлығы:</w:t>
            </w:r>
            <w:r w:rsidR="0056515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65150" w:rsidRPr="0056515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оқыған мәтіннің мазмұнын түсінеді</w:t>
            </w:r>
            <w:r w:rsidR="0056515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</w:t>
            </w:r>
            <w:r w:rsidR="00565150" w:rsidRPr="000B0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 бойынша сөздерді сөйлемде қолданады </w:t>
            </w:r>
          </w:p>
          <w:p w:rsidR="00565150" w:rsidRPr="000B0877" w:rsidRDefault="009A18F6" w:rsidP="00565150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87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Көпшілігі:</w:t>
            </w:r>
            <w:r w:rsidRPr="000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5150" w:rsidRPr="000B0877">
              <w:rPr>
                <w:rFonts w:ascii="Times New Roman" w:hAnsi="Times New Roman"/>
                <w:sz w:val="24"/>
                <w:szCs w:val="24"/>
                <w:lang w:val="kk-KZ"/>
              </w:rPr>
              <w:t>берілген тақырып бойынша сөйлейді.</w:t>
            </w:r>
          </w:p>
          <w:p w:rsidR="009A18F6" w:rsidRPr="000B0877" w:rsidRDefault="009A18F6" w:rsidP="00FD33DA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87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Кейбірі:</w:t>
            </w:r>
            <w:r w:rsidRPr="000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5150" w:rsidRPr="000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барысында  тірек сөздерді орынды қолданады</w:t>
            </w:r>
          </w:p>
        </w:tc>
      </w:tr>
      <w:tr w:rsidR="009A18F6" w:rsidRPr="00D449D3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6774" w:type="dxa"/>
            <w:gridSpan w:val="2"/>
          </w:tcPr>
          <w:p w:rsidR="00565150" w:rsidRPr="000B0877" w:rsidRDefault="00565150" w:rsidP="00565150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8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Оқыған мәтіннің мазмұнын түсінеді.</w:t>
            </w:r>
          </w:p>
          <w:p w:rsidR="00FB3C47" w:rsidRPr="002E0F4C" w:rsidRDefault="00565150" w:rsidP="00184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0B08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Сөйлеуде тірек сөздерді қолданады.</w:t>
            </w:r>
          </w:p>
        </w:tc>
      </w:tr>
      <w:tr w:rsidR="009A18F6" w:rsidRPr="001D3F24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Лексикалық минимум</w:t>
            </w:r>
          </w:p>
        </w:tc>
        <w:tc>
          <w:tcPr>
            <w:tcW w:w="6774" w:type="dxa"/>
            <w:gridSpan w:val="2"/>
          </w:tcPr>
          <w:p w:rsidR="009A18F6" w:rsidRPr="000B0877" w:rsidRDefault="00565150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Ұлы, ақын</w:t>
            </w:r>
          </w:p>
        </w:tc>
      </w:tr>
      <w:tr w:rsidR="009A18F6" w:rsidRPr="007C33A4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774" w:type="dxa"/>
            <w:gridSpan w:val="2"/>
          </w:tcPr>
          <w:p w:rsidR="009A18F6" w:rsidRPr="000B0877" w:rsidRDefault="008D610D" w:rsidP="008D61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Үлкендерге көмектесу, басқаның еңбегін бағалай отырып қоршаған ортаны </w:t>
            </w:r>
            <w:r w:rsidRPr="008D6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құрметтеуге</w:t>
            </w:r>
            <w:r w:rsidRPr="008D6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үйренеді</w:t>
            </w:r>
            <w:r w:rsidR="009A18F6" w:rsidRPr="000B08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A18F6" w:rsidRPr="007C33A4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774" w:type="dxa"/>
            <w:gridSpan w:val="2"/>
          </w:tcPr>
          <w:p w:rsidR="009A18F6" w:rsidRPr="000B0877" w:rsidRDefault="008D610D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Дүниетану, жаратылыстану, өзін-өзі тану.</w:t>
            </w:r>
          </w:p>
        </w:tc>
      </w:tr>
      <w:tr w:rsidR="009A18F6" w:rsidRPr="000B0877" w:rsidTr="006A547E">
        <w:trPr>
          <w:trHeight w:val="398"/>
        </w:trPr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774" w:type="dxa"/>
            <w:gridSpan w:val="2"/>
          </w:tcPr>
          <w:p w:rsidR="009A18F6" w:rsidRPr="000B0877" w:rsidRDefault="009A18F6" w:rsidP="001848F8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A06D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таныстырылым</w:t>
            </w:r>
          </w:p>
        </w:tc>
      </w:tr>
      <w:tr w:rsidR="009A18F6" w:rsidRPr="001A2694" w:rsidTr="006A547E">
        <w:tc>
          <w:tcPr>
            <w:tcW w:w="354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6774" w:type="dxa"/>
            <w:gridSpan w:val="2"/>
          </w:tcPr>
          <w:p w:rsidR="00D420D1" w:rsidRPr="00565150" w:rsidRDefault="001A2694" w:rsidP="001848F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5-бөлім. Өнер</w:t>
            </w:r>
          </w:p>
        </w:tc>
      </w:tr>
      <w:tr w:rsidR="009A18F6" w:rsidRPr="001A2694" w:rsidTr="006A547E">
        <w:tc>
          <w:tcPr>
            <w:tcW w:w="10320" w:type="dxa"/>
            <w:gridSpan w:val="5"/>
          </w:tcPr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9A18F6" w:rsidRPr="001A2694" w:rsidTr="006A547E">
        <w:tc>
          <w:tcPr>
            <w:tcW w:w="1560" w:type="dxa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7626" w:type="dxa"/>
            <w:gridSpan w:val="3"/>
          </w:tcPr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134" w:type="dxa"/>
          </w:tcPr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9A18F6" w:rsidRPr="00FC3A20" w:rsidTr="006A547E">
        <w:trPr>
          <w:trHeight w:val="699"/>
        </w:trPr>
        <w:tc>
          <w:tcPr>
            <w:tcW w:w="1560" w:type="dxa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1758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5 </w:t>
            </w:r>
            <w:r w:rsidRPr="000B0877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7626" w:type="dxa"/>
            <w:gridSpan w:val="3"/>
          </w:tcPr>
          <w:p w:rsidR="001B0123" w:rsidRDefault="001B0123" w:rsidP="001B01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 бір - біріне жақсы тілек тілеуден бастайды. </w:t>
            </w:r>
          </w:p>
          <w:p w:rsidR="001B0123" w:rsidRPr="00FB71F4" w:rsidRDefault="001B0123" w:rsidP="001B01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005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достарыма ... тілеймін</w:t>
            </w:r>
          </w:p>
          <w:p w:rsidR="00906FC7" w:rsidRPr="00906FC7" w:rsidRDefault="00906FC7" w:rsidP="0090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6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  бір-біріне ыстық  тілектерін білдіреді.</w:t>
            </w:r>
          </w:p>
          <w:p w:rsidR="001B0123" w:rsidRPr="006F15C2" w:rsidRDefault="001B0123" w:rsidP="001B01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15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 тек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«Aшық микрoфoн» әдici aрқылы.</w:t>
            </w:r>
          </w:p>
          <w:p w:rsidR="001B0123" w:rsidRPr="006F15C2" w:rsidRDefault="001B0123" w:rsidP="001B0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Мәт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мәнерлеп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рғ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6F15C2">
              <w:rPr>
                <w:rFonts w:ascii="Times New Roman" w:hAnsi="Times New Roman"/>
                <w:sz w:val="24"/>
                <w:szCs w:val="24"/>
                <w:lang w:val="kk-KZ"/>
              </w:rPr>
              <w:t>п беру.</w:t>
            </w:r>
          </w:p>
          <w:p w:rsidR="001B0123" w:rsidRPr="006F15C2" w:rsidRDefault="001B0123" w:rsidP="001B0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(Т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қт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o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қушыл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рғ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рн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лғ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н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o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қу м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ca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ты ж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зыл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6F15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ды</w:t>
            </w:r>
            <w:r w:rsidRPr="006F15C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.)</w:t>
            </w:r>
          </w:p>
          <w:p w:rsidR="001B0123" w:rsidRDefault="001B0123" w:rsidP="001B01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-Бүгiнгi caбaқтың мaқcaты:</w:t>
            </w:r>
          </w:p>
          <w:p w:rsidR="001B0123" w:rsidRDefault="001B0123" w:rsidP="001B01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0123" w:rsidRPr="00E2006C" w:rsidRDefault="001B0123" w:rsidP="001B0123">
            <w:pPr>
              <w:pStyle w:val="a3"/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200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Мәтінді мәнерлеп оқимыз.</w:t>
            </w:r>
          </w:p>
          <w:p w:rsidR="0051171F" w:rsidRDefault="001B0123" w:rsidP="001B0123">
            <w:pPr>
              <w:pStyle w:val="a3"/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Берілген тақырыпқа қатысты сөздерді тау</w:t>
            </w:r>
            <w:r w:rsidR="004F1B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ып, сөйлеу барысында қолданамыз.</w:t>
            </w:r>
          </w:p>
          <w:p w:rsidR="000E72BB" w:rsidRPr="00566DDD" w:rsidRDefault="00BA0A04" w:rsidP="000E7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«Ребус» әдісі бойынша жаңа сабақтың тақырыбын ашқызу. Тақтада көрсетілген с</w:t>
            </w:r>
            <w:r w:rsidR="00D57203">
              <w:rPr>
                <w:rFonts w:ascii="Times New Roman" w:hAnsi="Times New Roman"/>
                <w:sz w:val="24"/>
                <w:szCs w:val="24"/>
                <w:lang w:val="kk-KZ"/>
              </w:rPr>
              <w:t>уреттердің атауларын (ұшақ, қарлығаш, аққала, орындық</w:t>
            </w:r>
            <w:r w:rsidR="000E72BB" w:rsidRPr="00566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таба отырып, шешуін айтады.(Жауабы: Ұлы ақын). </w:t>
            </w:r>
          </w:p>
          <w:p w:rsidR="000E72BB" w:rsidRDefault="000E72BB" w:rsidP="000E72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A18F6" w:rsidRPr="00BA0A04" w:rsidRDefault="002E1BB5" w:rsidP="00D5720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5720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E10D26B" wp14:editId="76653C71">
                  <wp:extent cx="1162050" cy="1123950"/>
                  <wp:effectExtent l="0" t="0" r="0" b="0"/>
                  <wp:docPr id="4" name="Рисунок 4" descr="C:\Users\Windows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dows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6B6A884" wp14:editId="286B8B86">
                  <wp:extent cx="971550" cy="923925"/>
                  <wp:effectExtent l="38100" t="38100" r="38100" b="47625"/>
                  <wp:docPr id="8" name="Рисунок 8" descr="C:\Users\Windows\Desktop\th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\Desktop\th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B/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0D456AA" wp14:editId="2D0DA06F">
                  <wp:extent cx="1057275" cy="981075"/>
                  <wp:effectExtent l="57150" t="57150" r="47625" b="47625"/>
                  <wp:docPr id="2" name="Рисунок 2" descr="C:\Users\Windows\Desktop\th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dows\Desktop\th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B/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ED092A5" wp14:editId="2296B95B">
                  <wp:extent cx="790575" cy="933450"/>
                  <wp:effectExtent l="38100" t="57150" r="47625" b="38100"/>
                  <wp:docPr id="3" name="Рисунок 3" descr="C:\Users\Windows\Desktop\th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dows\Desktop\th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B/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        </w:t>
            </w:r>
            <w:r w:rsidR="005207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</w:t>
            </w:r>
            <w:r w:rsidR="0052079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ED6C8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C3A2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4F1B8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1134" w:type="dxa"/>
          </w:tcPr>
          <w:p w:rsidR="009A18F6" w:rsidRDefault="009A18F6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Default="0051171F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1171F" w:rsidRPr="000B0877" w:rsidRDefault="00BA0A04" w:rsidP="001848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Интербелсенді тақта, суреттер</w:t>
            </w:r>
          </w:p>
        </w:tc>
      </w:tr>
      <w:tr w:rsidR="009A18F6" w:rsidRPr="00FC3A20" w:rsidTr="008C592B">
        <w:trPr>
          <w:trHeight w:val="4245"/>
        </w:trPr>
        <w:tc>
          <w:tcPr>
            <w:tcW w:w="1560" w:type="dxa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sz w:val="24"/>
                <w:szCs w:val="24"/>
                <w:lang w:val="kk-KZ" w:eastAsia="en-GB"/>
              </w:rPr>
              <w:t>30 минут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626" w:type="dxa"/>
            <w:gridSpan w:val="3"/>
          </w:tcPr>
          <w:p w:rsidR="009A18F6" w:rsidRPr="000B0877" w:rsidRDefault="009A18F6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(МК,Ұ)</w:t>
            </w:r>
            <w:r w:rsidRPr="000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сөзді меңгерту. Сөздермен сөз тіркестерін және сөйлемдер құру.  </w:t>
            </w:r>
          </w:p>
          <w:p w:rsidR="009A18F6" w:rsidRDefault="0051171F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Ұлы, ақын.</w:t>
            </w:r>
          </w:p>
          <w:p w:rsidR="00FC3A20" w:rsidRDefault="0051171F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Ұлы Абай.</w:t>
            </w:r>
            <w:r w:rsidR="00D42C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1171F" w:rsidRDefault="00D42C83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Абай-қ</w:t>
            </w:r>
            <w:r w:rsidR="005117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азақтың</w:t>
            </w:r>
            <w:r w:rsidR="004F1B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ұлы ақыны.</w:t>
            </w:r>
          </w:p>
          <w:p w:rsidR="00D42C83" w:rsidRDefault="00D42C83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65775" w:rsidRDefault="00D42C83" w:rsidP="0086577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(Ө</w:t>
            </w:r>
            <w:r w:rsidR="00077F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Оқылым.</w:t>
            </w:r>
            <w:r w:rsidR="004D26F6" w:rsidRPr="000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«Б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i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р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i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н-б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i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р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i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 xml:space="preserve"> 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o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 xml:space="preserve">қыту» 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c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тр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a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тегия</w:t>
            </w:r>
            <w:r w:rsidR="001338D9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c</w:t>
            </w:r>
            <w:r w:rsidR="001338D9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ы</w:t>
            </w:r>
            <w:r w:rsidR="001338D9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б</w:t>
            </w:r>
            <w:r w:rsidR="001338D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1338D9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йынш</w:t>
            </w:r>
            <w:r w:rsidR="001338D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865775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өлеңді</w:t>
            </w:r>
            <w:r w:rsidR="001338D9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="00680D9A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мәнерлеп</w:t>
            </w:r>
            <w:r w:rsidR="001338D9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="001338D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1338D9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қ</w:t>
            </w:r>
            <w:r w:rsidR="00865775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иды.</w:t>
            </w:r>
            <w:r w:rsidR="0086577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kk-KZ"/>
              </w:rPr>
              <w:t xml:space="preserve"> Топта талқылау. Өлеңдегі әр сөздің мағынасын түсініп, түсінгендерін айту.</w:t>
            </w:r>
          </w:p>
          <w:p w:rsidR="00865775" w:rsidRDefault="00865775" w:rsidP="001338D9">
            <w:pPr>
              <w:pStyle w:val="a8"/>
              <w:spacing w:line="240" w:lineRule="exact"/>
              <w:ind w:left="0"/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</w:t>
            </w:r>
          </w:p>
          <w:p w:rsidR="00865775" w:rsidRDefault="00680D9A" w:rsidP="00C562C8">
            <w:pPr>
              <w:autoSpaceDE w:val="0"/>
              <w:autoSpaceDN w:val="0"/>
              <w:adjustRightInd w:val="0"/>
              <w:spacing w:after="0" w:line="301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80D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865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</w:t>
            </w:r>
            <w:r w:rsidRPr="00680D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Абай - дана, Абай - дара қазақта,</w:t>
            </w:r>
            <w:r w:rsidR="00C56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865775" w:rsidRDefault="00865775" w:rsidP="00C562C8">
            <w:pPr>
              <w:autoSpaceDE w:val="0"/>
              <w:autoSpaceDN w:val="0"/>
              <w:adjustRightInd w:val="0"/>
              <w:spacing w:after="0" w:line="301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</w:t>
            </w:r>
            <w:r w:rsidR="00C56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Оқылмаған ұлы Абайды қазақ па?</w:t>
            </w:r>
          </w:p>
          <w:p w:rsidR="00865775" w:rsidRDefault="00C562C8" w:rsidP="00C562C8">
            <w:pPr>
              <w:autoSpaceDE w:val="0"/>
              <w:autoSpaceDN w:val="0"/>
              <w:adjustRightInd w:val="0"/>
              <w:spacing w:after="0" w:line="301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D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Қазақ даңқын асқақтатқан әлемге,</w:t>
            </w:r>
          </w:p>
          <w:p w:rsidR="00C562C8" w:rsidRDefault="00C562C8" w:rsidP="00C562C8">
            <w:pPr>
              <w:autoSpaceDE w:val="0"/>
              <w:autoSpaceDN w:val="0"/>
              <w:adjustRightInd w:val="0"/>
              <w:spacing w:after="0" w:line="301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Абай теңдес ақын болмас қазақта.</w:t>
            </w:r>
          </w:p>
          <w:p w:rsidR="00680D9A" w:rsidRDefault="00680D9A" w:rsidP="00C562C8">
            <w:pPr>
              <w:autoSpaceDE w:val="0"/>
              <w:autoSpaceDN w:val="0"/>
              <w:adjustRightInd w:val="0"/>
              <w:spacing w:after="0" w:line="30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80D9A" w:rsidRDefault="00C562C8" w:rsidP="001338D9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 жауап бер.</w:t>
            </w:r>
          </w:p>
          <w:p w:rsidR="00C562C8" w:rsidRDefault="00865775" w:rsidP="00865775">
            <w:pPr>
              <w:pStyle w:val="a8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не туралы?</w:t>
            </w:r>
          </w:p>
          <w:p w:rsidR="00865775" w:rsidRDefault="00865775" w:rsidP="00865775">
            <w:pPr>
              <w:pStyle w:val="a8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ертегі ме, өлең бе?</w:t>
            </w:r>
          </w:p>
          <w:p w:rsidR="00865775" w:rsidRDefault="00865775" w:rsidP="00865775">
            <w:pPr>
              <w:pStyle w:val="a8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775" w:rsidRPr="00865775" w:rsidRDefault="00865775" w:rsidP="00865775">
            <w:pPr>
              <w:pStyle w:val="a8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7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65775" w:rsidRPr="00865775" w:rsidRDefault="00865775" w:rsidP="00865775">
            <w:pPr>
              <w:pStyle w:val="a8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775" w:rsidRPr="00865775" w:rsidRDefault="00865775" w:rsidP="00865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өлеңдерді мәнерлеп оқиды;</w:t>
            </w:r>
          </w:p>
          <w:p w:rsidR="00865775" w:rsidRPr="00865775" w:rsidRDefault="00865775" w:rsidP="00865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барысында дауыс ырғағын сақтайды;</w:t>
            </w:r>
          </w:p>
          <w:p w:rsidR="00680D9A" w:rsidRPr="00F17584" w:rsidRDefault="00865775" w:rsidP="00865775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мәтін мазмұны бойынша сұрақтарға жауап береді.</w:t>
            </w:r>
          </w:p>
          <w:p w:rsidR="00B84CC8" w:rsidRDefault="00B84CC8" w:rsidP="00B8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1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қиын болды? Не жеңіл болды?</w:t>
            </w:r>
          </w:p>
          <w:p w:rsidR="00B84CC8" w:rsidRDefault="00B84CC8" w:rsidP="00B8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4CC8" w:rsidRDefault="00B84CC8" w:rsidP="00B8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3F81C6" wp14:editId="25624DB7">
                  <wp:extent cx="1495425" cy="1314450"/>
                  <wp:effectExtent l="0" t="0" r="9525" b="0"/>
                  <wp:docPr id="16" name="Рисунок 16" descr="C:\Users\Windows\Desktop\IMG-20180905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dows\Desktop\IMG-20180905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987" cy="131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CC8" w:rsidRDefault="00B84CC8" w:rsidP="00B8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0D9A" w:rsidRPr="00865775" w:rsidRDefault="00680D9A" w:rsidP="001338D9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C8" w:rsidRDefault="001338D9" w:rsidP="00B84CC8">
            <w:pPr>
              <w:spacing w:after="0" w:line="240" w:lineRule="auto"/>
              <w:contextualSpacing/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B84CC8" w:rsidRPr="00B84CC8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(Т)</w:t>
            </w:r>
            <w:r w:rsidR="00B84CC8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B84CC8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«Дөңгелек ү</w:t>
            </w:r>
            <w:r w:rsidR="00B84CC8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тел» әд</w:t>
            </w:r>
            <w:r w:rsidR="00B84CC8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>ici</w:t>
            </w:r>
            <w:r w:rsidR="00B84CC8" w:rsidRPr="008D4BCF">
              <w:rPr>
                <w:rFonts w:ascii="Times New Roman" w:eastAsia="+mn-ea" w:hAnsi="Times New Roman"/>
                <w:b/>
                <w:bCs/>
                <w:i/>
                <w:kern w:val="24"/>
                <w:sz w:val="24"/>
                <w:szCs w:val="24"/>
                <w:lang w:val="kk-KZ"/>
              </w:rPr>
              <w:t xml:space="preserve"> 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б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йынш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бер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лген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өйлемдерд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п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қушыл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ры б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р-б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р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өйлемнен рет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мен ж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зып, мәт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 құр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йды. Ж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зғ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н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өйлемдер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 көр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етпейд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,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ңғы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қушы мәт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нд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тұт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й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қиды. Б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лғ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н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ң мұғ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л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м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өйлемдерд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ң рет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 к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м бұзғ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нын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нықт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йды.  Б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рлық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өйлемдерд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 рет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i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мен дұры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рн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л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ac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тырғ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 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o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пт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р б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ғ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л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</w:t>
            </w:r>
            <w:r w:rsidR="00B84CC8" w:rsidRPr="008D4BC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н</w:t>
            </w:r>
            <w:r w:rsidR="00B84CC8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val="kk-KZ"/>
              </w:rPr>
              <w:t>aды.</w:t>
            </w:r>
          </w:p>
          <w:p w:rsidR="003B7881" w:rsidRPr="00B84CC8" w:rsidRDefault="001338D9" w:rsidP="00B84CC8">
            <w:pPr>
              <w:pStyle w:val="Pa12"/>
              <w:jc w:val="both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</w:p>
          <w:p w:rsidR="003B7881" w:rsidRDefault="00B84CC8" w:rsidP="003B7881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C3594" wp14:editId="51B04F4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0</wp:posOffset>
                      </wp:positionV>
                      <wp:extent cx="1314450" cy="1552575"/>
                      <wp:effectExtent l="0" t="0" r="19050" b="238125"/>
                      <wp:wrapNone/>
                      <wp:docPr id="14" name="Скругленная прямоугольная выноск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552575"/>
                              </a:xfrm>
                              <a:prstGeom prst="wedgeRound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7881" w:rsidRPr="00B84CC8" w:rsidRDefault="003B7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</w:pPr>
                                  <w:r w:rsidRPr="00B84CC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  <w:t>Абай кішкентай кезінен,  ертегі айтып беретін, Абай,</w:t>
                                  </w:r>
                                  <w:r w:rsidR="00B84CC8" w:rsidRPr="00B84CC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  <w:t xml:space="preserve"> кітап оқыды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74C359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Скругленная прямоугольная выноска 14" o:spid="_x0000_s1026" type="#_x0000_t62" style="position:absolute;margin-left:3.25pt;margin-top:0;width:103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" adj="6300,24300" fillcolor="white [3201]" strokecolor="#f79646 [3209]" strokeweight="2pt">
                      <v:textbox>
                        <w:txbxContent>
                          <w:p w:rsidR="003B7881" w:rsidRPr="00B84CC8" w:rsidRDefault="003B788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lang w:val="kk-KZ"/>
                              </w:rPr>
                            </w:pPr>
                            <w:r w:rsidRPr="00B84CC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lang w:val="kk-KZ"/>
                              </w:rPr>
                              <w:t>Абай кішкентай кезінен,  ертегі айтып беретін, Абай,</w:t>
                            </w:r>
                            <w:r w:rsidR="00B84CC8" w:rsidRPr="00B84CC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lang w:val="kk-KZ"/>
                              </w:rPr>
                              <w:t xml:space="preserve"> кітап оқыды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8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E0878" wp14:editId="27F7CDD8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0</wp:posOffset>
                      </wp:positionV>
                      <wp:extent cx="1295400" cy="1552575"/>
                      <wp:effectExtent l="0" t="0" r="19050" b="238125"/>
                      <wp:wrapNone/>
                      <wp:docPr id="15" name="Скругленная прямоугольная выноск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552575"/>
                              </a:xfrm>
                              <a:prstGeom prst="wedgeRound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7881" w:rsidRPr="00B84CC8" w:rsidRDefault="003B7881" w:rsidP="003B78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</w:pPr>
                                  <w:r w:rsidRPr="00B84CC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  <w:t xml:space="preserve">Әжесі </w:t>
                                  </w:r>
                                  <w:r w:rsidRPr="00B84CC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  <w:t>оған үнемі,Өлең жазды, қазақтың ұлы ақыны,</w:t>
                                  </w:r>
                                  <w:r w:rsidR="00B84CC8" w:rsidRPr="00B84CC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lang w:val="kk-KZ"/>
                                    </w:rPr>
                                    <w:t>ол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DE0878" id="Скругленная прямоугольная выноска 15" o:spid="_x0000_s1027" type="#_x0000_t62" style="position:absolute;margin-left:261.25pt;margin-top:0;width:102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" adj="6300,24300" fillcolor="white [3201]" strokecolor="#f79646 [3209]" strokeweight="2pt">
                      <v:textbox>
                        <w:txbxContent>
                          <w:p w:rsidR="003B7881" w:rsidRPr="00B84CC8" w:rsidRDefault="003B7881" w:rsidP="003B7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lang w:val="kk-KZ"/>
                              </w:rPr>
                            </w:pPr>
                            <w:r w:rsidRPr="00B84CC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lang w:val="kk-KZ"/>
                              </w:rPr>
                              <w:t>Әжесі оған үнемі,Өлең жазды, қазақтың ұлы ақыны,</w:t>
                            </w:r>
                            <w:r w:rsidR="00B84CC8" w:rsidRPr="00B84CC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lang w:val="kk-KZ"/>
                              </w:rPr>
                              <w:t>ол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881">
              <w:rPr>
                <w:noProof/>
                <w:lang w:val="kk-KZ" w:eastAsia="ru-RU"/>
              </w:rPr>
              <w:t xml:space="preserve">                                             </w:t>
            </w:r>
            <w:r>
              <w:rPr>
                <w:noProof/>
                <w:lang w:val="kk-KZ" w:eastAsia="ru-RU"/>
              </w:rPr>
              <w:t xml:space="preserve">   </w:t>
            </w:r>
            <w:r w:rsidR="003B7881">
              <w:rPr>
                <w:noProof/>
                <w:lang w:eastAsia="ru-RU"/>
              </w:rPr>
              <w:drawing>
                <wp:inline distT="0" distB="0" distL="0" distR="0" wp14:anchorId="68A0A0AC" wp14:editId="7540D214">
                  <wp:extent cx="1714500" cy="16859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7881">
              <w:rPr>
                <w:lang w:val="kk-KZ"/>
              </w:rPr>
              <w:t xml:space="preserve">       </w:t>
            </w:r>
          </w:p>
          <w:p w:rsidR="003B7881" w:rsidRDefault="003B7881" w:rsidP="003B7881">
            <w:pPr>
              <w:rPr>
                <w:lang w:val="kk-KZ"/>
              </w:rPr>
            </w:pPr>
          </w:p>
          <w:p w:rsidR="008C592B" w:rsidRDefault="008C592B" w:rsidP="003B7881">
            <w:pPr>
              <w:rPr>
                <w:lang w:val="kk-KZ"/>
              </w:rPr>
            </w:pPr>
          </w:p>
          <w:p w:rsidR="003B7881" w:rsidRPr="00B84CC8" w:rsidRDefault="00B84CC8" w:rsidP="003B7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CC8">
              <w:rPr>
                <w:b/>
                <w:lang w:val="kk-KZ"/>
              </w:rPr>
              <w:lastRenderedPageBreak/>
              <w:t xml:space="preserve">     </w:t>
            </w:r>
            <w:r w:rsidR="003B7881" w:rsidRPr="00B84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84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критерийі:</w:t>
            </w:r>
          </w:p>
          <w:p w:rsidR="00B84CC8" w:rsidRPr="00B84CC8" w:rsidRDefault="00B84CC8" w:rsidP="00B84CC8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</w:t>
            </w:r>
            <w:r w:rsidRPr="00B72BA9">
              <w:rPr>
                <w:rFonts w:ascii="Times New Roman" w:hAnsi="Times New Roman"/>
                <w:sz w:val="24"/>
                <w:szCs w:val="24"/>
                <w:lang w:val="kk-KZ"/>
              </w:rPr>
              <w:t>өйлеу барысында тақырыпқа қатысты сөздерді орынды қолданады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Тапсырманы «</w:t>
            </w:r>
            <w:r w:rsidRPr="00C248B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Галерея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C248B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әдісімен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бағалайды.</w:t>
            </w:r>
          </w:p>
          <w:p w:rsidR="00B84CC8" w:rsidRPr="00B84CC8" w:rsidRDefault="00B84CC8" w:rsidP="00B8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907" w:rsidRDefault="00077F25" w:rsidP="001338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+mn-ea" w:hAnsi="Times New Roman"/>
                <w:b/>
                <w:bCs/>
                <w:i/>
                <w:color w:val="FF0000"/>
                <w:kern w:val="24"/>
                <w:sz w:val="24"/>
                <w:szCs w:val="24"/>
                <w:lang w:val="kk-KZ"/>
              </w:rPr>
            </w:pPr>
            <w:r w:rsidRPr="00077F25">
              <w:rPr>
                <w:rFonts w:ascii="Times New Roman" w:eastAsia="+mn-ea" w:hAnsi="Times New Roman"/>
                <w:b/>
                <w:bCs/>
                <w:i/>
                <w:color w:val="FF0000"/>
                <w:kern w:val="24"/>
                <w:sz w:val="24"/>
                <w:szCs w:val="24"/>
                <w:lang w:val="kk-KZ"/>
              </w:rPr>
              <w:t>Топтық жұмыс кезінде мұғалім бақылау жүргізіп, кері байланыс береді.</w:t>
            </w:r>
          </w:p>
          <w:p w:rsidR="002C2907" w:rsidRPr="008C592B" w:rsidRDefault="00077F25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C8432C" wp14:editId="67C5DD34">
                  <wp:extent cx="1533525" cy="1438275"/>
                  <wp:effectExtent l="0" t="0" r="9525" b="9525"/>
                  <wp:docPr id="7" name="Рисунок 7" descr="C:\Users\Windows\Desktop\IMG-20180905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\Desktop\IMG-20180905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750" cy="144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77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61"/>
            </w:tblGrid>
            <w:tr w:rsidR="00236577" w:rsidRPr="00B12E96" w:rsidTr="008C592B">
              <w:tc>
                <w:tcPr>
                  <w:tcW w:w="7761" w:type="dxa"/>
                </w:tcPr>
                <w:p w:rsidR="00BC17A1" w:rsidRPr="00857939" w:rsidRDefault="00BC17A1" w:rsidP="008579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A18F6" w:rsidRPr="000B0877" w:rsidRDefault="009A18F6" w:rsidP="001848F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A18F6" w:rsidRPr="008F7CC5" w:rsidRDefault="009A18F6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8F7CC5" w:rsidRDefault="009A18F6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Pr="008F7CC5" w:rsidRDefault="009A18F6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18F6" w:rsidRDefault="009A18F6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5775" w:rsidRDefault="0086577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5775" w:rsidRDefault="0086577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5775" w:rsidRPr="008F7CC5" w:rsidRDefault="0086577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F7CC5" w:rsidRPr="008F7CC5" w:rsidRDefault="008F7CC5" w:rsidP="001848F8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9A18F6" w:rsidRPr="007C33A4" w:rsidTr="006A547E">
        <w:tc>
          <w:tcPr>
            <w:tcW w:w="1560" w:type="dxa"/>
          </w:tcPr>
          <w:p w:rsidR="009A18F6" w:rsidRPr="000B0877" w:rsidRDefault="009A18F6" w:rsidP="001848F8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/>
                <w:sz w:val="24"/>
                <w:szCs w:val="24"/>
                <w:lang w:val="kk-KZ" w:eastAsia="en-GB"/>
              </w:rPr>
              <w:t>5  минут</w:t>
            </w:r>
          </w:p>
        </w:tc>
        <w:tc>
          <w:tcPr>
            <w:tcW w:w="7626" w:type="dxa"/>
            <w:gridSpan w:val="3"/>
          </w:tcPr>
          <w:p w:rsidR="00FC6C79" w:rsidRDefault="009A18F6" w:rsidP="001848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0B08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Үй тапсырмасы: </w:t>
            </w:r>
            <w:r w:rsidR="008C59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Абайдың бір өлеңін жатқа айту.</w:t>
            </w:r>
            <w:r w:rsidR="00FC6C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9A18F6" w:rsidRPr="000B0877" w:rsidRDefault="009A18F6" w:rsidP="001848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0B087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D57203" w:rsidRPr="00D57203" w:rsidRDefault="00D57203" w:rsidP="00D5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72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 қорытындылау мақсатында мұғалім оқушылармен кері байланыс орнатады.</w:t>
            </w:r>
          </w:p>
          <w:p w:rsidR="00B97F2E" w:rsidRDefault="00D57203" w:rsidP="00D5720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72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«Көңіл күйім» жаттығуы</w:t>
            </w:r>
            <w:r w:rsidRPr="00D572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қолданылады.Кабинеттің төрт бұрышына смайликтер жапсырылады. Оқушылар сабақтан алған әсерлерін өз көңіл күйіне сәйкес келетін смайликтің жанына бару арқылы білдіреді.</w:t>
            </w:r>
          </w:p>
          <w:p w:rsidR="00B97F2E" w:rsidRPr="000B0877" w:rsidRDefault="00B97F2E" w:rsidP="001848F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9A18F6" w:rsidRPr="008C592B" w:rsidTr="006A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6"/>
        </w:trPr>
        <w:tc>
          <w:tcPr>
            <w:tcW w:w="312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A18F6" w:rsidRPr="000B0877" w:rsidRDefault="009A18F6" w:rsidP="001848F8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Сабақ бойынша рефлексия</w:t>
            </w:r>
          </w:p>
        </w:tc>
        <w:tc>
          <w:tcPr>
            <w:tcW w:w="606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A18F6" w:rsidRPr="000B0877" w:rsidRDefault="009A18F6" w:rsidP="00184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5B9BD5"/>
              <w:right w:val="single" w:sz="4" w:space="0" w:color="4F81BD" w:themeColor="accent1"/>
            </w:tcBorders>
          </w:tcPr>
          <w:p w:rsidR="009A18F6" w:rsidRPr="000B0877" w:rsidRDefault="009A18F6" w:rsidP="001848F8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</w:tr>
    </w:tbl>
    <w:tbl>
      <w:tblPr>
        <w:tblW w:w="5394" w:type="pct"/>
        <w:tblInd w:w="-43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9A18F6" w:rsidRPr="000B0877" w:rsidTr="00B97F2E">
        <w:trPr>
          <w:cantSplit/>
          <w:trHeight w:val="2265"/>
        </w:trPr>
        <w:tc>
          <w:tcPr>
            <w:tcW w:w="5000" w:type="pct"/>
          </w:tcPr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en-GB"/>
              </w:rPr>
              <w:t>Жалпы баға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en-GB"/>
              </w:rPr>
            </w:pPr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даойланыңыз)?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</w:pPr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1: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</w:pPr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Сабақты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жақ</w:t>
            </w:r>
            <w:proofErr w:type="gram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сарту</w:t>
            </w:r>
            <w:proofErr w:type="gram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ға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ықпал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ете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оқыту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оқу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)?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</w:pPr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</w:pPr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9A18F6" w:rsidRPr="000B0877" w:rsidRDefault="009A18F6" w:rsidP="00152646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сынып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немесе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жекелеген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жеті</w:t>
            </w:r>
            <w:proofErr w:type="gram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ст</w:t>
            </w:r>
            <w:proofErr w:type="gram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ік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/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қиындықтары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нені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білдім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келесі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неге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көңіл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бөлу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қажет</w:t>
            </w:r>
            <w:proofErr w:type="spellEnd"/>
            <w:r w:rsidRPr="000B0877">
              <w:rPr>
                <w:rFonts w:ascii="Times New Roman" w:eastAsiaTheme="minorEastAsia" w:hAnsi="Times New Roman"/>
                <w:b/>
                <w:sz w:val="24"/>
                <w:szCs w:val="24"/>
                <w:lang w:eastAsia="en-GB"/>
              </w:rPr>
              <w:t>?</w:t>
            </w:r>
          </w:p>
        </w:tc>
      </w:tr>
    </w:tbl>
    <w:p w:rsidR="00AF3D31" w:rsidRDefault="00AF3D31">
      <w:pPr>
        <w:rPr>
          <w:lang w:val="kk-KZ"/>
        </w:rPr>
      </w:pPr>
    </w:p>
    <w:p w:rsidR="00D420D1" w:rsidRDefault="00D420D1">
      <w:pPr>
        <w:rPr>
          <w:lang w:val="kk-KZ"/>
        </w:rPr>
      </w:pPr>
    </w:p>
    <w:p w:rsidR="00D420D1" w:rsidRDefault="00D420D1">
      <w:pPr>
        <w:rPr>
          <w:lang w:val="kk-KZ"/>
        </w:rPr>
      </w:pPr>
    </w:p>
    <w:p w:rsidR="00D420D1" w:rsidRDefault="00D420D1">
      <w:pPr>
        <w:rPr>
          <w:lang w:val="kk-KZ"/>
        </w:rPr>
      </w:pPr>
    </w:p>
    <w:p w:rsidR="00D420D1" w:rsidRPr="00D420D1" w:rsidRDefault="00D420D1">
      <w:pPr>
        <w:rPr>
          <w:lang w:val="kk-KZ"/>
        </w:rPr>
      </w:pPr>
    </w:p>
    <w:sectPr w:rsidR="00D420D1" w:rsidRPr="00D420D1" w:rsidSect="001848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S SchoolBook">
    <w:altName w:val="DS SchoolBook"/>
    <w:panose1 w:val="00000000000000000000"/>
    <w:charset w:val="00"/>
    <w:family w:val="modern"/>
    <w:notTrueType/>
    <w:pitch w:val="variable"/>
    <w:sig w:usb0="00000203" w:usb1="58070048" w:usb2="00000010" w:usb3="00000000" w:csb0="000201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7D6E"/>
    <w:multiLevelType w:val="hybridMultilevel"/>
    <w:tmpl w:val="63EE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B41"/>
    <w:multiLevelType w:val="hybridMultilevel"/>
    <w:tmpl w:val="13EC9420"/>
    <w:lvl w:ilvl="0" w:tplc="4D7C1CB4">
      <w:numFmt w:val="bullet"/>
      <w:lvlText w:val="˗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755B2F"/>
    <w:multiLevelType w:val="hybridMultilevel"/>
    <w:tmpl w:val="BBA0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42EF7"/>
    <w:multiLevelType w:val="hybridMultilevel"/>
    <w:tmpl w:val="DBD4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630C0"/>
    <w:multiLevelType w:val="hybridMultilevel"/>
    <w:tmpl w:val="B34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C3CD5"/>
    <w:multiLevelType w:val="hybridMultilevel"/>
    <w:tmpl w:val="CA12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011E8"/>
    <w:multiLevelType w:val="hybridMultilevel"/>
    <w:tmpl w:val="2B8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747AE"/>
    <w:multiLevelType w:val="hybridMultilevel"/>
    <w:tmpl w:val="37B6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50CB7"/>
    <w:multiLevelType w:val="hybridMultilevel"/>
    <w:tmpl w:val="1A40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70AA8"/>
    <w:multiLevelType w:val="hybridMultilevel"/>
    <w:tmpl w:val="F7F06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85DE1"/>
    <w:multiLevelType w:val="hybridMultilevel"/>
    <w:tmpl w:val="8EB8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742B4"/>
    <w:multiLevelType w:val="hybridMultilevel"/>
    <w:tmpl w:val="40A0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E720C"/>
    <w:multiLevelType w:val="hybridMultilevel"/>
    <w:tmpl w:val="326C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52ABA"/>
    <w:multiLevelType w:val="hybridMultilevel"/>
    <w:tmpl w:val="B95C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03D69"/>
    <w:multiLevelType w:val="hybridMultilevel"/>
    <w:tmpl w:val="696A6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CE"/>
    <w:rsid w:val="00025FAB"/>
    <w:rsid w:val="00065F7C"/>
    <w:rsid w:val="00077F25"/>
    <w:rsid w:val="000D414B"/>
    <w:rsid w:val="000E72BB"/>
    <w:rsid w:val="00113780"/>
    <w:rsid w:val="00127B59"/>
    <w:rsid w:val="001338D9"/>
    <w:rsid w:val="001848F8"/>
    <w:rsid w:val="001A2694"/>
    <w:rsid w:val="001B0123"/>
    <w:rsid w:val="001D3F24"/>
    <w:rsid w:val="002326B4"/>
    <w:rsid w:val="00236577"/>
    <w:rsid w:val="0025323A"/>
    <w:rsid w:val="00286E8B"/>
    <w:rsid w:val="002C2907"/>
    <w:rsid w:val="002E0F4C"/>
    <w:rsid w:val="002E1BB5"/>
    <w:rsid w:val="002E333D"/>
    <w:rsid w:val="002F361D"/>
    <w:rsid w:val="0037739C"/>
    <w:rsid w:val="003B7881"/>
    <w:rsid w:val="0040453D"/>
    <w:rsid w:val="004079E2"/>
    <w:rsid w:val="004C7D74"/>
    <w:rsid w:val="004D26F6"/>
    <w:rsid w:val="004E41AD"/>
    <w:rsid w:val="004F1B81"/>
    <w:rsid w:val="004F3B71"/>
    <w:rsid w:val="0051171F"/>
    <w:rsid w:val="00520791"/>
    <w:rsid w:val="00565150"/>
    <w:rsid w:val="00646A1B"/>
    <w:rsid w:val="006509CB"/>
    <w:rsid w:val="00680D9A"/>
    <w:rsid w:val="006A547E"/>
    <w:rsid w:val="006B2500"/>
    <w:rsid w:val="00793CA8"/>
    <w:rsid w:val="007C33A4"/>
    <w:rsid w:val="008055A7"/>
    <w:rsid w:val="00845F5A"/>
    <w:rsid w:val="00857939"/>
    <w:rsid w:val="00865775"/>
    <w:rsid w:val="008C592B"/>
    <w:rsid w:val="008D610D"/>
    <w:rsid w:val="008F7CC5"/>
    <w:rsid w:val="00906FC7"/>
    <w:rsid w:val="0092093D"/>
    <w:rsid w:val="009A18F6"/>
    <w:rsid w:val="009C0A8B"/>
    <w:rsid w:val="009D073F"/>
    <w:rsid w:val="009E5229"/>
    <w:rsid w:val="00A06D6F"/>
    <w:rsid w:val="00AF3D31"/>
    <w:rsid w:val="00B04B72"/>
    <w:rsid w:val="00B21444"/>
    <w:rsid w:val="00B84CC8"/>
    <w:rsid w:val="00B94BA4"/>
    <w:rsid w:val="00B97F2E"/>
    <w:rsid w:val="00BA0A04"/>
    <w:rsid w:val="00BB3AA2"/>
    <w:rsid w:val="00BC17A1"/>
    <w:rsid w:val="00C248BE"/>
    <w:rsid w:val="00C562C8"/>
    <w:rsid w:val="00CE4810"/>
    <w:rsid w:val="00D14CB6"/>
    <w:rsid w:val="00D420D1"/>
    <w:rsid w:val="00D42C83"/>
    <w:rsid w:val="00D57203"/>
    <w:rsid w:val="00DE6C35"/>
    <w:rsid w:val="00E328F6"/>
    <w:rsid w:val="00ED6C80"/>
    <w:rsid w:val="00EF52CE"/>
    <w:rsid w:val="00F17584"/>
    <w:rsid w:val="00F5616E"/>
    <w:rsid w:val="00F97A6C"/>
    <w:rsid w:val="00FB3C47"/>
    <w:rsid w:val="00FC3A20"/>
    <w:rsid w:val="00FC6C79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18F6"/>
    <w:pPr>
      <w:ind w:left="720"/>
      <w:contextualSpacing/>
    </w:pPr>
  </w:style>
  <w:style w:type="table" w:customStyle="1" w:styleId="8">
    <w:name w:val="Сетка таблицы8"/>
    <w:basedOn w:val="a1"/>
    <w:next w:val="a5"/>
    <w:uiPriority w:val="59"/>
    <w:rsid w:val="009A18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9A18F6"/>
  </w:style>
  <w:style w:type="table" w:styleId="a5">
    <w:name w:val="Table Grid"/>
    <w:basedOn w:val="a1"/>
    <w:uiPriority w:val="59"/>
    <w:rsid w:val="009A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8F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94BA4"/>
    <w:pPr>
      <w:widowControl w:val="0"/>
      <w:spacing w:after="0" w:line="240" w:lineRule="auto"/>
    </w:pPr>
    <w:rPr>
      <w:lang w:val="en-US"/>
    </w:rPr>
  </w:style>
  <w:style w:type="paragraph" w:customStyle="1" w:styleId="Pa12">
    <w:name w:val="Pa12"/>
    <w:basedOn w:val="a"/>
    <w:next w:val="a"/>
    <w:uiPriority w:val="99"/>
    <w:rsid w:val="00D42C83"/>
    <w:pPr>
      <w:autoSpaceDE w:val="0"/>
      <w:autoSpaceDN w:val="0"/>
      <w:adjustRightInd w:val="0"/>
      <w:spacing w:after="0" w:line="301" w:lineRule="atLeast"/>
    </w:pPr>
    <w:rPr>
      <w:rFonts w:ascii="DS SchoolBook" w:hAnsi="DS SchoolBook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1338D9"/>
    <w:pPr>
      <w:widowControl w:val="0"/>
      <w:spacing w:after="0" w:line="240" w:lineRule="auto"/>
      <w:ind w:left="150"/>
    </w:pPr>
    <w:rPr>
      <w:rFonts w:ascii="Segoe UI" w:eastAsia="Segoe UI" w:hAnsi="Segoe UI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1338D9"/>
    <w:rPr>
      <w:rFonts w:ascii="Segoe UI" w:eastAsia="Segoe UI" w:hAnsi="Segoe U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18F6"/>
    <w:pPr>
      <w:ind w:left="720"/>
      <w:contextualSpacing/>
    </w:pPr>
  </w:style>
  <w:style w:type="table" w:customStyle="1" w:styleId="8">
    <w:name w:val="Сетка таблицы8"/>
    <w:basedOn w:val="a1"/>
    <w:next w:val="a5"/>
    <w:uiPriority w:val="59"/>
    <w:rsid w:val="009A18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9A18F6"/>
  </w:style>
  <w:style w:type="table" w:styleId="a5">
    <w:name w:val="Table Grid"/>
    <w:basedOn w:val="a1"/>
    <w:uiPriority w:val="59"/>
    <w:rsid w:val="009A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8F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94BA4"/>
    <w:pPr>
      <w:widowControl w:val="0"/>
      <w:spacing w:after="0" w:line="240" w:lineRule="auto"/>
    </w:pPr>
    <w:rPr>
      <w:lang w:val="en-US"/>
    </w:rPr>
  </w:style>
  <w:style w:type="paragraph" w:customStyle="1" w:styleId="Pa12">
    <w:name w:val="Pa12"/>
    <w:basedOn w:val="a"/>
    <w:next w:val="a"/>
    <w:uiPriority w:val="99"/>
    <w:rsid w:val="00D42C83"/>
    <w:pPr>
      <w:autoSpaceDE w:val="0"/>
      <w:autoSpaceDN w:val="0"/>
      <w:adjustRightInd w:val="0"/>
      <w:spacing w:after="0" w:line="301" w:lineRule="atLeast"/>
    </w:pPr>
    <w:rPr>
      <w:rFonts w:ascii="DS SchoolBook" w:hAnsi="DS SchoolBook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1338D9"/>
    <w:pPr>
      <w:widowControl w:val="0"/>
      <w:spacing w:after="0" w:line="240" w:lineRule="auto"/>
      <w:ind w:left="150"/>
    </w:pPr>
    <w:rPr>
      <w:rFonts w:ascii="Segoe UI" w:eastAsia="Segoe UI" w:hAnsi="Segoe UI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1338D9"/>
    <w:rPr>
      <w:rFonts w:ascii="Segoe UI" w:eastAsia="Segoe UI" w:hAnsi="Segoe U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6B91-BF48-48DC-8415-14E5921B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ПК</cp:lastModifiedBy>
  <cp:revision>2</cp:revision>
  <dcterms:created xsi:type="dcterms:W3CDTF">2019-02-19T10:31:00Z</dcterms:created>
  <dcterms:modified xsi:type="dcterms:W3CDTF">2019-02-19T10:31:00Z</dcterms:modified>
</cp:coreProperties>
</file>