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1A" w:rsidRPr="0021031A" w:rsidRDefault="0021031A" w:rsidP="00210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31A">
        <w:rPr>
          <w:rFonts w:ascii="Times New Roman" w:hAnsi="Times New Roman" w:cs="Times New Roman"/>
          <w:b/>
          <w:sz w:val="28"/>
          <w:szCs w:val="28"/>
        </w:rPr>
        <w:t>Особенности учебно-методического комплекса</w:t>
      </w:r>
    </w:p>
    <w:p w:rsidR="0021031A" w:rsidRPr="0021031A" w:rsidRDefault="0021031A" w:rsidP="00210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31A">
        <w:rPr>
          <w:rFonts w:ascii="Times New Roman" w:hAnsi="Times New Roman" w:cs="Times New Roman"/>
          <w:b/>
          <w:sz w:val="28"/>
          <w:szCs w:val="28"/>
        </w:rPr>
        <w:t>«Занятия по выбору «Юный полиглот»</w:t>
      </w:r>
    </w:p>
    <w:p w:rsidR="0021031A" w:rsidRPr="0021031A" w:rsidRDefault="0021031A" w:rsidP="00210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31A">
        <w:rPr>
          <w:rFonts w:ascii="Times New Roman" w:hAnsi="Times New Roman" w:cs="Times New Roman"/>
          <w:b/>
          <w:sz w:val="28"/>
          <w:szCs w:val="28"/>
        </w:rPr>
        <w:t>для 3 класса уровня начального образования»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bCs/>
          <w:sz w:val="28"/>
          <w:szCs w:val="28"/>
        </w:rPr>
        <w:t xml:space="preserve">Поликультурное образование в Республике Казахстан является важной частью современного образования, способствующей приобретению знаний о духовных и культурных ценностях, традициях других народов. Именно образование является важнейшим этапом в процессе формирования и развития поликультурной, толерантной личности, уважающей не только свою, но и культуру других народов; этапом, когда осознанно и целенаправленно формируются ценностные ориентиры, жизненные принципы и приоритеты молодого поколения. Первый Президент Казахстана Н.А. Назарбаев отмечает важность образования для развития республики: </w:t>
      </w:r>
      <w:r w:rsidRPr="0021031A">
        <w:rPr>
          <w:rFonts w:ascii="Times New Roman" w:hAnsi="Times New Roman" w:cs="Times New Roman"/>
          <w:sz w:val="28"/>
          <w:szCs w:val="28"/>
        </w:rPr>
        <w:t xml:space="preserve">«Казахстан должен знать государственный язык наш казахский. Знание русского языка является историческим преимуществом казахской нации, обеспечивший ей выход на мировую культуру и мировую науку. Английский язык способен открыть для каждого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казахстанца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новые безграничные возможности в жизни</w:t>
      </w:r>
      <w:r w:rsidRPr="0021031A">
        <w:rPr>
          <w:rFonts w:ascii="Times New Roman" w:hAnsi="Times New Roman" w:cs="Times New Roman"/>
          <w:bCs/>
          <w:sz w:val="28"/>
          <w:szCs w:val="28"/>
        </w:rPr>
        <w:t>.</w:t>
      </w:r>
      <w:r w:rsidRPr="00210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Трехязычие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для нас нормальным явлениям должно быть, и детей мы воспитываем с первого класса сейчас именно так». Поэтому одним из приоритетных направлений системы образования является воспитание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личности, владеющей тремя языками</w:t>
      </w:r>
      <w:r w:rsidRPr="0021031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1031A">
        <w:rPr>
          <w:rFonts w:ascii="Times New Roman" w:hAnsi="Times New Roman" w:cs="Times New Roman"/>
          <w:sz w:val="28"/>
          <w:szCs w:val="28"/>
        </w:rPr>
        <w:t xml:space="preserve">казахским, русским, английским.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31A">
        <w:rPr>
          <w:rFonts w:ascii="Times New Roman" w:hAnsi="Times New Roman" w:cs="Times New Roman"/>
          <w:sz w:val="28"/>
          <w:szCs w:val="28"/>
        </w:rPr>
        <w:t xml:space="preserve">Таким образом, исходя из требований современности, в целях внедрения идей дорожной карты развития трехъязычного образования на 2015-2020 годы разработан интегрированный курс «Юный полиглот» для учащихся 3 класса                        с целью обеспечения поддержки образовательного процесса по казахскому, русскому и английскому языку в начальной школе, способствующей развитию коммуникативных компетенций младшего школьника и воспитанию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и толерантной личности.</w:t>
      </w:r>
      <w:proofErr w:type="gramEnd"/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31A">
        <w:rPr>
          <w:rFonts w:ascii="Times New Roman" w:hAnsi="Times New Roman" w:cs="Times New Roman"/>
          <w:sz w:val="28"/>
          <w:szCs w:val="28"/>
        </w:rPr>
        <w:t xml:space="preserve">Интегрированный курс разработан в соответствии 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1031A">
        <w:rPr>
          <w:rFonts w:ascii="Times New Roman" w:hAnsi="Times New Roman" w:cs="Times New Roman"/>
          <w:sz w:val="28"/>
          <w:szCs w:val="28"/>
        </w:rPr>
        <w:t xml:space="preserve"> Государственным общеобязательным стандартом начального образования, утвержденным приказом Министра образования и науки Республики Казахстан от 31 октября 2018 года № 604, 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10 мая 2018 г. № 199).</w:t>
      </w:r>
      <w:proofErr w:type="gramEnd"/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Особенностью данного курса является интегрированное содержание обучения: учебные задачи чтения, письма, развития связной речи решаются в рамках единого занятия на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трех</w:t>
      </w:r>
      <w:r w:rsidRPr="0021031A">
        <w:rPr>
          <w:rFonts w:ascii="Times New Roman" w:hAnsi="Times New Roman" w:cs="Times New Roman"/>
          <w:sz w:val="28"/>
          <w:szCs w:val="28"/>
        </w:rPr>
        <w:t xml:space="preserve"> языках: казахском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1031A">
        <w:rPr>
          <w:rFonts w:ascii="Times New Roman" w:hAnsi="Times New Roman" w:cs="Times New Roman"/>
          <w:sz w:val="28"/>
          <w:szCs w:val="28"/>
        </w:rPr>
        <w:t xml:space="preserve"> русском и английском с учетом психофизиологических особенностей развития младших школьников.</w:t>
      </w:r>
    </w:p>
    <w:p w:rsidR="009056CC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В частности, учащихся этой возрастной группы интересует сам процесс получения знаний. И чем он разнообразнее по форме и ярче по содержанию, чем меньше напряжён и обязателен, тем эффективнее будет восприятие предлагаемого материала. Диалоги, считалочки,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договорки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, физкультурные минутки, музыкальные минутки, игры, яркая наглядность, использование интерактивных технологий обучения, а также разнообразных форм и активных </w:t>
      </w:r>
      <w:r w:rsidRPr="0021031A">
        <w:rPr>
          <w:rFonts w:ascii="Times New Roman" w:hAnsi="Times New Roman" w:cs="Times New Roman"/>
          <w:sz w:val="28"/>
          <w:szCs w:val="28"/>
        </w:rPr>
        <w:lastRenderedPageBreak/>
        <w:t xml:space="preserve">методов обучения на занятиях создает условия для активизации познавательного интереса учащихся, повышает мотивацию к учению и позволяет осуществлять дифференциацию и индивидуализацию образовательного процесса.  </w:t>
      </w:r>
    </w:p>
    <w:p w:rsid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Привлекательность данного курса состоит в том, что он составлен                       с учетом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трёхъязычия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(русского, казахского и английского языков). </w:t>
      </w:r>
    </w:p>
    <w:p w:rsid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31A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Pr="002103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31A">
        <w:rPr>
          <w:rFonts w:ascii="Times New Roman" w:hAnsi="Times New Roman" w:cs="Times New Roman"/>
          <w:sz w:val="28"/>
          <w:szCs w:val="28"/>
        </w:rPr>
        <w:t xml:space="preserve">курса включает знание следующих образовательных областей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1A">
        <w:rPr>
          <w:rFonts w:ascii="Times New Roman" w:hAnsi="Times New Roman" w:cs="Times New Roman"/>
          <w:sz w:val="28"/>
          <w:szCs w:val="28"/>
        </w:rPr>
        <w:t xml:space="preserve">и учебных дисциплин: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азахского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языка,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усского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языка,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английского языка, к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азахской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литературы,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усской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литературы,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атематики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ознания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мира, </w:t>
      </w:r>
      <w:r w:rsidRPr="0021031A">
        <w:rPr>
          <w:rFonts w:ascii="Times New Roman" w:hAnsi="Times New Roman" w:cs="Times New Roman"/>
          <w:sz w:val="28"/>
          <w:szCs w:val="28"/>
          <w:lang w:val="kk-KZ"/>
        </w:rPr>
        <w:t xml:space="preserve">художественного труда.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Курс представлен в виде учебн</w:t>
      </w:r>
      <w:proofErr w:type="gramStart"/>
      <w:r w:rsidRPr="0021031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031A">
        <w:rPr>
          <w:rFonts w:ascii="Times New Roman" w:hAnsi="Times New Roman" w:cs="Times New Roman"/>
          <w:sz w:val="28"/>
          <w:szCs w:val="28"/>
        </w:rPr>
        <w:t xml:space="preserve"> методического комплекса и включает четыре связанных между собой пособия: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- программа курса;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- методическое пособие для учителя;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-электронное пособие для учителя.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- учебное пособие для учащихся.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Необходимость введения названного курса обусловлена требованиями современности, заказом общества.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Актуальность данного курса определяется его направленностью на внедрение трехъязычного образования, начатой в рамках реализации Дорожной карты развития трехъязычного образования на 2015-2020 годы.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Трехъязычие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предполагает развитие казахского языка, поддержание русского языка и внедрение английского языка.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Новизна интегрированного курса состоит в том, что предложенные авторами задания, составлены с учетом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трёхъязычия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(русского, казахского и английского языков), позволяют развивать у младших школьников мыслительные навыки, логическое мышление, языковую культуру, способствуют преодолению языкового барьера младшим школьником и прививает ему интерес к языкам. 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Казахстанская модель трехъязычного образования включает в себя три целевых языка: казахский, русский, английский. Стратегическая цель трехъязычного образования заключается в том, чтобы создать необходимые условия для одновременного овладения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казахстанцами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тремя целевыми языками в соответствии с международными стандартами, а именно: 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– казахским языком как государственным, владение которым способствует успешной гражданской интеграции;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 – русским языком, который употребляется официально наравне с казахским языком;</w:t>
      </w:r>
    </w:p>
    <w:p w:rsidR="0021031A" w:rsidRPr="0021031A" w:rsidRDefault="0021031A" w:rsidP="00210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 – английским языком как средством интеграции в мировую экономику.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A">
        <w:rPr>
          <w:rFonts w:ascii="Times New Roman" w:hAnsi="Times New Roman" w:cs="Times New Roman"/>
          <w:bCs/>
          <w:sz w:val="28"/>
          <w:szCs w:val="28"/>
        </w:rPr>
        <w:t xml:space="preserve">По «Концепции языкового образования РК» одним из </w:t>
      </w:r>
      <w:proofErr w:type="spellStart"/>
      <w:r w:rsidRPr="0021031A">
        <w:rPr>
          <w:rFonts w:ascii="Times New Roman" w:hAnsi="Times New Roman" w:cs="Times New Roman"/>
          <w:bCs/>
          <w:sz w:val="28"/>
          <w:szCs w:val="28"/>
        </w:rPr>
        <w:t>инновационно</w:t>
      </w:r>
      <w:proofErr w:type="spellEnd"/>
      <w:r w:rsidRPr="0021031A">
        <w:rPr>
          <w:rFonts w:ascii="Times New Roman" w:hAnsi="Times New Roman" w:cs="Times New Roman"/>
          <w:bCs/>
          <w:sz w:val="28"/>
          <w:szCs w:val="28"/>
        </w:rPr>
        <w:t xml:space="preserve">-технологическими методами, обеспечивающими цели уровневых образовательных моделей по овладению триединством языков, является коммуникативный подход к обучению языкам, предполагающий активное использование языка в повседневной жизни обучающегося. Поэтому обучение целевым языкам направлено, в первую очередь, на формирование разговорных </w:t>
      </w:r>
      <w:r w:rsidRPr="002103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норм речи изучаемого языка, где большое внимание уделяется </w:t>
      </w:r>
      <w:proofErr w:type="spellStart"/>
      <w:r w:rsidRPr="0021031A">
        <w:rPr>
          <w:rFonts w:ascii="Times New Roman" w:hAnsi="Times New Roman" w:cs="Times New Roman"/>
          <w:bCs/>
          <w:sz w:val="28"/>
          <w:szCs w:val="28"/>
        </w:rPr>
        <w:t>аудированию</w:t>
      </w:r>
      <w:proofErr w:type="spellEnd"/>
      <w:r w:rsidRPr="0021031A">
        <w:rPr>
          <w:rFonts w:ascii="Times New Roman" w:hAnsi="Times New Roman" w:cs="Times New Roman"/>
          <w:bCs/>
          <w:sz w:val="28"/>
          <w:szCs w:val="28"/>
        </w:rPr>
        <w:t xml:space="preserve"> и говорению, активному пополнению словарного запаса обучающегося для употребления языка в различных целях, поддержание разговора, создание текстов различного типа.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Таким образом, программа занятий по выбору «Юный полиглот» ориентирована на углубление и расширение знаний учащихся по казахскому, русскому и английскому языку, на развитие коммуникативных умений и навыков младших школьников. Данный курс предусматривает изучение и глубокое рассмотрение тем страноведческого, социального и межличностного  характера.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>Практическая значимость курса в том, что оно составлено из тщательно и грамотно подобранного, систематизированного, разнообразного материала, позволяющего оптимально использовать время занятий, организовывать самостоятельную работу учащихся через применение современных технологий, подходов в образовании.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Содержание курса «Юный полиглот» позволяет использовать их в вариативной части учебного плана, а так же при проведении тематических классных часов и внеклассных мероприятий. </w:t>
      </w:r>
    </w:p>
    <w:p w:rsidR="0021031A" w:rsidRPr="0021031A" w:rsidRDefault="0021031A" w:rsidP="002103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A">
        <w:rPr>
          <w:rFonts w:ascii="Times New Roman" w:hAnsi="Times New Roman" w:cs="Times New Roman"/>
          <w:sz w:val="28"/>
          <w:szCs w:val="28"/>
        </w:rPr>
        <w:t xml:space="preserve">Данный курс занимает важное место в современном обществе, так как является велением времени и способствует формированию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 xml:space="preserve"> личности </w:t>
      </w:r>
      <w:proofErr w:type="spellStart"/>
      <w:r w:rsidRPr="0021031A">
        <w:rPr>
          <w:rFonts w:ascii="Times New Roman" w:hAnsi="Times New Roman" w:cs="Times New Roman"/>
          <w:sz w:val="28"/>
          <w:szCs w:val="28"/>
        </w:rPr>
        <w:t>выпукника</w:t>
      </w:r>
      <w:proofErr w:type="spellEnd"/>
      <w:r w:rsidRPr="0021031A">
        <w:rPr>
          <w:rFonts w:ascii="Times New Roman" w:hAnsi="Times New Roman" w:cs="Times New Roman"/>
          <w:sz w:val="28"/>
          <w:szCs w:val="28"/>
        </w:rPr>
        <w:t>, лидера 21 века.</w:t>
      </w:r>
    </w:p>
    <w:p w:rsidR="0021031A" w:rsidRDefault="0021031A" w:rsidP="0021031A">
      <w:pPr>
        <w:rPr>
          <w:rFonts w:ascii="Times New Roman" w:hAnsi="Times New Roman" w:cs="Times New Roman"/>
          <w:b/>
          <w:sz w:val="28"/>
          <w:szCs w:val="28"/>
        </w:rPr>
      </w:pPr>
    </w:p>
    <w:p w:rsidR="00E4401A" w:rsidRDefault="00E4401A" w:rsidP="0021031A">
      <w:pPr>
        <w:rPr>
          <w:rFonts w:ascii="Times New Roman" w:hAnsi="Times New Roman" w:cs="Times New Roman"/>
          <w:b/>
          <w:sz w:val="28"/>
          <w:szCs w:val="28"/>
        </w:rPr>
      </w:pPr>
    </w:p>
    <w:p w:rsidR="00E4401A" w:rsidRPr="0021031A" w:rsidRDefault="00E4401A" w:rsidP="002103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031A" w:rsidRPr="00E4401A" w:rsidRDefault="00E4401A" w:rsidP="00E440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401A">
        <w:rPr>
          <w:rFonts w:ascii="Times New Roman" w:hAnsi="Times New Roman" w:cs="Times New Roman"/>
          <w:b/>
          <w:sz w:val="28"/>
          <w:szCs w:val="28"/>
        </w:rPr>
        <w:t>Карыбаева</w:t>
      </w:r>
      <w:proofErr w:type="spellEnd"/>
      <w:r w:rsidRPr="00E4401A">
        <w:rPr>
          <w:rFonts w:ascii="Times New Roman" w:hAnsi="Times New Roman" w:cs="Times New Roman"/>
          <w:b/>
          <w:sz w:val="28"/>
          <w:szCs w:val="28"/>
        </w:rPr>
        <w:t xml:space="preserve"> Г.С., Рогачева В.В., Резник А.А.</w:t>
      </w:r>
    </w:p>
    <w:sectPr w:rsidR="0021031A" w:rsidRPr="00E4401A" w:rsidSect="002103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F4"/>
    <w:rsid w:val="0021031A"/>
    <w:rsid w:val="009056CC"/>
    <w:rsid w:val="00944CF4"/>
    <w:rsid w:val="00E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2020-11-02T16:34:00Z</dcterms:created>
  <dcterms:modified xsi:type="dcterms:W3CDTF">2020-11-19T20:50:00Z</dcterms:modified>
</cp:coreProperties>
</file>