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57" w:type="pct"/>
        <w:tblInd w:w="108" w:type="dxa"/>
        <w:tblBorders>
          <w:top w:val="single" w:sz="12" w:space="0" w:color="00FFFF"/>
          <w:left w:val="single" w:sz="8" w:space="0" w:color="00FFFF"/>
          <w:bottom w:val="single" w:sz="12" w:space="0" w:color="00FFFF"/>
          <w:right w:val="single" w:sz="8" w:space="0" w:color="00FFFF"/>
          <w:insideH w:val="single" w:sz="8" w:space="0" w:color="00FFFF"/>
          <w:insideV w:val="single" w:sz="8" w:space="0" w:color="00FFFF"/>
        </w:tblBorders>
        <w:tblLook w:val="0000" w:firstRow="0" w:lastRow="0" w:firstColumn="0" w:lastColumn="0" w:noHBand="0" w:noVBand="0"/>
      </w:tblPr>
      <w:tblGrid>
        <w:gridCol w:w="1802"/>
        <w:gridCol w:w="354"/>
        <w:gridCol w:w="776"/>
        <w:gridCol w:w="324"/>
        <w:gridCol w:w="1670"/>
        <w:gridCol w:w="1585"/>
        <w:gridCol w:w="1049"/>
        <w:gridCol w:w="115"/>
        <w:gridCol w:w="2094"/>
      </w:tblGrid>
      <w:tr w:rsidR="00BF357D" w:rsidRPr="006827AB" w:rsidTr="004455DE">
        <w:trPr>
          <w:cantSplit/>
          <w:trHeight w:hRule="exact" w:val="471"/>
        </w:trPr>
        <w:tc>
          <w:tcPr>
            <w:tcW w:w="2521" w:type="pct"/>
            <w:gridSpan w:val="5"/>
            <w:tcBorders>
              <w:top w:val="single" w:sz="12" w:space="0" w:color="00FFFF"/>
            </w:tcBorders>
          </w:tcPr>
          <w:p w:rsidR="00BF357D" w:rsidRPr="006827AB" w:rsidRDefault="00BF357D" w:rsidP="00BF35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6827A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LESSON </w:t>
            </w:r>
            <w:r w:rsidRPr="006827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</w:t>
            </w:r>
            <w:proofErr w:type="gramEnd"/>
            <w:r w:rsidRPr="006827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Big  Red  Bus.</w:t>
            </w:r>
          </w:p>
        </w:tc>
        <w:tc>
          <w:tcPr>
            <w:tcW w:w="2479" w:type="pct"/>
            <w:gridSpan w:val="4"/>
            <w:tcBorders>
              <w:top w:val="single" w:sz="12" w:space="0" w:color="00FFFF"/>
            </w:tcBorders>
          </w:tcPr>
          <w:p w:rsidR="00BF357D" w:rsidRPr="009F5AA8" w:rsidRDefault="00BF357D" w:rsidP="0083531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7A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School: </w:t>
            </w:r>
            <w:r w:rsidR="009F5AA8"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</w:tr>
      <w:tr w:rsidR="00BF357D" w:rsidRPr="00835317" w:rsidTr="004455DE">
        <w:trPr>
          <w:cantSplit/>
          <w:trHeight w:hRule="exact" w:val="471"/>
        </w:trPr>
        <w:tc>
          <w:tcPr>
            <w:tcW w:w="2521" w:type="pct"/>
            <w:gridSpan w:val="5"/>
          </w:tcPr>
          <w:p w:rsidR="00BF357D" w:rsidRPr="006827AB" w:rsidRDefault="00BF357D" w:rsidP="004455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27A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Date</w:t>
            </w:r>
            <w:r w:rsidRPr="006827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</w:p>
        </w:tc>
        <w:tc>
          <w:tcPr>
            <w:tcW w:w="2479" w:type="pct"/>
            <w:gridSpan w:val="4"/>
          </w:tcPr>
          <w:p w:rsidR="00BF357D" w:rsidRPr="006827AB" w:rsidRDefault="00BF357D" w:rsidP="0083531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27A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Teacher name</w:t>
            </w:r>
            <w:r w:rsidRPr="006827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 w:rsidR="009F5A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Adkhamova</w:t>
            </w:r>
            <w:proofErr w:type="spellEnd"/>
            <w:r w:rsidR="009F5A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</w:t>
            </w:r>
            <w:bookmarkStart w:id="0" w:name="_GoBack"/>
            <w:bookmarkEnd w:id="0"/>
          </w:p>
        </w:tc>
      </w:tr>
      <w:tr w:rsidR="00BF357D" w:rsidRPr="006827AB" w:rsidTr="004455DE">
        <w:trPr>
          <w:cantSplit/>
          <w:trHeight w:hRule="exact" w:val="471"/>
        </w:trPr>
        <w:tc>
          <w:tcPr>
            <w:tcW w:w="2521" w:type="pct"/>
            <w:gridSpan w:val="5"/>
          </w:tcPr>
          <w:p w:rsidR="00BF357D" w:rsidRPr="006827AB" w:rsidRDefault="00BF357D" w:rsidP="004455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827A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CLASS</w:t>
            </w:r>
            <w:r w:rsidRPr="006827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1</w:t>
            </w:r>
          </w:p>
        </w:tc>
        <w:tc>
          <w:tcPr>
            <w:tcW w:w="1407" w:type="pct"/>
            <w:gridSpan w:val="3"/>
          </w:tcPr>
          <w:p w:rsidR="00BF357D" w:rsidRPr="006827AB" w:rsidRDefault="00BF357D" w:rsidP="004455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27A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Number present</w:t>
            </w:r>
            <w:r w:rsidRPr="006827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</w:p>
        </w:tc>
        <w:tc>
          <w:tcPr>
            <w:tcW w:w="1072" w:type="pct"/>
          </w:tcPr>
          <w:p w:rsidR="00BF357D" w:rsidRPr="006827AB" w:rsidRDefault="00BF357D" w:rsidP="004455D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7A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absent</w:t>
            </w:r>
            <w:r w:rsidRPr="006827A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BF357D" w:rsidRPr="009F5AA8" w:rsidTr="004455DE">
        <w:trPr>
          <w:cantSplit/>
          <w:trHeight w:val="567"/>
        </w:trPr>
        <w:tc>
          <w:tcPr>
            <w:tcW w:w="1500" w:type="pct"/>
            <w:gridSpan w:val="3"/>
          </w:tcPr>
          <w:p w:rsidR="00BF357D" w:rsidRPr="006827AB" w:rsidRDefault="00BF357D" w:rsidP="004455D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  <w:r w:rsidRPr="006827AB"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>Learning objectives(s) that this lesson is contributing to</w:t>
            </w:r>
          </w:p>
        </w:tc>
        <w:tc>
          <w:tcPr>
            <w:tcW w:w="3500" w:type="pct"/>
            <w:gridSpan w:val="6"/>
          </w:tcPr>
          <w:p w:rsidR="00BF357D" w:rsidRPr="006827AB" w:rsidRDefault="00BF357D" w:rsidP="00941D0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F357D" w:rsidRPr="009F5AA8" w:rsidTr="004455DE">
        <w:trPr>
          <w:cantSplit/>
          <w:trHeight w:hRule="exact" w:val="340"/>
        </w:trPr>
        <w:tc>
          <w:tcPr>
            <w:tcW w:w="1500" w:type="pct"/>
            <w:gridSpan w:val="3"/>
            <w:vMerge w:val="restart"/>
          </w:tcPr>
          <w:p w:rsidR="00BF357D" w:rsidRPr="006827AB" w:rsidRDefault="00BF357D" w:rsidP="004455D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  <w:r w:rsidRPr="006827AB"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>Lesson objectives</w:t>
            </w:r>
          </w:p>
        </w:tc>
        <w:tc>
          <w:tcPr>
            <w:tcW w:w="3500" w:type="pct"/>
            <w:gridSpan w:val="6"/>
            <w:tcBorders>
              <w:bottom w:val="nil"/>
            </w:tcBorders>
          </w:tcPr>
          <w:p w:rsidR="00BF357D" w:rsidRPr="006827AB" w:rsidRDefault="00941D0B" w:rsidP="00BF357D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827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1L.5 </w:t>
            </w:r>
            <w:r w:rsidR="00BF357D" w:rsidRPr="006827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begin to </w:t>
            </w:r>
            <w:r w:rsidR="009F5A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pgNum/>
            </w:r>
            <w:proofErr w:type="spellStart"/>
            <w:r w:rsidR="009F5A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ecognize</w:t>
            </w:r>
            <w:proofErr w:type="spellEnd"/>
            <w:r w:rsidR="00BF357D" w:rsidRPr="006827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the sound of phonemes and blends</w:t>
            </w:r>
          </w:p>
          <w:p w:rsidR="00F14DC4" w:rsidRPr="006827AB" w:rsidRDefault="00F14DC4" w:rsidP="00BF357D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F14DC4" w:rsidRPr="006827AB" w:rsidRDefault="00F14DC4" w:rsidP="00BF357D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BF357D" w:rsidRPr="006827AB" w:rsidRDefault="00BF357D" w:rsidP="004455D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</w:tc>
      </w:tr>
      <w:tr w:rsidR="00BF357D" w:rsidRPr="009F5AA8" w:rsidTr="00F14DC4">
        <w:trPr>
          <w:cantSplit/>
          <w:trHeight w:val="757"/>
        </w:trPr>
        <w:tc>
          <w:tcPr>
            <w:tcW w:w="1500" w:type="pct"/>
            <w:gridSpan w:val="3"/>
            <w:vMerge/>
          </w:tcPr>
          <w:p w:rsidR="00BF357D" w:rsidRPr="006827AB" w:rsidRDefault="00BF357D" w:rsidP="004455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</w:tc>
        <w:tc>
          <w:tcPr>
            <w:tcW w:w="3500" w:type="pct"/>
            <w:gridSpan w:val="6"/>
            <w:tcBorders>
              <w:top w:val="nil"/>
            </w:tcBorders>
          </w:tcPr>
          <w:p w:rsidR="00BF357D" w:rsidRPr="006827AB" w:rsidRDefault="00941D0B" w:rsidP="004455DE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827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1.S3 </w:t>
            </w:r>
            <w:r w:rsidR="00BF357D" w:rsidRPr="006827A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pronounce basic words and expressions intelligibly</w:t>
            </w:r>
          </w:p>
          <w:p w:rsidR="00F14DC4" w:rsidRPr="006827AB" w:rsidRDefault="00BF357D" w:rsidP="00F14DC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827A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9F5AA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pgNum/>
            </w:r>
            <w:proofErr w:type="spellStart"/>
            <w:r w:rsidR="009F5AA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ecognize</w:t>
            </w:r>
            <w:proofErr w:type="spellEnd"/>
            <w:r w:rsidR="00F14DC4" w:rsidRPr="006827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with support simple greetings</w:t>
            </w:r>
          </w:p>
          <w:p w:rsidR="00BF357D" w:rsidRPr="006827AB" w:rsidRDefault="00941D0B" w:rsidP="00F14D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27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1.L 3  </w:t>
            </w:r>
            <w:proofErr w:type="spellStart"/>
            <w:r w:rsidR="00F14DC4" w:rsidRPr="006827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recognise</w:t>
            </w:r>
            <w:proofErr w:type="spellEnd"/>
            <w:r w:rsidR="00F14DC4" w:rsidRPr="006827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the spoken form of a limited range of basic and everyday classroom words</w:t>
            </w:r>
          </w:p>
        </w:tc>
      </w:tr>
      <w:tr w:rsidR="00BF357D" w:rsidRPr="009F5AA8" w:rsidTr="004455DE">
        <w:trPr>
          <w:cantSplit/>
          <w:trHeight w:val="354"/>
        </w:trPr>
        <w:tc>
          <w:tcPr>
            <w:tcW w:w="1500" w:type="pct"/>
            <w:gridSpan w:val="3"/>
            <w:vMerge/>
          </w:tcPr>
          <w:p w:rsidR="00BF357D" w:rsidRPr="006827AB" w:rsidRDefault="00BF357D" w:rsidP="004455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</w:tc>
        <w:tc>
          <w:tcPr>
            <w:tcW w:w="3500" w:type="pct"/>
            <w:gridSpan w:val="6"/>
            <w:tcBorders>
              <w:top w:val="nil"/>
            </w:tcBorders>
          </w:tcPr>
          <w:p w:rsidR="00BF357D" w:rsidRPr="006827AB" w:rsidRDefault="00BF357D" w:rsidP="004455D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  <w:r w:rsidRPr="006827AB"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>All learners will be able to:</w:t>
            </w:r>
          </w:p>
          <w:p w:rsidR="00BF357D" w:rsidRPr="006827AB" w:rsidRDefault="00F14DC4" w:rsidP="004455DE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827AB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Name the parts of the bus</w:t>
            </w:r>
          </w:p>
        </w:tc>
      </w:tr>
      <w:tr w:rsidR="00BF357D" w:rsidRPr="009F5AA8" w:rsidTr="004455DE">
        <w:trPr>
          <w:cantSplit/>
          <w:trHeight w:hRule="exact" w:val="340"/>
        </w:trPr>
        <w:tc>
          <w:tcPr>
            <w:tcW w:w="1500" w:type="pct"/>
            <w:gridSpan w:val="3"/>
            <w:vMerge/>
          </w:tcPr>
          <w:p w:rsidR="00BF357D" w:rsidRPr="006827AB" w:rsidRDefault="00BF357D" w:rsidP="004455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</w:tc>
        <w:tc>
          <w:tcPr>
            <w:tcW w:w="3500" w:type="pct"/>
            <w:gridSpan w:val="6"/>
            <w:tcBorders>
              <w:bottom w:val="nil"/>
            </w:tcBorders>
          </w:tcPr>
          <w:p w:rsidR="00BF357D" w:rsidRPr="006827AB" w:rsidRDefault="00BF357D" w:rsidP="004455D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  <w:r w:rsidRPr="006827AB"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>Most learners will be able to:</w:t>
            </w:r>
          </w:p>
        </w:tc>
      </w:tr>
      <w:tr w:rsidR="00BF357D" w:rsidRPr="006827AB" w:rsidTr="004455DE">
        <w:trPr>
          <w:cantSplit/>
        </w:trPr>
        <w:tc>
          <w:tcPr>
            <w:tcW w:w="1500" w:type="pct"/>
            <w:gridSpan w:val="3"/>
            <w:vMerge/>
          </w:tcPr>
          <w:p w:rsidR="00BF357D" w:rsidRPr="006827AB" w:rsidRDefault="00BF357D" w:rsidP="004455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</w:tc>
        <w:tc>
          <w:tcPr>
            <w:tcW w:w="3500" w:type="pct"/>
            <w:gridSpan w:val="6"/>
            <w:tcBorders>
              <w:top w:val="nil"/>
            </w:tcBorders>
          </w:tcPr>
          <w:p w:rsidR="00BF357D" w:rsidRPr="006827AB" w:rsidRDefault="00F14DC4" w:rsidP="004455DE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827A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Answer the questions: Is this a wheel? Yes/No.</w:t>
            </w:r>
          </w:p>
        </w:tc>
      </w:tr>
      <w:tr w:rsidR="00BF357D" w:rsidRPr="009F5AA8" w:rsidTr="004455DE">
        <w:trPr>
          <w:cantSplit/>
          <w:trHeight w:hRule="exact" w:val="340"/>
        </w:trPr>
        <w:tc>
          <w:tcPr>
            <w:tcW w:w="1500" w:type="pct"/>
            <w:gridSpan w:val="3"/>
            <w:vMerge/>
          </w:tcPr>
          <w:p w:rsidR="00BF357D" w:rsidRPr="006827AB" w:rsidRDefault="00BF357D" w:rsidP="004455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</w:tc>
        <w:tc>
          <w:tcPr>
            <w:tcW w:w="3500" w:type="pct"/>
            <w:gridSpan w:val="6"/>
            <w:tcBorders>
              <w:bottom w:val="nil"/>
            </w:tcBorders>
          </w:tcPr>
          <w:p w:rsidR="00BF357D" w:rsidRPr="006827AB" w:rsidRDefault="00BF357D" w:rsidP="004455D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  <w:r w:rsidRPr="006827AB"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>Some learners will be able to:</w:t>
            </w:r>
          </w:p>
          <w:p w:rsidR="00BF357D" w:rsidRPr="006827AB" w:rsidRDefault="00BF357D" w:rsidP="004455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BF357D" w:rsidRPr="006827AB" w:rsidRDefault="00BF357D" w:rsidP="004455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</w:tc>
      </w:tr>
      <w:tr w:rsidR="00BF357D" w:rsidRPr="009F5AA8" w:rsidTr="00F14DC4">
        <w:trPr>
          <w:cantSplit/>
          <w:trHeight w:val="200"/>
        </w:trPr>
        <w:tc>
          <w:tcPr>
            <w:tcW w:w="1500" w:type="pct"/>
            <w:gridSpan w:val="3"/>
            <w:vMerge/>
          </w:tcPr>
          <w:p w:rsidR="00BF357D" w:rsidRPr="006827AB" w:rsidRDefault="00BF357D" w:rsidP="004455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</w:tc>
        <w:tc>
          <w:tcPr>
            <w:tcW w:w="3500" w:type="pct"/>
            <w:gridSpan w:val="6"/>
            <w:tcBorders>
              <w:top w:val="nil"/>
            </w:tcBorders>
          </w:tcPr>
          <w:p w:rsidR="00BF357D" w:rsidRPr="006827AB" w:rsidRDefault="00F14DC4" w:rsidP="004455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6827A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Recognize the sounds of phonemes &amp; blends.</w:t>
            </w:r>
          </w:p>
        </w:tc>
      </w:tr>
      <w:tr w:rsidR="00BF357D" w:rsidRPr="009F5AA8" w:rsidTr="004455DE">
        <w:trPr>
          <w:cantSplit/>
          <w:trHeight w:val="567"/>
        </w:trPr>
        <w:tc>
          <w:tcPr>
            <w:tcW w:w="1500" w:type="pct"/>
            <w:gridSpan w:val="3"/>
          </w:tcPr>
          <w:p w:rsidR="00BF357D" w:rsidRPr="006827AB" w:rsidRDefault="00BF357D" w:rsidP="004455D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proofErr w:type="spellStart"/>
            <w:r w:rsidRPr="006827A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Previous</w:t>
            </w:r>
            <w:proofErr w:type="spellEnd"/>
            <w:r w:rsidRPr="006827A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827A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learning</w:t>
            </w:r>
            <w:proofErr w:type="spellEnd"/>
          </w:p>
        </w:tc>
        <w:tc>
          <w:tcPr>
            <w:tcW w:w="3500" w:type="pct"/>
            <w:gridSpan w:val="6"/>
          </w:tcPr>
          <w:p w:rsidR="00BF357D" w:rsidRPr="006827AB" w:rsidRDefault="00BF357D" w:rsidP="00F14DC4">
            <w:pPr>
              <w:pStyle w:val="a3"/>
              <w:rPr>
                <w:rFonts w:ascii="Times New Roman" w:hAnsi="Times New Roman" w:cs="Times New Roman"/>
                <w:i/>
                <w:color w:val="2976A4"/>
                <w:sz w:val="24"/>
                <w:szCs w:val="24"/>
                <w:lang w:val="en-US" w:eastAsia="en-GB"/>
              </w:rPr>
            </w:pPr>
            <w:r w:rsidRPr="006827AB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Words on theme: days of the week, transport</w:t>
            </w:r>
            <w:r w:rsidR="00F14DC4" w:rsidRPr="006827AB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, prepositions.</w:t>
            </w:r>
          </w:p>
        </w:tc>
      </w:tr>
      <w:tr w:rsidR="00BF357D" w:rsidRPr="006827AB" w:rsidTr="004455DE">
        <w:trPr>
          <w:trHeight w:hRule="exact" w:val="471"/>
        </w:trPr>
        <w:tc>
          <w:tcPr>
            <w:tcW w:w="5000" w:type="pct"/>
            <w:gridSpan w:val="9"/>
          </w:tcPr>
          <w:p w:rsidR="00BF357D" w:rsidRPr="006827AB" w:rsidRDefault="009F5AA8" w:rsidP="004455D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>A</w:t>
            </w:r>
            <w:proofErr w:type="spellStart"/>
            <w:r w:rsidR="00BF357D" w:rsidRPr="006827A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Plan</w:t>
            </w:r>
            <w:proofErr w:type="spellEnd"/>
          </w:p>
        </w:tc>
      </w:tr>
      <w:tr w:rsidR="00BF357D" w:rsidRPr="006827AB" w:rsidTr="004455DE">
        <w:trPr>
          <w:trHeight w:hRule="exact" w:val="567"/>
        </w:trPr>
        <w:tc>
          <w:tcPr>
            <w:tcW w:w="922" w:type="pct"/>
          </w:tcPr>
          <w:p w:rsidR="00BF357D" w:rsidRPr="006827AB" w:rsidRDefault="00BF357D" w:rsidP="004455D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proofErr w:type="spellStart"/>
            <w:r w:rsidRPr="006827A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Planned</w:t>
            </w:r>
            <w:proofErr w:type="spellEnd"/>
            <w:r w:rsidRPr="006827A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827A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timings</w:t>
            </w:r>
            <w:proofErr w:type="spellEnd"/>
          </w:p>
        </w:tc>
        <w:tc>
          <w:tcPr>
            <w:tcW w:w="2947" w:type="pct"/>
            <w:gridSpan w:val="6"/>
          </w:tcPr>
          <w:p w:rsidR="00BF357D" w:rsidRPr="006827AB" w:rsidRDefault="00BF357D" w:rsidP="004455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6827AB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Planned activities (replace the notes below with your planned activities)</w:t>
            </w:r>
          </w:p>
        </w:tc>
        <w:tc>
          <w:tcPr>
            <w:tcW w:w="1131" w:type="pct"/>
            <w:gridSpan w:val="2"/>
          </w:tcPr>
          <w:p w:rsidR="00BF357D" w:rsidRPr="006827AB" w:rsidRDefault="00BF357D" w:rsidP="004455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6827AB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Resources</w:t>
            </w:r>
            <w:proofErr w:type="spellEnd"/>
          </w:p>
        </w:tc>
      </w:tr>
      <w:tr w:rsidR="00BF357D" w:rsidRPr="006827AB" w:rsidTr="004455DE">
        <w:trPr>
          <w:trHeight w:val="1442"/>
        </w:trPr>
        <w:tc>
          <w:tcPr>
            <w:tcW w:w="922" w:type="pct"/>
          </w:tcPr>
          <w:p w:rsidR="00BF357D" w:rsidRPr="006827AB" w:rsidRDefault="00BF357D" w:rsidP="004455D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  <w:r w:rsidRPr="006827AB"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 xml:space="preserve">Beginning </w:t>
            </w:r>
          </w:p>
          <w:p w:rsidR="00BF357D" w:rsidRPr="006827AB" w:rsidRDefault="00BF357D" w:rsidP="004455D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6827A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3-5  </w:t>
            </w:r>
            <w:proofErr w:type="spellStart"/>
            <w:r w:rsidRPr="006827A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minutes</w:t>
            </w:r>
            <w:proofErr w:type="spellEnd"/>
          </w:p>
          <w:p w:rsidR="00BF357D" w:rsidRPr="006827AB" w:rsidRDefault="00BF357D" w:rsidP="004455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BF357D" w:rsidRPr="006827AB" w:rsidRDefault="00BF357D" w:rsidP="004455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BF357D" w:rsidRPr="006827AB" w:rsidRDefault="00BF357D" w:rsidP="004455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BF357D" w:rsidRPr="006827AB" w:rsidRDefault="00BF357D" w:rsidP="004455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BF357D" w:rsidRPr="006827AB" w:rsidRDefault="00BF357D" w:rsidP="004455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947" w:type="pct"/>
            <w:gridSpan w:val="6"/>
          </w:tcPr>
          <w:p w:rsidR="00BF357D" w:rsidRPr="006827AB" w:rsidRDefault="00BF357D" w:rsidP="004455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6827AB"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>Warm up</w:t>
            </w:r>
            <w:r w:rsidRPr="006827AB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: </w:t>
            </w:r>
            <w:r w:rsidR="00941D0B" w:rsidRPr="006827AB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Stand in a circle</w:t>
            </w:r>
            <w:r w:rsidRPr="006827AB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.</w:t>
            </w:r>
          </w:p>
          <w:p w:rsidR="00BF357D" w:rsidRPr="006827AB" w:rsidRDefault="00BF357D" w:rsidP="004455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27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Greet each other. Introduce your neighbor: he\she is….</w:t>
            </w:r>
          </w:p>
          <w:p w:rsidR="00BF357D" w:rsidRPr="006827AB" w:rsidRDefault="00BF357D" w:rsidP="004455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27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Ask &amp; answer the questions: What is your name? How old are you? How are you?</w:t>
            </w:r>
          </w:p>
          <w:p w:rsidR="00BF357D" w:rsidRPr="006827AB" w:rsidRDefault="00BF357D" w:rsidP="004455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27A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(W)</w:t>
            </w:r>
            <w:r w:rsidRPr="006827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Revise the days of the week. Teacher then says e.g. </w:t>
            </w:r>
            <w:r w:rsidR="00941D0B" w:rsidRPr="006827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Is </w:t>
            </w:r>
            <w:r w:rsidR="00941D0B" w:rsidRPr="006827A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Today </w:t>
            </w:r>
            <w:r w:rsidRPr="006827A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Sunday?</w:t>
            </w:r>
            <w:r w:rsidRPr="006827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Learners give answer: Yes\No.</w:t>
            </w:r>
          </w:p>
          <w:p w:rsidR="00BF357D" w:rsidRPr="006827AB" w:rsidRDefault="00BF357D" w:rsidP="004455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BF357D" w:rsidRPr="006827AB" w:rsidRDefault="00F43C05" w:rsidP="004455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6827AB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Sing a song: Phonic song</w:t>
            </w:r>
            <w:r w:rsidR="00BF357D" w:rsidRPr="006827AB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.</w:t>
            </w:r>
          </w:p>
        </w:tc>
        <w:tc>
          <w:tcPr>
            <w:tcW w:w="1131" w:type="pct"/>
            <w:gridSpan w:val="2"/>
          </w:tcPr>
          <w:p w:rsidR="00BF357D" w:rsidRPr="006827AB" w:rsidRDefault="00BF357D" w:rsidP="004455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6827AB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A ball</w:t>
            </w:r>
          </w:p>
          <w:p w:rsidR="00BF357D" w:rsidRPr="006827AB" w:rsidRDefault="00BF357D" w:rsidP="004455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BF357D" w:rsidRPr="006827AB" w:rsidRDefault="00BF357D" w:rsidP="004455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BF357D" w:rsidRPr="006827AB" w:rsidRDefault="00BF357D" w:rsidP="004455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BF357D" w:rsidRPr="006827AB" w:rsidRDefault="00BF357D" w:rsidP="004455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BF357D" w:rsidRPr="006827AB" w:rsidRDefault="00BF357D" w:rsidP="004455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</w:tc>
      </w:tr>
      <w:tr w:rsidR="00BF357D" w:rsidRPr="006827AB" w:rsidTr="004455DE">
        <w:trPr>
          <w:trHeight w:val="3031"/>
        </w:trPr>
        <w:tc>
          <w:tcPr>
            <w:tcW w:w="922" w:type="pct"/>
          </w:tcPr>
          <w:p w:rsidR="00BF357D" w:rsidRPr="006827AB" w:rsidRDefault="00BF357D" w:rsidP="004455D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proofErr w:type="spellStart"/>
            <w:r w:rsidRPr="006827A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Middle</w:t>
            </w:r>
            <w:proofErr w:type="spellEnd"/>
          </w:p>
          <w:p w:rsidR="00BF357D" w:rsidRPr="006827AB" w:rsidRDefault="00BF357D" w:rsidP="004455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BF357D" w:rsidRPr="006827AB" w:rsidRDefault="00BF357D" w:rsidP="004455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BF357D" w:rsidRPr="006827AB" w:rsidRDefault="00BF357D" w:rsidP="004455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BF357D" w:rsidRPr="006827AB" w:rsidRDefault="00BF357D" w:rsidP="004455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BF357D" w:rsidRPr="006827AB" w:rsidRDefault="00BF357D" w:rsidP="004455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BF357D" w:rsidRPr="006827AB" w:rsidRDefault="00BF357D" w:rsidP="004455D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6827AB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    </w:t>
            </w:r>
            <w:r w:rsidRPr="006827A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25-30 </w:t>
            </w:r>
            <w:proofErr w:type="spellStart"/>
            <w:r w:rsidRPr="006827A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minutes</w:t>
            </w:r>
            <w:proofErr w:type="spellEnd"/>
          </w:p>
          <w:p w:rsidR="00BF357D" w:rsidRPr="006827AB" w:rsidRDefault="00BF357D" w:rsidP="004455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BF357D" w:rsidRPr="006827AB" w:rsidRDefault="00BF357D" w:rsidP="004455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BF357D" w:rsidRPr="006827AB" w:rsidRDefault="00BF357D" w:rsidP="004455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BF357D" w:rsidRPr="006827AB" w:rsidRDefault="00BF357D" w:rsidP="004455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BF357D" w:rsidRPr="006827AB" w:rsidRDefault="00BF357D" w:rsidP="004455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BF357D" w:rsidRPr="006827AB" w:rsidRDefault="00BF357D" w:rsidP="004455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BF357D" w:rsidRPr="006827AB" w:rsidRDefault="00BF357D" w:rsidP="004455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BF357D" w:rsidRPr="006827AB" w:rsidRDefault="00BF357D" w:rsidP="004455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BF357D" w:rsidRPr="006827AB" w:rsidRDefault="00BF357D" w:rsidP="004455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947" w:type="pct"/>
            <w:gridSpan w:val="6"/>
          </w:tcPr>
          <w:p w:rsidR="00BF357D" w:rsidRPr="006827AB" w:rsidRDefault="00BF357D" w:rsidP="004455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27A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(D) </w:t>
            </w:r>
            <w:r w:rsidRPr="006827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Teacher</w:t>
            </w:r>
            <w:r w:rsidRPr="006827A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6827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demonstrates and drills</w:t>
            </w:r>
            <w:r w:rsidR="00F43C05" w:rsidRPr="006827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parts of the bus</w:t>
            </w:r>
            <w:r w:rsidRPr="006827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F43C05" w:rsidRPr="006827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wheel, window, door  </w:t>
            </w:r>
            <w:r w:rsidRPr="006827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using </w:t>
            </w:r>
            <w:r w:rsidR="00F43C05" w:rsidRPr="006827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a picture of a bus</w:t>
            </w:r>
            <w:r w:rsidRPr="006827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  <w:p w:rsidR="00BF357D" w:rsidRPr="006827AB" w:rsidRDefault="00BF357D" w:rsidP="004455D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827A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(W) </w:t>
            </w:r>
            <w:r w:rsidRPr="006827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Learners listen, repeat &amp; perform gestures</w:t>
            </w:r>
            <w:r w:rsidRPr="006827A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  <w:p w:rsidR="00F43C05" w:rsidRPr="006827AB" w:rsidRDefault="00BF357D" w:rsidP="004455D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6827AB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Teacher demonstrates what l</w:t>
            </w:r>
            <w:r w:rsidR="00F43C05" w:rsidRPr="006827AB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earners have to do with the given words</w:t>
            </w:r>
            <w:r w:rsidRPr="006827AB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.  Teacher then</w:t>
            </w:r>
            <w:r w:rsidR="00F43C05" w:rsidRPr="006827AB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 writes the words on the board, </w:t>
            </w:r>
            <w:proofErr w:type="spellStart"/>
            <w:r w:rsidR="00F43C05" w:rsidRPr="006827AB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ps</w:t>
            </w:r>
            <w:proofErr w:type="spellEnd"/>
            <w:r w:rsidR="00F43C05" w:rsidRPr="006827AB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 should recognize the sounds of phonemes, then</w:t>
            </w:r>
            <w:r w:rsidR="00F05FA0" w:rsidRPr="006827AB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 re</w:t>
            </w:r>
            <w:r w:rsidR="00F43C05" w:rsidRPr="006827AB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write these words in their worksheets</w:t>
            </w:r>
            <w:r w:rsidR="00B25C06" w:rsidRPr="006827AB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.</w:t>
            </w:r>
          </w:p>
          <w:p w:rsidR="00B25C06" w:rsidRPr="006827AB" w:rsidRDefault="00B25C06" w:rsidP="004455D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6827AB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Sing a song. When they hear wheel make gestures to demonstrate whale, door, window.</w:t>
            </w:r>
          </w:p>
          <w:p w:rsidR="00BF357D" w:rsidRPr="006827AB" w:rsidRDefault="00BF357D" w:rsidP="004455D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6827A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r w:rsidR="00F05FA0" w:rsidRPr="006827A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Pair work</w:t>
            </w:r>
            <w:r w:rsidR="00F05FA0" w:rsidRPr="006827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Ask &amp; guess. Is it a bus? No. </w:t>
            </w:r>
          </w:p>
          <w:p w:rsidR="00F05FA0" w:rsidRPr="006827AB" w:rsidRDefault="00F05FA0" w:rsidP="00F05FA0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BF357D" w:rsidRPr="006827AB" w:rsidRDefault="00BF357D" w:rsidP="00F05F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6827A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F05FA0" w:rsidRPr="006827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Revise the </w:t>
            </w:r>
            <w:proofErr w:type="spellStart"/>
            <w:r w:rsidR="00F05FA0" w:rsidRPr="006827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colours</w:t>
            </w:r>
            <w:proofErr w:type="spellEnd"/>
            <w:r w:rsidR="00F05FA0" w:rsidRPr="006827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the names of the animals.</w:t>
            </w:r>
          </w:p>
          <w:p w:rsidR="00941D0B" w:rsidRPr="006827AB" w:rsidRDefault="00F05FA0" w:rsidP="00F05FA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827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Play a game: </w:t>
            </w:r>
            <w:r w:rsidRPr="006827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 am a champion</w:t>
            </w:r>
            <w:r w:rsidRPr="006827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1131" w:type="pct"/>
            <w:gridSpan w:val="2"/>
          </w:tcPr>
          <w:p w:rsidR="00BF357D" w:rsidRPr="006827AB" w:rsidRDefault="00F43C05" w:rsidP="004455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6827AB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Picture of a bus.</w:t>
            </w:r>
          </w:p>
          <w:p w:rsidR="00BF357D" w:rsidRPr="006827AB" w:rsidRDefault="00BF357D" w:rsidP="004455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BF357D" w:rsidRPr="006827AB" w:rsidRDefault="00BF357D" w:rsidP="004455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BF357D" w:rsidRPr="006827AB" w:rsidRDefault="00BF357D" w:rsidP="004455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BF357D" w:rsidRPr="006827AB" w:rsidRDefault="00BF357D" w:rsidP="004455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BF357D" w:rsidRPr="006827AB" w:rsidRDefault="00BF357D" w:rsidP="004455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BF357D" w:rsidRPr="006827AB" w:rsidRDefault="00B25C06" w:rsidP="004455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6827AB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Worksheet 1</w:t>
            </w:r>
          </w:p>
          <w:p w:rsidR="00BF357D" w:rsidRPr="006827AB" w:rsidRDefault="00BF357D" w:rsidP="004455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BF357D" w:rsidRPr="006827AB" w:rsidRDefault="00BF357D" w:rsidP="004455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BF357D" w:rsidRPr="006827AB" w:rsidRDefault="00BF357D" w:rsidP="004455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27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pictures</w:t>
            </w:r>
          </w:p>
          <w:p w:rsidR="00BF357D" w:rsidRPr="006827AB" w:rsidRDefault="00BF357D" w:rsidP="004455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BF357D" w:rsidRPr="006827AB" w:rsidRDefault="00BF357D" w:rsidP="004455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</w:tc>
      </w:tr>
      <w:tr w:rsidR="00BF357D" w:rsidRPr="009F5AA8" w:rsidTr="00941D0B">
        <w:trPr>
          <w:trHeight w:val="916"/>
        </w:trPr>
        <w:tc>
          <w:tcPr>
            <w:tcW w:w="922" w:type="pct"/>
          </w:tcPr>
          <w:p w:rsidR="00BF357D" w:rsidRPr="006827AB" w:rsidRDefault="00BF357D" w:rsidP="004455D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6827AB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          </w:t>
            </w:r>
            <w:r w:rsidRPr="006827A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3-5</w:t>
            </w:r>
          </w:p>
          <w:p w:rsidR="00BF357D" w:rsidRPr="006827AB" w:rsidRDefault="00BF357D" w:rsidP="004455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6827A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      </w:t>
            </w:r>
            <w:proofErr w:type="spellStart"/>
            <w:r w:rsidRPr="006827A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minutes</w:t>
            </w:r>
            <w:proofErr w:type="spellEnd"/>
          </w:p>
        </w:tc>
        <w:tc>
          <w:tcPr>
            <w:tcW w:w="2947" w:type="pct"/>
            <w:gridSpan w:val="6"/>
          </w:tcPr>
          <w:p w:rsidR="00F05FA0" w:rsidRPr="006827AB" w:rsidRDefault="00BF357D" w:rsidP="00F05FA0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en-US" w:eastAsia="en-GB"/>
              </w:rPr>
            </w:pPr>
            <w:r w:rsidRPr="006827AB">
              <w:rPr>
                <w:rFonts w:ascii="Times New Roman" w:hAnsi="Times New Roman" w:cs="Times New Roman"/>
                <w:bCs/>
                <w:sz w:val="24"/>
                <w:szCs w:val="24"/>
                <w:lang w:val="en-US" w:eastAsia="en-GB"/>
              </w:rPr>
              <w:t xml:space="preserve">Find out: </w:t>
            </w:r>
            <w:r w:rsidR="00F05FA0" w:rsidRPr="006827AB">
              <w:rPr>
                <w:rFonts w:ascii="Times New Roman" w:hAnsi="Times New Roman" w:cs="Times New Roman"/>
                <w:bCs/>
                <w:sz w:val="24"/>
                <w:szCs w:val="24"/>
                <w:lang w:val="en-US" w:eastAsia="en-GB"/>
              </w:rPr>
              <w:t>What was difficult</w:t>
            </w:r>
            <w:r w:rsidRPr="006827AB">
              <w:rPr>
                <w:rFonts w:ascii="Times New Roman" w:hAnsi="Times New Roman" w:cs="Times New Roman"/>
                <w:bCs/>
                <w:sz w:val="24"/>
                <w:szCs w:val="24"/>
                <w:lang w:val="en-US" w:eastAsia="en-GB"/>
              </w:rPr>
              <w:t>?</w:t>
            </w:r>
            <w:r w:rsidR="00F05FA0" w:rsidRPr="006827AB">
              <w:rPr>
                <w:rFonts w:ascii="Times New Roman" w:hAnsi="Times New Roman" w:cs="Times New Roman"/>
                <w:bCs/>
                <w:sz w:val="24"/>
                <w:szCs w:val="24"/>
                <w:lang w:val="en-US" w:eastAsia="en-GB"/>
              </w:rPr>
              <w:t xml:space="preserve"> What was easy?</w:t>
            </w:r>
          </w:p>
          <w:p w:rsidR="00BF357D" w:rsidRPr="006827AB" w:rsidRDefault="00BF357D" w:rsidP="004455DE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en-US" w:eastAsia="en-GB"/>
              </w:rPr>
            </w:pPr>
            <w:r w:rsidRPr="006827AB">
              <w:rPr>
                <w:rFonts w:ascii="Times New Roman" w:hAnsi="Times New Roman" w:cs="Times New Roman"/>
                <w:bCs/>
                <w:sz w:val="24"/>
                <w:szCs w:val="24"/>
                <w:lang w:val="en-US" w:eastAsia="en-GB"/>
              </w:rPr>
              <w:t>Sing a goodbye song.</w:t>
            </w:r>
          </w:p>
        </w:tc>
        <w:tc>
          <w:tcPr>
            <w:tcW w:w="1131" w:type="pct"/>
            <w:gridSpan w:val="2"/>
          </w:tcPr>
          <w:p w:rsidR="00BF357D" w:rsidRPr="006827AB" w:rsidRDefault="00BF357D" w:rsidP="004455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</w:tc>
      </w:tr>
      <w:tr w:rsidR="00BF357D" w:rsidRPr="006827AB" w:rsidTr="004455DE">
        <w:trPr>
          <w:trHeight w:hRule="exact" w:val="471"/>
        </w:trPr>
        <w:tc>
          <w:tcPr>
            <w:tcW w:w="5000" w:type="pct"/>
            <w:gridSpan w:val="9"/>
          </w:tcPr>
          <w:p w:rsidR="00BF357D" w:rsidRPr="006827AB" w:rsidRDefault="00BF357D" w:rsidP="004455D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proofErr w:type="spellStart"/>
            <w:r w:rsidRPr="006827A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lastRenderedPageBreak/>
              <w:t>Additional</w:t>
            </w:r>
            <w:proofErr w:type="spellEnd"/>
            <w:r w:rsidRPr="006827A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827A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information</w:t>
            </w:r>
            <w:proofErr w:type="spellEnd"/>
          </w:p>
        </w:tc>
      </w:tr>
      <w:tr w:rsidR="00BF357D" w:rsidRPr="009F5AA8" w:rsidTr="004455DE">
        <w:trPr>
          <w:trHeight w:hRule="exact" w:val="1021"/>
        </w:trPr>
        <w:tc>
          <w:tcPr>
            <w:tcW w:w="1666" w:type="pct"/>
            <w:gridSpan w:val="4"/>
          </w:tcPr>
          <w:p w:rsidR="00BF357D" w:rsidRPr="006827AB" w:rsidRDefault="00BF357D" w:rsidP="004455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6827AB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Differentiation – how do you plan to give more support? How do you plan to challenge the more able learners?</w:t>
            </w:r>
          </w:p>
        </w:tc>
        <w:tc>
          <w:tcPr>
            <w:tcW w:w="1666" w:type="pct"/>
            <w:gridSpan w:val="2"/>
          </w:tcPr>
          <w:p w:rsidR="00BF357D" w:rsidRPr="006827AB" w:rsidRDefault="00BF357D" w:rsidP="004455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6827AB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Assessment – how are you planning to check learners’ learning?</w:t>
            </w:r>
          </w:p>
        </w:tc>
        <w:tc>
          <w:tcPr>
            <w:tcW w:w="1668" w:type="pct"/>
            <w:gridSpan w:val="3"/>
          </w:tcPr>
          <w:p w:rsidR="00BF357D" w:rsidRPr="006827AB" w:rsidRDefault="00BF357D" w:rsidP="004455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6827AB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Cross-curricular links</w:t>
            </w:r>
            <w:r w:rsidRPr="006827AB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br/>
              <w:t>Health and safety check</w:t>
            </w:r>
            <w:r w:rsidRPr="006827AB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br/>
              <w:t>ICT links</w:t>
            </w:r>
            <w:r w:rsidRPr="006827AB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br/>
              <w:t>Values links</w:t>
            </w:r>
          </w:p>
        </w:tc>
      </w:tr>
      <w:tr w:rsidR="00BF357D" w:rsidRPr="006827AB" w:rsidTr="004455DE">
        <w:trPr>
          <w:trHeight w:val="896"/>
        </w:trPr>
        <w:tc>
          <w:tcPr>
            <w:tcW w:w="1666" w:type="pct"/>
            <w:gridSpan w:val="4"/>
          </w:tcPr>
          <w:p w:rsidR="00BF357D" w:rsidRPr="006827AB" w:rsidRDefault="00BF357D" w:rsidP="004455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proofErr w:type="gramStart"/>
            <w:r w:rsidRPr="006827AB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more</w:t>
            </w:r>
            <w:proofErr w:type="gramEnd"/>
            <w:r w:rsidRPr="006827AB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 support can be given during elicitation, instruction and  questioning phases of the lesson by nominating learners to  answer items relating to more high frequency vocabulary to build confidence through participation.</w:t>
            </w:r>
          </w:p>
        </w:tc>
        <w:tc>
          <w:tcPr>
            <w:tcW w:w="1666" w:type="pct"/>
            <w:gridSpan w:val="2"/>
          </w:tcPr>
          <w:p w:rsidR="00BF357D" w:rsidRPr="006827AB" w:rsidRDefault="00BF357D" w:rsidP="004455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6827AB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through questioning and the redirecting of questioning in feedback activities</w:t>
            </w:r>
          </w:p>
          <w:p w:rsidR="00BF357D" w:rsidRPr="006827AB" w:rsidRDefault="00BF357D" w:rsidP="004455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6827AB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through observation in group and  end performance activities</w:t>
            </w:r>
          </w:p>
        </w:tc>
        <w:tc>
          <w:tcPr>
            <w:tcW w:w="1668" w:type="pct"/>
            <w:gridSpan w:val="3"/>
          </w:tcPr>
          <w:p w:rsidR="00BF357D" w:rsidRPr="006827AB" w:rsidRDefault="00BF357D" w:rsidP="004455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6827AB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performance arts: use gestures &amp; movements </w:t>
            </w:r>
          </w:p>
          <w:p w:rsidR="00BF357D" w:rsidRPr="006827AB" w:rsidRDefault="00BF357D" w:rsidP="004455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</w:tc>
      </w:tr>
      <w:tr w:rsidR="00BF357D" w:rsidRPr="009F5AA8" w:rsidTr="004455DE">
        <w:trPr>
          <w:cantSplit/>
          <w:trHeight w:hRule="exact" w:val="2268"/>
        </w:trPr>
        <w:tc>
          <w:tcPr>
            <w:tcW w:w="1103" w:type="pct"/>
            <w:gridSpan w:val="2"/>
            <w:vMerge w:val="restart"/>
          </w:tcPr>
          <w:p w:rsidR="00BF357D" w:rsidRPr="006827AB" w:rsidRDefault="00BF357D" w:rsidP="004455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6827AB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Reflection</w:t>
            </w:r>
          </w:p>
          <w:p w:rsidR="00BF357D" w:rsidRPr="006827AB" w:rsidRDefault="00BF357D" w:rsidP="004455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6827AB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Were the lesson objectives/learning objectives realistic? </w:t>
            </w:r>
          </w:p>
          <w:p w:rsidR="00BF357D" w:rsidRPr="006827AB" w:rsidRDefault="00BF357D" w:rsidP="004455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6827AB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What did the learners learn today? </w:t>
            </w:r>
          </w:p>
          <w:p w:rsidR="00BF357D" w:rsidRPr="006827AB" w:rsidRDefault="00BF357D" w:rsidP="004455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6827AB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What was the learning atmosphere like? </w:t>
            </w:r>
          </w:p>
          <w:p w:rsidR="00BF357D" w:rsidRPr="006827AB" w:rsidRDefault="00BF357D" w:rsidP="004455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6827AB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Did my planned differentiation work well? </w:t>
            </w:r>
          </w:p>
          <w:p w:rsidR="00BF357D" w:rsidRPr="006827AB" w:rsidRDefault="00BF357D" w:rsidP="004455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6827AB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Did I stick to timings? What changes did I make from my plan and why?</w:t>
            </w:r>
          </w:p>
          <w:p w:rsidR="00BF357D" w:rsidRPr="006827AB" w:rsidRDefault="00BF357D" w:rsidP="004455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</w:tc>
        <w:tc>
          <w:tcPr>
            <w:tcW w:w="3897" w:type="pct"/>
            <w:gridSpan w:val="7"/>
          </w:tcPr>
          <w:p w:rsidR="00BF357D" w:rsidRPr="006827AB" w:rsidRDefault="00BF357D" w:rsidP="004455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6827AB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Use the space below to reflect on your lesson. Answer the most relevant questions from the box on the left about your lesson.  </w:t>
            </w:r>
          </w:p>
        </w:tc>
      </w:tr>
      <w:tr w:rsidR="00BF357D" w:rsidRPr="009F5AA8" w:rsidTr="004455DE">
        <w:trPr>
          <w:cantSplit/>
          <w:trHeight w:hRule="exact" w:val="2268"/>
        </w:trPr>
        <w:tc>
          <w:tcPr>
            <w:tcW w:w="1103" w:type="pct"/>
            <w:gridSpan w:val="2"/>
            <w:vMerge/>
          </w:tcPr>
          <w:p w:rsidR="00BF357D" w:rsidRPr="006827AB" w:rsidRDefault="00BF357D" w:rsidP="004455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</w:tc>
        <w:tc>
          <w:tcPr>
            <w:tcW w:w="3897" w:type="pct"/>
            <w:gridSpan w:val="7"/>
          </w:tcPr>
          <w:p w:rsidR="00BF357D" w:rsidRPr="006827AB" w:rsidRDefault="00BF357D" w:rsidP="004455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</w:tc>
      </w:tr>
      <w:tr w:rsidR="00BF357D" w:rsidRPr="009F5AA8" w:rsidTr="00941D0B">
        <w:trPr>
          <w:trHeight w:hRule="exact" w:val="2441"/>
        </w:trPr>
        <w:tc>
          <w:tcPr>
            <w:tcW w:w="5000" w:type="pct"/>
            <w:gridSpan w:val="9"/>
            <w:tcBorders>
              <w:bottom w:val="single" w:sz="12" w:space="0" w:color="00FFFF"/>
            </w:tcBorders>
          </w:tcPr>
          <w:p w:rsidR="00BF357D" w:rsidRPr="006827AB" w:rsidRDefault="00BF357D" w:rsidP="004455D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  <w:r w:rsidRPr="006827AB"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>Summary evaluation</w:t>
            </w:r>
          </w:p>
          <w:p w:rsidR="00BF357D" w:rsidRPr="006827AB" w:rsidRDefault="00BF357D" w:rsidP="004455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BF357D" w:rsidRPr="006827AB" w:rsidRDefault="00BF357D" w:rsidP="004455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6827AB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What two things went really well (consider both teaching and learning)?</w:t>
            </w:r>
          </w:p>
          <w:p w:rsidR="00BF357D" w:rsidRPr="006827AB" w:rsidRDefault="00BF357D" w:rsidP="004455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6827AB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1:</w:t>
            </w:r>
          </w:p>
          <w:p w:rsidR="00BF357D" w:rsidRPr="006827AB" w:rsidRDefault="00BF357D" w:rsidP="004455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6827AB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2:</w:t>
            </w:r>
          </w:p>
          <w:p w:rsidR="00BF357D" w:rsidRPr="006827AB" w:rsidRDefault="00BF357D" w:rsidP="004455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6827AB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What two things would have improved the lesson (consider both teaching and learning)?</w:t>
            </w:r>
          </w:p>
          <w:p w:rsidR="00BF357D" w:rsidRPr="006827AB" w:rsidRDefault="00BF357D" w:rsidP="004455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6827AB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1: </w:t>
            </w:r>
          </w:p>
          <w:p w:rsidR="00BF357D" w:rsidRPr="006827AB" w:rsidRDefault="00BF357D" w:rsidP="004455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6827AB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2:</w:t>
            </w:r>
          </w:p>
          <w:p w:rsidR="00BF357D" w:rsidRPr="006827AB" w:rsidRDefault="00BF357D" w:rsidP="004455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6827AB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What have I learned from this lesson about the class or individuals that will inform my next lesson?</w:t>
            </w:r>
          </w:p>
          <w:p w:rsidR="00BF357D" w:rsidRPr="006827AB" w:rsidRDefault="00BF357D" w:rsidP="004455DE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en-US" w:eastAsia="en-GB"/>
              </w:rPr>
            </w:pPr>
          </w:p>
        </w:tc>
      </w:tr>
    </w:tbl>
    <w:p w:rsidR="00BF357D" w:rsidRPr="00941D0B" w:rsidRDefault="00BF357D" w:rsidP="00BF357D">
      <w:pPr>
        <w:rPr>
          <w:rFonts w:ascii="Times New Roman" w:hAnsi="Times New Roman" w:cs="Times New Roman"/>
          <w:lang w:val="en-US"/>
        </w:rPr>
      </w:pPr>
    </w:p>
    <w:p w:rsidR="00D83D07" w:rsidRPr="00941D0B" w:rsidRDefault="00D83D07">
      <w:pPr>
        <w:rPr>
          <w:rFonts w:ascii="Times New Roman" w:hAnsi="Times New Roman" w:cs="Times New Roman"/>
          <w:lang w:val="en-US"/>
        </w:rPr>
      </w:pPr>
    </w:p>
    <w:sectPr w:rsidR="00D83D07" w:rsidRPr="00941D0B" w:rsidSect="00941D0B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391CCD"/>
    <w:multiLevelType w:val="hybridMultilevel"/>
    <w:tmpl w:val="D376D61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F357D"/>
    <w:rsid w:val="00464E1D"/>
    <w:rsid w:val="006827AB"/>
    <w:rsid w:val="00743593"/>
    <w:rsid w:val="00835317"/>
    <w:rsid w:val="00941D0B"/>
    <w:rsid w:val="009F5AA8"/>
    <w:rsid w:val="00B25C06"/>
    <w:rsid w:val="00BF357D"/>
    <w:rsid w:val="00D83D07"/>
    <w:rsid w:val="00E65E55"/>
    <w:rsid w:val="00F05FA0"/>
    <w:rsid w:val="00F14DC4"/>
    <w:rsid w:val="00F43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CE49E5-E25E-4EAC-9585-629E58C98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3D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357D"/>
    <w:pPr>
      <w:spacing w:after="0" w:line="240" w:lineRule="auto"/>
    </w:pPr>
  </w:style>
  <w:style w:type="character" w:styleId="a4">
    <w:name w:val="Hyperlink"/>
    <w:uiPriority w:val="99"/>
    <w:rsid w:val="00BF35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Дамир</dc:creator>
  <cp:keywords/>
  <dc:description/>
  <cp:lastModifiedBy>Dostan</cp:lastModifiedBy>
  <cp:revision>11</cp:revision>
  <cp:lastPrinted>2014-02-10T18:17:00Z</cp:lastPrinted>
  <dcterms:created xsi:type="dcterms:W3CDTF">2014-02-10T17:13:00Z</dcterms:created>
  <dcterms:modified xsi:type="dcterms:W3CDTF">2018-12-12T10:27:00Z</dcterms:modified>
</cp:coreProperties>
</file>