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0B4" w:rsidRDefault="008D00B4" w:rsidP="008D00B4">
      <w:pPr>
        <w:jc w:val="both"/>
        <w:rPr>
          <w:color w:val="000000"/>
          <w:sz w:val="28"/>
          <w:szCs w:val="28"/>
          <w:lang w:val="en-US"/>
        </w:rPr>
      </w:pPr>
    </w:p>
    <w:tbl>
      <w:tblPr>
        <w:tblStyle w:val="a6"/>
        <w:tblpPr w:leftFromText="180" w:rightFromText="180" w:vertAnchor="text" w:horzAnchor="margin" w:tblpXSpec="center" w:tblpY="113"/>
        <w:tblW w:w="10314" w:type="dxa"/>
        <w:tblLayout w:type="fixed"/>
        <w:tblLook w:val="04A0"/>
      </w:tblPr>
      <w:tblGrid>
        <w:gridCol w:w="1162"/>
        <w:gridCol w:w="1995"/>
        <w:gridCol w:w="1204"/>
        <w:gridCol w:w="2693"/>
        <w:gridCol w:w="1559"/>
        <w:gridCol w:w="142"/>
        <w:gridCol w:w="1559"/>
      </w:tblGrid>
      <w:tr w:rsidR="005D3D8A" w:rsidRPr="00776EB2" w:rsidTr="00B21BAF">
        <w:tc>
          <w:tcPr>
            <w:tcW w:w="3157" w:type="dxa"/>
            <w:gridSpan w:val="2"/>
            <w:hideMark/>
          </w:tcPr>
          <w:p w:rsidR="005D3D8A" w:rsidRDefault="005D3D8A" w:rsidP="00B21BAF">
            <w:pPr>
              <w:pStyle w:val="a4"/>
              <w:rPr>
                <w:rFonts w:ascii="Times New Roman" w:hAnsi="Times New Roman" w:cs="Times New Roman"/>
                <w:sz w:val="20"/>
                <w:szCs w:val="28"/>
              </w:rPr>
            </w:pPr>
            <w:proofErr w:type="gramStart"/>
            <w:r>
              <w:rPr>
                <w:rFonts w:ascii="Times New Roman" w:hAnsi="Times New Roman" w:cs="Times New Roman"/>
                <w:sz w:val="20"/>
                <w:szCs w:val="28"/>
              </w:rPr>
              <w:t>П</w:t>
            </w:r>
            <w:proofErr w:type="gramEnd"/>
            <w:r>
              <w:rPr>
                <w:rFonts w:ascii="Times New Roman" w:hAnsi="Times New Roman" w:cs="Times New Roman"/>
                <w:sz w:val="20"/>
                <w:szCs w:val="28"/>
              </w:rPr>
              <w:t xml:space="preserve">әні  </w:t>
            </w:r>
          </w:p>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Педагогтің аты-жөні</w:t>
            </w:r>
          </w:p>
        </w:tc>
        <w:tc>
          <w:tcPr>
            <w:tcW w:w="7157" w:type="dxa"/>
            <w:gridSpan w:val="5"/>
            <w:hideMark/>
          </w:tcPr>
          <w:p w:rsidR="005D3D8A" w:rsidRDefault="005D3D8A" w:rsidP="00B21BAF">
            <w:pPr>
              <w:pStyle w:val="a4"/>
              <w:rPr>
                <w:rFonts w:ascii="Times New Roman" w:hAnsi="Times New Roman" w:cs="Times New Roman"/>
                <w:sz w:val="20"/>
                <w:szCs w:val="28"/>
                <w:lang w:val="kk-KZ"/>
              </w:rPr>
            </w:pPr>
            <w:r>
              <w:rPr>
                <w:rFonts w:ascii="Times New Roman" w:hAnsi="Times New Roman" w:cs="Times New Roman"/>
                <w:sz w:val="20"/>
                <w:szCs w:val="28"/>
                <w:lang w:val="kk-KZ"/>
              </w:rPr>
              <w:t>Қазақ әдебиеті</w:t>
            </w:r>
          </w:p>
          <w:p w:rsidR="005D3D8A" w:rsidRPr="0006316E" w:rsidRDefault="005D3D8A" w:rsidP="00B21BAF">
            <w:pPr>
              <w:pStyle w:val="a4"/>
              <w:tabs>
                <w:tab w:val="left" w:pos="2370"/>
              </w:tabs>
              <w:rPr>
                <w:rFonts w:ascii="Times New Roman" w:hAnsi="Times New Roman" w:cs="Times New Roman"/>
                <w:sz w:val="20"/>
                <w:szCs w:val="28"/>
                <w:lang w:val="kk-KZ"/>
              </w:rPr>
            </w:pPr>
            <w:r>
              <w:rPr>
                <w:rFonts w:ascii="Times New Roman" w:hAnsi="Times New Roman" w:cs="Times New Roman"/>
                <w:sz w:val="20"/>
                <w:szCs w:val="28"/>
                <w:lang w:val="kk-KZ"/>
              </w:rPr>
              <w:t>Ибраева К.С</w:t>
            </w:r>
          </w:p>
        </w:tc>
      </w:tr>
      <w:tr w:rsidR="005D3D8A" w:rsidRPr="00776EB2" w:rsidTr="00B21BAF">
        <w:tc>
          <w:tcPr>
            <w:tcW w:w="3157" w:type="dxa"/>
            <w:gridSpan w:val="2"/>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Күні:</w:t>
            </w:r>
          </w:p>
        </w:tc>
        <w:tc>
          <w:tcPr>
            <w:tcW w:w="7157" w:type="dxa"/>
            <w:gridSpan w:val="5"/>
            <w:hideMark/>
          </w:tcPr>
          <w:p w:rsidR="005D3D8A" w:rsidRPr="0006316E" w:rsidRDefault="009A4700" w:rsidP="00B21BAF">
            <w:pPr>
              <w:pStyle w:val="a4"/>
              <w:rPr>
                <w:rFonts w:ascii="Times New Roman" w:hAnsi="Times New Roman" w:cs="Times New Roman"/>
                <w:sz w:val="20"/>
                <w:szCs w:val="28"/>
                <w:lang w:val="kk-KZ"/>
              </w:rPr>
            </w:pPr>
            <w:r>
              <w:rPr>
                <w:rFonts w:ascii="Times New Roman" w:hAnsi="Times New Roman" w:cs="Times New Roman"/>
                <w:sz w:val="20"/>
                <w:szCs w:val="28"/>
                <w:lang w:val="kk-KZ"/>
              </w:rPr>
              <w:t>18</w:t>
            </w:r>
            <w:r w:rsidR="005D3D8A">
              <w:rPr>
                <w:rFonts w:ascii="Times New Roman" w:hAnsi="Times New Roman" w:cs="Times New Roman"/>
                <w:sz w:val="20"/>
                <w:szCs w:val="28"/>
                <w:lang w:val="kk-KZ"/>
              </w:rPr>
              <w:t>.11.20</w:t>
            </w:r>
          </w:p>
        </w:tc>
      </w:tr>
      <w:tr w:rsidR="005D3D8A" w:rsidRPr="00776EB2" w:rsidTr="009A4700">
        <w:tc>
          <w:tcPr>
            <w:tcW w:w="3157" w:type="dxa"/>
            <w:gridSpan w:val="2"/>
            <w:hideMark/>
          </w:tcPr>
          <w:p w:rsidR="005D3D8A" w:rsidRPr="00776EB2" w:rsidRDefault="005D3D8A" w:rsidP="00B21BAF">
            <w:pPr>
              <w:pStyle w:val="a4"/>
              <w:rPr>
                <w:rFonts w:ascii="Times New Roman" w:hAnsi="Times New Roman" w:cs="Times New Roman"/>
                <w:sz w:val="20"/>
                <w:szCs w:val="28"/>
              </w:rPr>
            </w:pPr>
            <w:proofErr w:type="spellStart"/>
            <w:r w:rsidRPr="00776EB2">
              <w:rPr>
                <w:rFonts w:ascii="Times New Roman" w:hAnsi="Times New Roman" w:cs="Times New Roman"/>
                <w:sz w:val="20"/>
                <w:szCs w:val="28"/>
              </w:rPr>
              <w:t>Сынып</w:t>
            </w:r>
            <w:proofErr w:type="spellEnd"/>
            <w:r w:rsidRPr="00776EB2">
              <w:rPr>
                <w:rFonts w:ascii="Times New Roman" w:hAnsi="Times New Roman" w:cs="Times New Roman"/>
                <w:sz w:val="20"/>
                <w:szCs w:val="28"/>
              </w:rPr>
              <w:t>:</w:t>
            </w:r>
          </w:p>
        </w:tc>
        <w:tc>
          <w:tcPr>
            <w:tcW w:w="5456" w:type="dxa"/>
            <w:gridSpan w:val="3"/>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Қатысушылар саны:</w:t>
            </w:r>
          </w:p>
        </w:tc>
        <w:tc>
          <w:tcPr>
            <w:tcW w:w="1701" w:type="dxa"/>
            <w:gridSpan w:val="2"/>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Қатыспағандар саны:</w:t>
            </w:r>
          </w:p>
        </w:tc>
      </w:tr>
      <w:tr w:rsidR="005D3D8A" w:rsidRPr="00776EB2" w:rsidTr="00B21BAF">
        <w:tc>
          <w:tcPr>
            <w:tcW w:w="3157" w:type="dxa"/>
            <w:gridSpan w:val="2"/>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Сабақтың тақырыбы</w:t>
            </w:r>
          </w:p>
        </w:tc>
        <w:tc>
          <w:tcPr>
            <w:tcW w:w="7157" w:type="dxa"/>
            <w:gridSpan w:val="5"/>
            <w:hideMark/>
          </w:tcPr>
          <w:p w:rsidR="005D3D8A" w:rsidRPr="0006316E" w:rsidRDefault="009A4700" w:rsidP="00B21BAF">
            <w:pPr>
              <w:pStyle w:val="TableParagraph"/>
              <w:rPr>
                <w:b/>
                <w:sz w:val="20"/>
                <w:szCs w:val="20"/>
                <w:lang w:val="kk-KZ"/>
              </w:rPr>
            </w:pPr>
            <w:r>
              <w:rPr>
                <w:sz w:val="20"/>
                <w:szCs w:val="20"/>
                <w:lang w:val="kk-KZ"/>
              </w:rPr>
              <w:t>Ұлы даланың ұлы</w:t>
            </w:r>
            <w:r w:rsidR="005D3D8A" w:rsidRPr="0006316E">
              <w:rPr>
                <w:sz w:val="20"/>
                <w:szCs w:val="20"/>
                <w:lang w:val="kk-KZ"/>
              </w:rPr>
              <w:t xml:space="preserve"> тұлғасы:Әл-Фараби</w:t>
            </w:r>
          </w:p>
        </w:tc>
      </w:tr>
      <w:tr w:rsidR="005D3D8A" w:rsidRPr="007D4D3B" w:rsidTr="00B21BAF">
        <w:tc>
          <w:tcPr>
            <w:tcW w:w="3157" w:type="dxa"/>
            <w:gridSpan w:val="2"/>
            <w:hideMark/>
          </w:tcPr>
          <w:p w:rsidR="005D3D8A" w:rsidRPr="00AA7ED6" w:rsidRDefault="005D3D8A" w:rsidP="00B21BAF">
            <w:pPr>
              <w:pStyle w:val="a4"/>
              <w:rPr>
                <w:rFonts w:ascii="Times New Roman" w:hAnsi="Times New Roman" w:cs="Times New Roman"/>
                <w:sz w:val="20"/>
                <w:szCs w:val="28"/>
                <w:lang w:val="kk-KZ"/>
              </w:rPr>
            </w:pPr>
            <w:r w:rsidRPr="00AA7ED6">
              <w:rPr>
                <w:rFonts w:ascii="Times New Roman" w:hAnsi="Times New Roman" w:cs="Times New Roman"/>
                <w:sz w:val="20"/>
                <w:szCs w:val="28"/>
                <w:lang w:val="kk-KZ"/>
              </w:rPr>
              <w:t>Оқубағдарламасынасәйкесоқытумақсаттары</w:t>
            </w:r>
          </w:p>
        </w:tc>
        <w:tc>
          <w:tcPr>
            <w:tcW w:w="7157" w:type="dxa"/>
            <w:gridSpan w:val="5"/>
            <w:hideMark/>
          </w:tcPr>
          <w:p w:rsidR="005D3D8A" w:rsidRPr="00635A53" w:rsidRDefault="005D3D8A" w:rsidP="00B21BAF">
            <w:pPr>
              <w:spacing w:before="58" w:after="58"/>
              <w:rPr>
                <w:sz w:val="18"/>
                <w:szCs w:val="18"/>
                <w:lang w:val="kk-KZ"/>
              </w:rPr>
            </w:pPr>
            <w:r w:rsidRPr="00635A53">
              <w:rPr>
                <w:color w:val="000000"/>
                <w:spacing w:val="2"/>
                <w:sz w:val="18"/>
                <w:szCs w:val="18"/>
                <w:lang w:val="kk-KZ"/>
              </w:rPr>
              <w:t>6.1.3.1 тыңдалған мәтіннің мазмұнын түсіну, детальді ақпаратты анықтау</w:t>
            </w:r>
          </w:p>
          <w:p w:rsidR="005D3D8A" w:rsidRPr="00635A53" w:rsidRDefault="005D3D8A" w:rsidP="00B21BAF">
            <w:pPr>
              <w:spacing w:before="58" w:after="167"/>
              <w:rPr>
                <w:sz w:val="18"/>
                <w:szCs w:val="18"/>
                <w:lang w:val="kk-KZ"/>
              </w:rPr>
            </w:pPr>
            <w:r w:rsidRPr="00635A53">
              <w:rPr>
                <w:color w:val="000000"/>
                <w:spacing w:val="2"/>
                <w:sz w:val="18"/>
                <w:szCs w:val="18"/>
                <w:lang w:val="kk-KZ"/>
              </w:rPr>
              <w:t>6.3.3.1 ұсынылған тақырып бойынша деректер жинақтай отырып, графиктік мәтін (диаграмма, кесте, сызба) түрінде құрастыру</w:t>
            </w:r>
          </w:p>
          <w:p w:rsidR="005D3D8A" w:rsidRPr="0046606E" w:rsidRDefault="005D3D8A" w:rsidP="00B21BAF">
            <w:pPr>
              <w:pStyle w:val="a3"/>
              <w:shd w:val="clear" w:color="auto" w:fill="FFFFFF"/>
              <w:spacing w:before="0" w:beforeAutospacing="0" w:after="0" w:afterAutospacing="0"/>
              <w:rPr>
                <w:sz w:val="18"/>
                <w:szCs w:val="28"/>
                <w:lang w:val="kk-KZ"/>
              </w:rPr>
            </w:pPr>
          </w:p>
        </w:tc>
      </w:tr>
      <w:tr w:rsidR="005D3D8A" w:rsidRPr="007D4D3B" w:rsidTr="00B21BAF">
        <w:tc>
          <w:tcPr>
            <w:tcW w:w="3157" w:type="dxa"/>
            <w:gridSpan w:val="2"/>
            <w:hideMark/>
          </w:tcPr>
          <w:p w:rsidR="005D3D8A" w:rsidRPr="00776EB2" w:rsidRDefault="005D3D8A" w:rsidP="00B21BAF">
            <w:pPr>
              <w:pStyle w:val="a4"/>
              <w:rPr>
                <w:rFonts w:ascii="Times New Roman" w:hAnsi="Times New Roman" w:cs="Times New Roman"/>
                <w:sz w:val="20"/>
                <w:szCs w:val="28"/>
                <w:lang w:val="kk-KZ"/>
              </w:rPr>
            </w:pPr>
            <w:r>
              <w:rPr>
                <w:rFonts w:ascii="Times New Roman" w:hAnsi="Times New Roman" w:cs="Times New Roman"/>
                <w:sz w:val="20"/>
                <w:szCs w:val="28"/>
                <w:lang w:val="kk-KZ"/>
              </w:rPr>
              <w:t>Сабақтың мақсаты</w:t>
            </w:r>
          </w:p>
        </w:tc>
        <w:tc>
          <w:tcPr>
            <w:tcW w:w="7157" w:type="dxa"/>
            <w:gridSpan w:val="5"/>
            <w:hideMark/>
          </w:tcPr>
          <w:p w:rsidR="005D3D8A" w:rsidRDefault="005D3D8A" w:rsidP="00B21BAF">
            <w:pPr>
              <w:pStyle w:val="a3"/>
              <w:shd w:val="clear" w:color="auto" w:fill="FFFFFF"/>
              <w:spacing w:before="0" w:beforeAutospacing="0" w:after="0" w:afterAutospacing="0"/>
              <w:rPr>
                <w:sz w:val="20"/>
                <w:szCs w:val="28"/>
                <w:lang w:val="kk-KZ"/>
              </w:rPr>
            </w:pPr>
            <w:r>
              <w:rPr>
                <w:sz w:val="20"/>
                <w:szCs w:val="28"/>
                <w:lang w:val="kk-KZ"/>
              </w:rPr>
              <w:t>Мәтін мазмұнын түсінеді,детальді ақпаратты анықтайды;</w:t>
            </w:r>
          </w:p>
          <w:p w:rsidR="005D3D8A" w:rsidRPr="008E0DCC" w:rsidRDefault="005D3D8A" w:rsidP="00B21BAF">
            <w:pPr>
              <w:pStyle w:val="a3"/>
              <w:shd w:val="clear" w:color="auto" w:fill="FFFFFF"/>
              <w:spacing w:before="0" w:beforeAutospacing="0" w:after="0" w:afterAutospacing="0"/>
              <w:rPr>
                <w:sz w:val="20"/>
                <w:szCs w:val="28"/>
                <w:lang w:val="kk-KZ"/>
              </w:rPr>
            </w:pPr>
            <w:r>
              <w:rPr>
                <w:sz w:val="20"/>
                <w:szCs w:val="28"/>
                <w:lang w:val="kk-KZ"/>
              </w:rPr>
              <w:t>Тақырып бойынша  деректер жинақтайды,кесте,сызба құрастырады.</w:t>
            </w:r>
          </w:p>
        </w:tc>
      </w:tr>
      <w:tr w:rsidR="005D3D8A" w:rsidRPr="00776EB2" w:rsidTr="00BD40DD">
        <w:tc>
          <w:tcPr>
            <w:tcW w:w="1162" w:type="dxa"/>
            <w:hideMark/>
          </w:tcPr>
          <w:p w:rsidR="005D3D8A" w:rsidRPr="0024533C" w:rsidRDefault="005D3D8A" w:rsidP="00B21BAF">
            <w:pPr>
              <w:pStyle w:val="a4"/>
              <w:rPr>
                <w:rFonts w:ascii="Times New Roman" w:hAnsi="Times New Roman" w:cs="Times New Roman"/>
                <w:szCs w:val="28"/>
                <w:lang w:val="kk-KZ"/>
              </w:rPr>
            </w:pPr>
            <w:r w:rsidRPr="0024533C">
              <w:rPr>
                <w:rFonts w:ascii="Times New Roman" w:hAnsi="Times New Roman" w:cs="Times New Roman"/>
                <w:szCs w:val="28"/>
              </w:rPr>
              <w:t>Сабақтың кезең</w:t>
            </w:r>
          </w:p>
          <w:p w:rsidR="005D3D8A" w:rsidRPr="0024533C" w:rsidRDefault="005D3D8A" w:rsidP="00B21BAF">
            <w:pPr>
              <w:pStyle w:val="a4"/>
              <w:rPr>
                <w:rFonts w:ascii="Times New Roman" w:hAnsi="Times New Roman" w:cs="Times New Roman"/>
                <w:szCs w:val="28"/>
              </w:rPr>
            </w:pPr>
            <w:r w:rsidRPr="0024533C">
              <w:rPr>
                <w:rFonts w:ascii="Times New Roman" w:hAnsi="Times New Roman" w:cs="Times New Roman"/>
                <w:szCs w:val="28"/>
              </w:rPr>
              <w:t>уақыт</w:t>
            </w:r>
          </w:p>
        </w:tc>
        <w:tc>
          <w:tcPr>
            <w:tcW w:w="3199" w:type="dxa"/>
            <w:gridSpan w:val="2"/>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Педагогтің әрекеті</w:t>
            </w:r>
          </w:p>
        </w:tc>
        <w:tc>
          <w:tcPr>
            <w:tcW w:w="2693" w:type="dxa"/>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Оқушының әрекеті</w:t>
            </w:r>
          </w:p>
        </w:tc>
        <w:tc>
          <w:tcPr>
            <w:tcW w:w="1701" w:type="dxa"/>
            <w:gridSpan w:val="2"/>
            <w:hideMark/>
          </w:tcPr>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sz w:val="20"/>
                <w:szCs w:val="28"/>
              </w:rPr>
              <w:t>Бағалау</w:t>
            </w:r>
          </w:p>
        </w:tc>
        <w:tc>
          <w:tcPr>
            <w:tcW w:w="1559" w:type="dxa"/>
          </w:tcPr>
          <w:p w:rsidR="005D3D8A" w:rsidRPr="00776EB2" w:rsidRDefault="005D3D8A" w:rsidP="00B21BAF">
            <w:pPr>
              <w:pStyle w:val="a4"/>
              <w:rPr>
                <w:rFonts w:ascii="Times New Roman" w:hAnsi="Times New Roman" w:cs="Times New Roman"/>
                <w:sz w:val="20"/>
                <w:szCs w:val="28"/>
              </w:rPr>
            </w:pPr>
            <w:r w:rsidRPr="004049B7">
              <w:rPr>
                <w:rFonts w:ascii="Times New Roman" w:hAnsi="Times New Roman" w:cs="Times New Roman"/>
                <w:sz w:val="16"/>
                <w:szCs w:val="28"/>
              </w:rPr>
              <w:t>РЕСУРС</w:t>
            </w:r>
          </w:p>
        </w:tc>
      </w:tr>
      <w:tr w:rsidR="005D3D8A" w:rsidRPr="007D4D3B" w:rsidTr="00BD40DD">
        <w:tc>
          <w:tcPr>
            <w:tcW w:w="1162" w:type="dxa"/>
            <w:hideMark/>
          </w:tcPr>
          <w:p w:rsidR="005D3D8A" w:rsidRPr="0024533C" w:rsidRDefault="005D3D8A" w:rsidP="00B21BAF">
            <w:pPr>
              <w:pStyle w:val="a4"/>
              <w:rPr>
                <w:rFonts w:ascii="Times New Roman" w:hAnsi="Times New Roman" w:cs="Times New Roman"/>
                <w:szCs w:val="28"/>
                <w:lang w:val="kk-KZ"/>
              </w:rPr>
            </w:pPr>
            <w:r w:rsidRPr="0024533C">
              <w:rPr>
                <w:rFonts w:ascii="Times New Roman" w:hAnsi="Times New Roman" w:cs="Times New Roman"/>
                <w:szCs w:val="28"/>
                <w:lang w:val="kk-KZ"/>
              </w:rPr>
              <w:t>Басы</w:t>
            </w:r>
          </w:p>
        </w:tc>
        <w:tc>
          <w:tcPr>
            <w:tcW w:w="3199" w:type="dxa"/>
            <w:gridSpan w:val="2"/>
            <w:vAlign w:val="center"/>
            <w:hideMark/>
          </w:tcPr>
          <w:p w:rsidR="005D3D8A" w:rsidRPr="004049B7" w:rsidRDefault="005D3D8A" w:rsidP="00B21BAF">
            <w:pPr>
              <w:pStyle w:val="a3"/>
              <w:shd w:val="clear" w:color="auto" w:fill="FFFFFF"/>
              <w:spacing w:before="0" w:beforeAutospacing="0" w:after="0" w:afterAutospacing="0"/>
              <w:rPr>
                <w:color w:val="000000"/>
                <w:sz w:val="18"/>
                <w:szCs w:val="21"/>
                <w:lang w:val="kk-KZ"/>
              </w:rPr>
            </w:pPr>
            <w:r w:rsidRPr="004049B7">
              <w:rPr>
                <w:b/>
                <w:bCs/>
                <w:color w:val="000000"/>
                <w:sz w:val="20"/>
                <w:lang w:val="kk-KZ"/>
              </w:rPr>
              <w:t>1 Ұйымдастыру кезеңі</w:t>
            </w:r>
          </w:p>
          <w:p w:rsidR="005D3D8A" w:rsidRDefault="005D3D8A" w:rsidP="00B21BAF">
            <w:pPr>
              <w:rPr>
                <w:sz w:val="24"/>
                <w:szCs w:val="24"/>
                <w:lang w:val="kk-KZ"/>
              </w:rPr>
            </w:pPr>
          </w:p>
          <w:p w:rsidR="005D3D8A" w:rsidRDefault="009A4700" w:rsidP="00B21BAF">
            <w:pPr>
              <w:rPr>
                <w:sz w:val="24"/>
                <w:szCs w:val="24"/>
                <w:lang w:val="kk-KZ"/>
              </w:rPr>
            </w:pPr>
            <w:r>
              <w:rPr>
                <w:sz w:val="24"/>
                <w:szCs w:val="24"/>
                <w:lang w:val="kk-KZ"/>
              </w:rPr>
              <w:t xml:space="preserve"> Психологиялық ахуал </w:t>
            </w:r>
          </w:p>
          <w:p w:rsidR="005D3D8A" w:rsidRDefault="005D3D8A" w:rsidP="00B21BAF">
            <w:pPr>
              <w:jc w:val="center"/>
              <w:rPr>
                <w:b/>
                <w:sz w:val="24"/>
                <w:szCs w:val="24"/>
                <w:lang w:val="kk-KZ"/>
              </w:rPr>
            </w:pPr>
            <w:r>
              <w:rPr>
                <w:b/>
                <w:sz w:val="24"/>
                <w:szCs w:val="24"/>
                <w:lang w:val="kk-KZ"/>
              </w:rPr>
              <w:t>«Сезімнің жеті кереметі»</w:t>
            </w:r>
          </w:p>
          <w:p w:rsidR="005D3D8A" w:rsidRDefault="005D3D8A" w:rsidP="00B21BAF">
            <w:pPr>
              <w:rPr>
                <w:sz w:val="24"/>
                <w:szCs w:val="24"/>
                <w:lang w:val="kk-KZ"/>
              </w:rPr>
            </w:pPr>
            <w:r>
              <w:rPr>
                <w:sz w:val="24"/>
                <w:szCs w:val="24"/>
                <w:lang w:val="kk-KZ"/>
              </w:rPr>
              <w:t>Оқушылар жеті түрлі сезімдерден өздері үшін ең маңыздысын  атайды, сабақ барысында сол сезімдерді жоғалтпауға тырысады.</w:t>
            </w:r>
          </w:p>
          <w:p w:rsidR="005D3D8A" w:rsidRPr="00635A53" w:rsidRDefault="005D3D8A" w:rsidP="00B21BAF">
            <w:pPr>
              <w:rPr>
                <w:sz w:val="24"/>
                <w:szCs w:val="24"/>
                <w:lang w:val="kk-KZ"/>
              </w:rPr>
            </w:pPr>
          </w:p>
          <w:p w:rsidR="005D3D8A" w:rsidRDefault="005D3D8A" w:rsidP="00B21BAF">
            <w:pPr>
              <w:rPr>
                <w:sz w:val="24"/>
                <w:szCs w:val="24"/>
                <w:lang w:val="kk-KZ"/>
              </w:rPr>
            </w:pPr>
            <w:r>
              <w:rPr>
                <w:sz w:val="24"/>
                <w:szCs w:val="24"/>
                <w:lang w:val="kk-KZ"/>
              </w:rPr>
              <w:t xml:space="preserve"> </w:t>
            </w:r>
            <w:r w:rsidRPr="00930EE9">
              <w:rPr>
                <w:rFonts w:ascii="Arial" w:hAnsi="Arial" w:cs="Arial"/>
                <w:color w:val="333333"/>
                <w:lang w:val="kk-KZ"/>
              </w:rPr>
              <w:t> </w:t>
            </w:r>
            <w:r w:rsidRPr="00B12F62">
              <w:rPr>
                <w:b/>
                <w:sz w:val="24"/>
                <w:szCs w:val="24"/>
                <w:lang w:val="kk-KZ"/>
              </w:rPr>
              <w:t xml:space="preserve">«Суреттер сөйлейді» </w:t>
            </w:r>
            <w:r>
              <w:rPr>
                <w:sz w:val="24"/>
                <w:szCs w:val="24"/>
                <w:lang w:val="kk-KZ"/>
              </w:rPr>
              <w:t xml:space="preserve">әдісі бойынша  </w:t>
            </w:r>
            <w:r w:rsidRPr="00635A53">
              <w:rPr>
                <w:sz w:val="24"/>
                <w:szCs w:val="24"/>
                <w:lang w:val="kk-KZ"/>
              </w:rPr>
              <w:t>сабақтың тақырыбын анықтау</w:t>
            </w:r>
          </w:p>
          <w:p w:rsidR="005D3D8A" w:rsidRPr="005A1547" w:rsidRDefault="005D3D8A" w:rsidP="00B21BAF">
            <w:pPr>
              <w:rPr>
                <w:sz w:val="24"/>
                <w:szCs w:val="24"/>
                <w:lang w:val="kk-KZ"/>
              </w:rPr>
            </w:pPr>
          </w:p>
          <w:p w:rsidR="005D3D8A" w:rsidRDefault="005D3D8A" w:rsidP="00B21BAF">
            <w:pPr>
              <w:rPr>
                <w:sz w:val="24"/>
                <w:szCs w:val="24"/>
                <w:lang w:val="kk-KZ"/>
              </w:rPr>
            </w:pPr>
          </w:p>
          <w:p w:rsidR="005D3D8A" w:rsidRDefault="005D3D8A" w:rsidP="00B21BAF">
            <w:pPr>
              <w:rPr>
                <w:sz w:val="24"/>
                <w:szCs w:val="24"/>
                <w:lang w:val="kk-KZ"/>
              </w:rPr>
            </w:pPr>
          </w:p>
          <w:p w:rsidR="005D3D8A" w:rsidRPr="0006316E" w:rsidRDefault="005D3D8A" w:rsidP="00B21BAF">
            <w:pPr>
              <w:jc w:val="both"/>
              <w:rPr>
                <w:sz w:val="28"/>
                <w:szCs w:val="28"/>
                <w:lang w:val="kk-KZ"/>
              </w:rPr>
            </w:pPr>
          </w:p>
        </w:tc>
        <w:tc>
          <w:tcPr>
            <w:tcW w:w="2693" w:type="dxa"/>
            <w:vAlign w:val="center"/>
            <w:hideMark/>
          </w:tcPr>
          <w:p w:rsidR="005D3D8A" w:rsidRPr="005A1547" w:rsidRDefault="005D3D8A" w:rsidP="00B21BAF">
            <w:pPr>
              <w:jc w:val="both"/>
              <w:rPr>
                <w:lang w:val="kk-KZ"/>
              </w:rPr>
            </w:pPr>
            <w:r w:rsidRPr="005A1547">
              <w:rPr>
                <w:lang w:val="kk-KZ"/>
              </w:rPr>
              <w:t>Оқ</w:t>
            </w:r>
            <w:r>
              <w:rPr>
                <w:lang w:val="kk-KZ"/>
              </w:rPr>
              <w:t xml:space="preserve">ушылар суреттер бойынша </w:t>
            </w:r>
            <w:r w:rsidRPr="005A1547">
              <w:rPr>
                <w:lang w:val="kk-KZ"/>
              </w:rPr>
              <w:t xml:space="preserve"> сабақтың тақырыбын болжайды.</w:t>
            </w:r>
            <w:r w:rsidRPr="005A1547">
              <w:rPr>
                <w:lang w:val="kk-KZ"/>
              </w:rPr>
              <w:br/>
            </w:r>
            <w:r w:rsidRPr="005A1547">
              <w:rPr>
                <w:noProof/>
                <w:sz w:val="24"/>
                <w:szCs w:val="24"/>
                <w:lang w:val="kk-KZ"/>
              </w:rPr>
              <w:t xml:space="preserve"> </w:t>
            </w:r>
            <w:r w:rsidRPr="005A1547">
              <w:rPr>
                <w:noProof/>
              </w:rPr>
              <w:drawing>
                <wp:inline distT="0" distB="0" distL="0" distR="0">
                  <wp:extent cx="1409700" cy="3305174"/>
                  <wp:effectExtent l="19050" t="0" r="0" b="0"/>
                  <wp:docPr id="4" name="Рисунок 1" descr="https://e-nauka.kz/wp-content/uploads/2019/09/Sabit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auka.kz/wp-content/uploads/2019/09/Sabitova.jpg"/>
                          <pic:cNvPicPr>
                            <a:picLocks noChangeAspect="1" noChangeArrowheads="1"/>
                          </pic:cNvPicPr>
                        </pic:nvPicPr>
                        <pic:blipFill>
                          <a:blip r:embed="rId5"/>
                          <a:srcRect/>
                          <a:stretch>
                            <a:fillRect/>
                          </a:stretch>
                        </pic:blipFill>
                        <pic:spPr bwMode="auto">
                          <a:xfrm>
                            <a:off x="0" y="0"/>
                            <a:ext cx="1410474" cy="3306989"/>
                          </a:xfrm>
                          <a:prstGeom prst="rect">
                            <a:avLst/>
                          </a:prstGeom>
                          <a:noFill/>
                          <a:ln w="9525">
                            <a:noFill/>
                            <a:miter lim="800000"/>
                            <a:headEnd/>
                            <a:tailEnd/>
                          </a:ln>
                        </pic:spPr>
                      </pic:pic>
                    </a:graphicData>
                  </a:graphic>
                </wp:inline>
              </w:drawing>
            </w:r>
          </w:p>
        </w:tc>
        <w:tc>
          <w:tcPr>
            <w:tcW w:w="1701" w:type="dxa"/>
            <w:gridSpan w:val="2"/>
            <w:hideMark/>
          </w:tcPr>
          <w:p w:rsidR="005D3D8A" w:rsidRDefault="005D3D8A"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9A4700" w:rsidRDefault="009A4700"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r w:rsidRPr="00776EB2">
              <w:rPr>
                <w:rFonts w:ascii="Times New Roman" w:hAnsi="Times New Roman" w:cs="Times New Roman"/>
                <w:sz w:val="20"/>
                <w:szCs w:val="28"/>
                <w:lang w:val="kk-KZ"/>
              </w:rPr>
              <w:t>ҚБ.</w:t>
            </w:r>
          </w:p>
          <w:p w:rsidR="005D3D8A" w:rsidRPr="004049B7" w:rsidRDefault="005D3D8A" w:rsidP="00B21BAF">
            <w:pPr>
              <w:rPr>
                <w:lang w:val="kk-KZ" w:eastAsia="en-US"/>
              </w:rPr>
            </w:pPr>
          </w:p>
          <w:p w:rsidR="005D3D8A" w:rsidRDefault="005D3D8A" w:rsidP="00B21BAF">
            <w:pPr>
              <w:rPr>
                <w:lang w:val="kk-KZ" w:eastAsia="en-US"/>
              </w:rPr>
            </w:pPr>
          </w:p>
          <w:p w:rsidR="005D3D8A" w:rsidRDefault="005D3D8A" w:rsidP="00B21BAF">
            <w:pPr>
              <w:rPr>
                <w:lang w:val="kk-KZ" w:eastAsia="en-US"/>
              </w:rPr>
            </w:pPr>
          </w:p>
          <w:p w:rsidR="005D3D8A" w:rsidRDefault="005D3D8A" w:rsidP="00B21BAF">
            <w:pPr>
              <w:rPr>
                <w:lang w:val="kk-KZ" w:eastAsia="en-US"/>
              </w:rPr>
            </w:pPr>
          </w:p>
          <w:p w:rsidR="005D3D8A" w:rsidRDefault="005D3D8A" w:rsidP="00B21BAF">
            <w:pPr>
              <w:rPr>
                <w:lang w:val="kk-KZ" w:eastAsia="en-US"/>
              </w:rPr>
            </w:pPr>
          </w:p>
          <w:p w:rsidR="005D3D8A" w:rsidRPr="004049B7" w:rsidRDefault="005D3D8A" w:rsidP="00B21BAF">
            <w:pPr>
              <w:pStyle w:val="a3"/>
              <w:shd w:val="clear" w:color="auto" w:fill="FFFFFF"/>
              <w:spacing w:before="0" w:beforeAutospacing="0" w:after="0" w:afterAutospacing="0"/>
              <w:rPr>
                <w:lang w:val="kk-KZ" w:eastAsia="en-US"/>
              </w:rPr>
            </w:pPr>
          </w:p>
        </w:tc>
        <w:tc>
          <w:tcPr>
            <w:tcW w:w="1559" w:type="dxa"/>
          </w:tcPr>
          <w:p w:rsidR="005D3D8A" w:rsidRDefault="005D3D8A" w:rsidP="00B21BAF">
            <w:pPr>
              <w:jc w:val="center"/>
              <w:rPr>
                <w:b/>
                <w:sz w:val="24"/>
                <w:szCs w:val="24"/>
                <w:lang w:val="kk-KZ"/>
              </w:rPr>
            </w:pPr>
            <w:r>
              <w:rPr>
                <w:b/>
                <w:sz w:val="24"/>
                <w:szCs w:val="24"/>
                <w:lang w:val="kk-KZ"/>
              </w:rPr>
              <w:t>«Сезімнің жеті кереметі»</w:t>
            </w:r>
          </w:p>
          <w:p w:rsidR="005D3D8A" w:rsidRDefault="005D3D8A" w:rsidP="00B21BAF">
            <w:pPr>
              <w:rPr>
                <w:noProof/>
                <w:lang w:val="kk-KZ"/>
              </w:rPr>
            </w:pPr>
            <w:r>
              <w:rPr>
                <w:noProof/>
              </w:rPr>
              <w:drawing>
                <wp:anchor distT="0" distB="0" distL="114300" distR="114300" simplePos="0" relativeHeight="251665408" behindDoc="0" locked="0" layoutInCell="1" allowOverlap="1">
                  <wp:simplePos x="0" y="0"/>
                  <wp:positionH relativeFrom="column">
                    <wp:posOffset>-17145</wp:posOffset>
                  </wp:positionH>
                  <wp:positionV relativeFrom="paragraph">
                    <wp:posOffset>79375</wp:posOffset>
                  </wp:positionV>
                  <wp:extent cx="809625" cy="819150"/>
                  <wp:effectExtent l="19050" t="0" r="9525" b="0"/>
                  <wp:wrapNone/>
                  <wp:docPr id="5" name="Рисунок 1034" descr="C:\Users\123\Desktop\IMG-201707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23\Desktop\IMG-20170717-WA0003.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19150"/>
                          </a:xfrm>
                          <a:prstGeom prst="rect">
                            <a:avLst/>
                          </a:prstGeom>
                          <a:noFill/>
                          <a:ln>
                            <a:noFill/>
                          </a:ln>
                        </pic:spPr>
                      </pic:pic>
                    </a:graphicData>
                  </a:graphic>
                </wp:anchor>
              </w:drawing>
            </w:r>
          </w:p>
          <w:p w:rsidR="005D3D8A" w:rsidRDefault="005D3D8A" w:rsidP="00B21BAF">
            <w:pPr>
              <w:rPr>
                <w:noProof/>
                <w:lang w:val="kk-KZ"/>
              </w:rPr>
            </w:pPr>
          </w:p>
          <w:p w:rsidR="005D3D8A" w:rsidRDefault="005D3D8A" w:rsidP="00B21BAF">
            <w:pPr>
              <w:rPr>
                <w:lang w:val="kk-KZ" w:eastAsia="en-US"/>
              </w:rPr>
            </w:pPr>
          </w:p>
          <w:p w:rsidR="005D3D8A" w:rsidRDefault="005D3D8A" w:rsidP="00B21BAF">
            <w:pPr>
              <w:rPr>
                <w:lang w:val="kk-KZ" w:eastAsia="en-US"/>
              </w:rPr>
            </w:pPr>
          </w:p>
          <w:p w:rsidR="005D3D8A" w:rsidRPr="0080275E"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r w:rsidRPr="0080275E">
              <w:rPr>
                <w:lang w:val="kk-KZ"/>
              </w:rPr>
              <w:t>«Өзін-өзі бағалау»</w:t>
            </w: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Default="005D3D8A" w:rsidP="00B21BAF">
            <w:pPr>
              <w:rPr>
                <w:lang w:val="kk-KZ"/>
              </w:rPr>
            </w:pPr>
          </w:p>
          <w:p w:rsidR="005D3D8A" w:rsidRPr="0080275E" w:rsidRDefault="005D3D8A" w:rsidP="00B21BAF">
            <w:pPr>
              <w:rPr>
                <w:lang w:val="kk-KZ"/>
              </w:rPr>
            </w:pPr>
          </w:p>
          <w:p w:rsidR="005D3D8A" w:rsidRPr="004049B7" w:rsidRDefault="005D3D8A" w:rsidP="00B21BAF">
            <w:pPr>
              <w:rPr>
                <w:lang w:val="kk-KZ" w:eastAsia="en-US"/>
              </w:rPr>
            </w:pPr>
          </w:p>
        </w:tc>
      </w:tr>
      <w:tr w:rsidR="005D3D8A" w:rsidRPr="00C2136B" w:rsidTr="00BD40DD">
        <w:tc>
          <w:tcPr>
            <w:tcW w:w="1162" w:type="dxa"/>
            <w:hideMark/>
          </w:tcPr>
          <w:p w:rsidR="005D3D8A" w:rsidRPr="00E15127" w:rsidRDefault="005D3D8A" w:rsidP="00B21BAF">
            <w:pPr>
              <w:pStyle w:val="a4"/>
              <w:rPr>
                <w:rFonts w:ascii="Times New Roman" w:hAnsi="Times New Roman" w:cs="Times New Roman"/>
                <w:sz w:val="28"/>
                <w:szCs w:val="28"/>
                <w:lang w:val="kk-KZ"/>
              </w:rPr>
            </w:pPr>
            <w:r w:rsidRPr="00E15127">
              <w:rPr>
                <w:rFonts w:ascii="Times New Roman" w:hAnsi="Times New Roman" w:cs="Times New Roman"/>
                <w:sz w:val="28"/>
                <w:szCs w:val="28"/>
                <w:lang w:val="kk-KZ"/>
              </w:rPr>
              <w:t>Ортасы</w:t>
            </w:r>
          </w:p>
        </w:tc>
        <w:tc>
          <w:tcPr>
            <w:tcW w:w="3199" w:type="dxa"/>
            <w:gridSpan w:val="2"/>
            <w:hideMark/>
          </w:tcPr>
          <w:p w:rsidR="005D3D8A" w:rsidRDefault="009A4700" w:rsidP="00B21BAF">
            <w:pPr>
              <w:shd w:val="clear" w:color="auto" w:fill="FFFFFF"/>
              <w:spacing w:beforeAutospacing="1" w:line="255" w:lineRule="atLeast"/>
              <w:rPr>
                <w:color w:val="000000"/>
                <w:sz w:val="22"/>
                <w:szCs w:val="22"/>
                <w:shd w:val="clear" w:color="auto" w:fill="FFFFFF"/>
                <w:lang w:val="kk-KZ"/>
              </w:rPr>
            </w:pPr>
            <w:r>
              <w:rPr>
                <w:color w:val="000000"/>
                <w:sz w:val="22"/>
                <w:szCs w:val="22"/>
                <w:shd w:val="clear" w:color="auto" w:fill="FFFFFF"/>
                <w:lang w:val="kk-KZ"/>
              </w:rPr>
              <w:t>1.</w:t>
            </w:r>
            <w:r w:rsidR="005D3D8A">
              <w:rPr>
                <w:color w:val="000000"/>
                <w:sz w:val="22"/>
                <w:szCs w:val="22"/>
                <w:shd w:val="clear" w:color="auto" w:fill="FFFFFF"/>
                <w:lang w:val="kk-KZ"/>
              </w:rPr>
              <w:t>Мәтінді тыңдап,детальды ақпаратты анықтау</w:t>
            </w:r>
          </w:p>
          <w:p w:rsidR="009A4700" w:rsidRDefault="005D3D8A" w:rsidP="009A4700">
            <w:pPr>
              <w:shd w:val="clear" w:color="auto" w:fill="FFFFFF"/>
              <w:spacing w:beforeAutospacing="1" w:line="255" w:lineRule="atLeast"/>
              <w:rPr>
                <w:color w:val="000000"/>
                <w:sz w:val="22"/>
                <w:szCs w:val="22"/>
                <w:shd w:val="clear" w:color="auto" w:fill="FFFFFF"/>
                <w:lang w:val="kk-KZ"/>
              </w:rPr>
            </w:pPr>
            <w:r w:rsidRPr="00E91339">
              <w:rPr>
                <w:color w:val="000000"/>
                <w:sz w:val="22"/>
                <w:szCs w:val="22"/>
                <w:shd w:val="clear" w:color="auto" w:fill="FFFFFF"/>
                <w:lang w:val="kk-KZ"/>
              </w:rPr>
              <w:t>Әбу Насыр әл-Фараби 870 жылы Фараб қаласында дүниеге келді .Туған жері қазақтың ежелгі қаласы Отырарды арабтар Барба-</w:t>
            </w:r>
            <w:r w:rsidRPr="00E91339">
              <w:rPr>
                <w:color w:val="000000"/>
                <w:sz w:val="22"/>
                <w:szCs w:val="22"/>
                <w:shd w:val="clear" w:color="auto" w:fill="FFFFFF"/>
                <w:lang w:val="kk-KZ"/>
              </w:rPr>
              <w:lastRenderedPageBreak/>
              <w:t xml:space="preserve">Фараб деп атап кеткен. Әбу Насыр бала күнінен ғылымға үйір болып өсті, оның бақытына қарай сол заманда Отырарда аса бай кітапхана бар еді. Әл-Фараби парсы, грек тілдерін үйренеді, осы тілде ғылыми трактаттар оқиды. Фараб пен Бұқарада бастапқы білім алған соң әл-Фараби өз білімін жетілдіру мақсатында Бағдатқа аттанады. Бағдадта әл-Фараби ғылым мен әртүрлі пәндерді оқиды. Дамаск, Халеб, Каир, Шаш, Самарқан, Бұхара, Мерв, Нишапур, Рей, Хамадан қалаларында да болып, білімін үнемі жетілдірумен болды. Сол қалаларда оқыды, еңбек етті. Ең көрнекті ғалымдарымен, көркем сөз деректерімен танысады. Олардан тәлім-тәрбие алады. Әл-Фараби – көрнекті ойшыл, ең ірі ғалым, философ. Әл-Фарабидің шығармашылық мұрасы орасан зор (150-ге жуық философиялық және ғылыми трактаттар), ал оның айналысқан ғылыми салалары ол – философия мен логика, саясат пен этика, музыка мен астрономия. </w:t>
            </w:r>
            <w:r w:rsidRPr="005A1547">
              <w:rPr>
                <w:color w:val="000000"/>
                <w:sz w:val="22"/>
                <w:szCs w:val="22"/>
                <w:shd w:val="clear" w:color="auto" w:fill="FFFFFF"/>
                <w:lang w:val="kk-KZ"/>
              </w:rPr>
              <w:t>Ол көптеген философиялық еңбектер жазған.</w:t>
            </w:r>
          </w:p>
          <w:p w:rsidR="009A4700" w:rsidRDefault="009A4700" w:rsidP="009A4700">
            <w:pPr>
              <w:rPr>
                <w:lang w:val="kk-KZ"/>
              </w:rPr>
            </w:pPr>
            <w:r>
              <w:rPr>
                <w:lang w:val="kk-KZ"/>
              </w:rPr>
              <w:t>Ә</w:t>
            </w:r>
            <w:r w:rsidRPr="0006316E">
              <w:rPr>
                <w:lang w:val="kk-KZ"/>
              </w:rPr>
              <w:t>лемге әйгілі ойшыл, философ, социолог, математик, физик, астроном,ботаник, лингвист, логика, музыка зерт</w:t>
            </w:r>
          </w:p>
          <w:p w:rsidR="009A4700" w:rsidRDefault="009A4700" w:rsidP="009A4700">
            <w:pPr>
              <w:rPr>
                <w:lang w:val="kk-KZ"/>
              </w:rPr>
            </w:pPr>
            <w:r w:rsidRPr="0006316E">
              <w:rPr>
                <w:lang w:val="kk-KZ"/>
              </w:rPr>
              <w:t xml:space="preserve">теушісі.  </w:t>
            </w:r>
          </w:p>
          <w:p w:rsidR="005D3D8A" w:rsidRPr="001B58BA" w:rsidRDefault="005D3D8A" w:rsidP="00B21BAF">
            <w:pPr>
              <w:rPr>
                <w:b/>
                <w:sz w:val="24"/>
                <w:szCs w:val="24"/>
                <w:shd w:val="clear" w:color="auto" w:fill="FFFFFF"/>
                <w:lang w:val="kk-KZ"/>
              </w:rPr>
            </w:pPr>
            <w:r w:rsidRPr="001B58BA">
              <w:rPr>
                <w:b/>
                <w:sz w:val="24"/>
                <w:szCs w:val="24"/>
                <w:shd w:val="clear" w:color="auto" w:fill="FFFFFF"/>
                <w:lang w:val="kk-KZ"/>
              </w:rPr>
              <w:t>Дескриптор</w:t>
            </w:r>
          </w:p>
          <w:p w:rsidR="005D3D8A" w:rsidRPr="005A1547" w:rsidRDefault="009A4700" w:rsidP="009A4700">
            <w:pPr>
              <w:pStyle w:val="ab"/>
              <w:ind w:left="671"/>
              <w:rPr>
                <w:color w:val="000000"/>
                <w:spacing w:val="2"/>
                <w:lang w:val="kk-KZ"/>
              </w:rPr>
            </w:pPr>
            <w:r>
              <w:rPr>
                <w:shd w:val="clear" w:color="auto" w:fill="FFFFFF"/>
                <w:lang w:val="kk-KZ"/>
              </w:rPr>
              <w:t>1.</w:t>
            </w:r>
            <w:r w:rsidR="005D3D8A" w:rsidRPr="005A1547">
              <w:rPr>
                <w:shd w:val="clear" w:color="auto" w:fill="FFFFFF"/>
                <w:lang w:val="kk-KZ"/>
              </w:rPr>
              <w:t>Мәтінді мұқият тыңдайды</w:t>
            </w:r>
          </w:p>
          <w:p w:rsidR="005D3D8A" w:rsidRPr="005A1547" w:rsidRDefault="005D3D8A" w:rsidP="009A4700">
            <w:pPr>
              <w:pStyle w:val="ab"/>
              <w:ind w:left="671"/>
              <w:rPr>
                <w:i/>
                <w:sz w:val="24"/>
                <w:szCs w:val="24"/>
                <w:shd w:val="clear" w:color="auto" w:fill="FFFFFF"/>
                <w:lang w:val="kk-KZ"/>
              </w:rPr>
            </w:pPr>
            <w:r w:rsidRPr="005A1547">
              <w:rPr>
                <w:color w:val="000000"/>
                <w:spacing w:val="2"/>
                <w:sz w:val="18"/>
                <w:szCs w:val="18"/>
                <w:lang w:val="kk-KZ"/>
              </w:rPr>
              <w:t xml:space="preserve"> </w:t>
            </w:r>
            <w:r w:rsidR="009A4700">
              <w:rPr>
                <w:color w:val="000000"/>
                <w:spacing w:val="2"/>
                <w:sz w:val="18"/>
                <w:szCs w:val="18"/>
                <w:lang w:val="kk-KZ"/>
              </w:rPr>
              <w:t>2.</w:t>
            </w:r>
            <w:r>
              <w:rPr>
                <w:color w:val="000000"/>
                <w:spacing w:val="2"/>
                <w:sz w:val="18"/>
                <w:szCs w:val="18"/>
                <w:lang w:val="kk-KZ"/>
              </w:rPr>
              <w:t>Детальді ақпаратты анықтайды.</w:t>
            </w:r>
            <w:r w:rsidRPr="005A1547">
              <w:rPr>
                <w:i/>
                <w:sz w:val="24"/>
                <w:szCs w:val="24"/>
                <w:shd w:val="clear" w:color="auto" w:fill="FFFFFF"/>
                <w:lang w:val="kk-KZ"/>
              </w:rPr>
              <w:t>.</w:t>
            </w:r>
          </w:p>
          <w:p w:rsidR="005D3D8A" w:rsidRDefault="009A4700" w:rsidP="00B21BAF">
            <w:pPr>
              <w:shd w:val="clear" w:color="auto" w:fill="FFFFFF"/>
              <w:spacing w:before="100" w:beforeAutospacing="1" w:after="300"/>
              <w:rPr>
                <w:color w:val="202020"/>
                <w:lang w:val="kk-KZ"/>
              </w:rPr>
            </w:pPr>
            <w:r w:rsidRPr="0006316E">
              <w:rPr>
                <w:color w:val="202020"/>
                <w:lang w:val="kk-KZ"/>
              </w:rPr>
              <w:t xml:space="preserve"> </w:t>
            </w:r>
            <w:r w:rsidR="005D3D8A" w:rsidRPr="0006316E">
              <w:rPr>
                <w:color w:val="202020"/>
                <w:lang w:val="kk-KZ"/>
              </w:rPr>
              <w:t xml:space="preserve"> </w:t>
            </w:r>
            <w:r>
              <w:rPr>
                <w:color w:val="202020"/>
                <w:lang w:val="kk-KZ"/>
              </w:rPr>
              <w:t>2.</w:t>
            </w:r>
            <w:r w:rsidR="005D3D8A">
              <w:rPr>
                <w:sz w:val="24"/>
                <w:szCs w:val="24"/>
                <w:lang w:val="kk-KZ"/>
              </w:rPr>
              <w:t>Сызба:</w:t>
            </w:r>
            <w:r w:rsidR="005D3D8A" w:rsidRPr="00635A53">
              <w:rPr>
                <w:sz w:val="24"/>
                <w:szCs w:val="24"/>
                <w:lang w:val="kk-KZ"/>
              </w:rPr>
              <w:t>«Әл-Фараби кім?»</w:t>
            </w:r>
          </w:p>
          <w:p w:rsidR="005D3D8A" w:rsidRPr="00F263FD" w:rsidRDefault="005D3D8A" w:rsidP="00B21BAF">
            <w:pPr>
              <w:shd w:val="clear" w:color="auto" w:fill="FFFFFF"/>
              <w:spacing w:before="100" w:beforeAutospacing="1" w:after="300"/>
              <w:ind w:firstLine="708"/>
              <w:rPr>
                <w:color w:val="202020"/>
                <w:lang w:val="kk-KZ"/>
              </w:rPr>
            </w:pPr>
            <w:r>
              <w:rPr>
                <w:color w:val="202020"/>
                <w:lang w:val="kk-KZ"/>
              </w:rPr>
              <w:t>Мәтін бойынша деректер жинап,сызбаны толтырады.</w:t>
            </w:r>
          </w:p>
          <w:p w:rsidR="005D3D8A" w:rsidRPr="0006316E" w:rsidRDefault="005D3D8A" w:rsidP="005D3D8A">
            <w:pPr>
              <w:rPr>
                <w:b/>
                <w:color w:val="0D0D0D" w:themeColor="text1" w:themeTint="F2"/>
                <w:sz w:val="18"/>
                <w:lang w:val="kk-KZ" w:eastAsia="en-GB"/>
              </w:rPr>
            </w:pPr>
          </w:p>
        </w:tc>
        <w:tc>
          <w:tcPr>
            <w:tcW w:w="2693" w:type="dxa"/>
            <w:hideMark/>
          </w:tcPr>
          <w:p w:rsidR="005D3D8A" w:rsidRPr="00776EB2" w:rsidRDefault="005D3D8A" w:rsidP="00B21BAF">
            <w:pPr>
              <w:pStyle w:val="a4"/>
              <w:rPr>
                <w:rFonts w:ascii="Times New Roman" w:hAnsi="Times New Roman" w:cs="Times New Roman"/>
                <w:sz w:val="20"/>
                <w:szCs w:val="28"/>
                <w:lang w:val="kk-KZ"/>
              </w:rPr>
            </w:pPr>
            <w:r w:rsidRPr="00776EB2">
              <w:rPr>
                <w:rFonts w:ascii="Times New Roman" w:hAnsi="Times New Roman" w:cs="Times New Roman"/>
                <w:sz w:val="20"/>
                <w:szCs w:val="28"/>
                <w:lang w:val="kk-KZ"/>
              </w:rPr>
              <w:lastRenderedPageBreak/>
              <w:t>Белсенді оқу тапсырмалары</w:t>
            </w:r>
          </w:p>
          <w:p w:rsidR="005D3D8A" w:rsidRPr="00776EB2" w:rsidRDefault="005D3D8A" w:rsidP="00B21BAF">
            <w:pPr>
              <w:pStyle w:val="a4"/>
              <w:rPr>
                <w:rFonts w:ascii="Times New Roman" w:hAnsi="Times New Roman" w:cs="Times New Roman"/>
                <w:sz w:val="20"/>
                <w:szCs w:val="28"/>
                <w:lang w:val="kk-KZ"/>
              </w:rPr>
            </w:pPr>
          </w:p>
          <w:p w:rsidR="005D3D8A" w:rsidRPr="00776EB2" w:rsidRDefault="005D3D8A"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p>
          <w:p w:rsidR="005D3D8A" w:rsidRDefault="005D3D8A" w:rsidP="00B21BAF">
            <w:pPr>
              <w:pStyle w:val="a4"/>
              <w:rPr>
                <w:rFonts w:ascii="Times New Roman" w:hAnsi="Times New Roman" w:cs="Times New Roman"/>
                <w:sz w:val="20"/>
                <w:szCs w:val="28"/>
                <w:lang w:val="kk-KZ"/>
              </w:rPr>
            </w:pPr>
          </w:p>
          <w:p w:rsidR="005D3D8A" w:rsidRPr="00776EB2" w:rsidRDefault="005D3D8A" w:rsidP="00B21BAF">
            <w:pPr>
              <w:pStyle w:val="a4"/>
              <w:rPr>
                <w:rFonts w:ascii="Times New Roman" w:hAnsi="Times New Roman" w:cs="Times New Roman"/>
                <w:sz w:val="20"/>
                <w:szCs w:val="28"/>
                <w:lang w:val="kk-KZ"/>
              </w:rPr>
            </w:pPr>
          </w:p>
          <w:p w:rsidR="009A4700" w:rsidRDefault="005D3D8A" w:rsidP="00B21BAF">
            <w:pPr>
              <w:pStyle w:val="a3"/>
              <w:shd w:val="clear" w:color="auto" w:fill="FFFFFF"/>
              <w:spacing w:after="300" w:afterAutospacing="0"/>
              <w:rPr>
                <w:color w:val="202020"/>
                <w:sz w:val="20"/>
                <w:szCs w:val="20"/>
                <w:lang w:val="kk-KZ"/>
              </w:rPr>
            </w:pPr>
            <w:r w:rsidRPr="0006316E">
              <w:rPr>
                <w:color w:val="202020"/>
                <w:sz w:val="20"/>
                <w:szCs w:val="20"/>
                <w:lang w:val="kk-KZ"/>
              </w:rPr>
              <w:lastRenderedPageBreak/>
              <w:t>Оқушылар жауабы тыңдалып, талқыланады</w:t>
            </w: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9A4700" w:rsidRDefault="009A4700" w:rsidP="00B21BAF">
            <w:pPr>
              <w:pStyle w:val="a3"/>
              <w:shd w:val="clear" w:color="auto" w:fill="FFFFFF"/>
              <w:spacing w:after="300" w:afterAutospacing="0"/>
              <w:rPr>
                <w:color w:val="202020"/>
                <w:sz w:val="20"/>
                <w:szCs w:val="20"/>
                <w:lang w:val="kk-KZ"/>
              </w:rPr>
            </w:pPr>
          </w:p>
          <w:p w:rsidR="005D3D8A" w:rsidRPr="007D4D3B" w:rsidRDefault="009A4700" w:rsidP="00B21BAF">
            <w:pPr>
              <w:pStyle w:val="a3"/>
              <w:shd w:val="clear" w:color="auto" w:fill="FFFFFF"/>
              <w:spacing w:after="300" w:afterAutospacing="0"/>
              <w:rPr>
                <w:color w:val="202020"/>
                <w:sz w:val="26"/>
                <w:szCs w:val="26"/>
                <w:lang w:val="kk-KZ"/>
              </w:rPr>
            </w:pPr>
            <w:r w:rsidRPr="007D4D3B">
              <w:rPr>
                <w:color w:val="202020"/>
                <w:sz w:val="26"/>
                <w:szCs w:val="26"/>
                <w:lang w:val="kk-KZ"/>
              </w:rPr>
              <w:t>«Прожектор» әдісі</w:t>
            </w:r>
          </w:p>
          <w:p w:rsidR="005D3D8A" w:rsidRDefault="005D3D8A" w:rsidP="00B21BAF">
            <w:pPr>
              <w:shd w:val="clear" w:color="auto" w:fill="FFFFFF"/>
              <w:spacing w:before="100" w:beforeAutospacing="1" w:after="300"/>
              <w:rPr>
                <w:rFonts w:ascii="Arial" w:hAnsi="Arial" w:cs="Arial"/>
                <w:color w:val="202020"/>
                <w:sz w:val="26"/>
                <w:szCs w:val="26"/>
                <w:lang w:val="kk-KZ"/>
              </w:rPr>
            </w:pPr>
            <w:r w:rsidRPr="00F263FD">
              <w:rPr>
                <w:noProof/>
                <w:szCs w:val="28"/>
              </w:rPr>
              <w:drawing>
                <wp:inline distT="0" distB="0" distL="0" distR="0">
                  <wp:extent cx="1333500" cy="1381125"/>
                  <wp:effectExtent l="19050" t="0" r="0" b="0"/>
                  <wp:docPr id="9" name="Рисунок 4" descr="https://e-nauka.kz/wp-content/uploads/2019/09/Sabito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auka.kz/wp-content/uploads/2019/09/Sabitova-2.jpg"/>
                          <pic:cNvPicPr>
                            <a:picLocks noChangeAspect="1" noChangeArrowheads="1"/>
                          </pic:cNvPicPr>
                        </pic:nvPicPr>
                        <pic:blipFill>
                          <a:blip r:embed="rId7"/>
                          <a:srcRect/>
                          <a:stretch>
                            <a:fillRect/>
                          </a:stretch>
                        </pic:blipFill>
                        <pic:spPr bwMode="auto">
                          <a:xfrm>
                            <a:off x="0" y="0"/>
                            <a:ext cx="1333500" cy="1381125"/>
                          </a:xfrm>
                          <a:prstGeom prst="rect">
                            <a:avLst/>
                          </a:prstGeom>
                          <a:noFill/>
                          <a:ln w="9525">
                            <a:noFill/>
                            <a:miter lim="800000"/>
                            <a:headEnd/>
                            <a:tailEnd/>
                          </a:ln>
                        </pic:spPr>
                      </pic:pic>
                    </a:graphicData>
                  </a:graphic>
                </wp:inline>
              </w:drawing>
            </w:r>
          </w:p>
          <w:p w:rsidR="009A4700" w:rsidRPr="009A4700" w:rsidRDefault="009A4700" w:rsidP="009A4700">
            <w:pPr>
              <w:rPr>
                <w:b/>
              </w:rPr>
            </w:pPr>
            <w:r w:rsidRPr="009A4700">
              <w:rPr>
                <w:b/>
                <w:lang w:val="kk-KZ"/>
              </w:rPr>
              <w:t>Дескриптор</w:t>
            </w:r>
            <w:r w:rsidRPr="009A4700">
              <w:rPr>
                <w:b/>
              </w:rPr>
              <w:t xml:space="preserve"> </w:t>
            </w:r>
          </w:p>
          <w:p w:rsidR="001F1265" w:rsidRPr="009A4700" w:rsidRDefault="009A4700" w:rsidP="009A4700">
            <w:r>
              <w:rPr>
                <w:lang w:val="kk-KZ"/>
              </w:rPr>
              <w:t>1.</w:t>
            </w:r>
            <w:r w:rsidRPr="009A4700">
              <w:rPr>
                <w:lang w:val="kk-KZ"/>
              </w:rPr>
              <w:t>Мәтін бойынша деректер жинайды.</w:t>
            </w:r>
            <w:r w:rsidRPr="009A4700">
              <w:t xml:space="preserve"> </w:t>
            </w:r>
          </w:p>
          <w:p w:rsidR="001F1265" w:rsidRPr="009A4700" w:rsidRDefault="009A4700" w:rsidP="009A4700">
            <w:r w:rsidRPr="009A4700">
              <w:rPr>
                <w:lang w:val="kk-KZ"/>
              </w:rPr>
              <w:t xml:space="preserve"> </w:t>
            </w:r>
            <w:r>
              <w:rPr>
                <w:lang w:val="kk-KZ"/>
              </w:rPr>
              <w:t>2.</w:t>
            </w:r>
            <w:r w:rsidRPr="009A4700">
              <w:rPr>
                <w:lang w:val="kk-KZ"/>
              </w:rPr>
              <w:t>Сызбаны деректермен толтырады.</w:t>
            </w:r>
            <w:r w:rsidRPr="009A4700">
              <w:rPr>
                <w:i/>
                <w:iCs/>
                <w:lang w:val="kk-KZ"/>
              </w:rPr>
              <w:t>.</w:t>
            </w:r>
            <w:r w:rsidRPr="009A4700">
              <w:t xml:space="preserve"> </w:t>
            </w:r>
          </w:p>
          <w:p w:rsidR="005D3D8A" w:rsidRPr="00776EB2" w:rsidRDefault="005D3D8A" w:rsidP="00B21BAF">
            <w:pPr>
              <w:pStyle w:val="a4"/>
              <w:rPr>
                <w:rFonts w:ascii="Times New Roman" w:hAnsi="Times New Roman" w:cs="Times New Roman"/>
                <w:sz w:val="20"/>
                <w:szCs w:val="28"/>
                <w:lang w:val="kk-KZ"/>
              </w:rPr>
            </w:pPr>
          </w:p>
        </w:tc>
        <w:tc>
          <w:tcPr>
            <w:tcW w:w="1701" w:type="dxa"/>
            <w:gridSpan w:val="2"/>
            <w:hideMark/>
          </w:tcPr>
          <w:p w:rsidR="005D3D8A" w:rsidRPr="00C2136B" w:rsidRDefault="005D3D8A" w:rsidP="00B21BAF">
            <w:pPr>
              <w:spacing w:before="43" w:after="167"/>
              <w:rPr>
                <w:b/>
                <w:lang w:val="kk-KZ"/>
              </w:rPr>
            </w:pPr>
            <w:r w:rsidRPr="00C2136B">
              <w:rPr>
                <w:b/>
                <w:lang w:val="kk-KZ"/>
              </w:rPr>
              <w:lastRenderedPageBreak/>
              <w:t>Бағалау критерийі</w:t>
            </w:r>
          </w:p>
          <w:p w:rsidR="005D3D8A" w:rsidRPr="00635A53" w:rsidRDefault="005D3D8A" w:rsidP="00B21BAF">
            <w:pPr>
              <w:spacing w:before="58" w:after="58"/>
              <w:rPr>
                <w:lang w:val="kk-KZ"/>
              </w:rPr>
            </w:pPr>
            <w:r w:rsidRPr="00635A53">
              <w:rPr>
                <w:lang w:val="kk-KZ"/>
              </w:rPr>
              <w:t>Мә</w:t>
            </w:r>
            <w:r w:rsidRPr="0006316E">
              <w:rPr>
                <w:lang w:val="kk-KZ"/>
              </w:rPr>
              <w:t>тінді оқып, мазмұнын түсіне алады;</w:t>
            </w:r>
          </w:p>
          <w:p w:rsidR="005D3D8A" w:rsidRPr="00635A53" w:rsidRDefault="005D3D8A" w:rsidP="00B21BAF">
            <w:pPr>
              <w:spacing w:before="58" w:after="58"/>
              <w:rPr>
                <w:lang w:val="kk-KZ"/>
              </w:rPr>
            </w:pPr>
            <w:r w:rsidRPr="00635A53">
              <w:rPr>
                <w:lang w:val="kk-KZ"/>
              </w:rPr>
              <w:t>Мәтін мазмұны бойынша</w:t>
            </w:r>
            <w:r w:rsidRPr="0006316E">
              <w:rPr>
                <w:lang w:val="kk-KZ"/>
              </w:rPr>
              <w:t xml:space="preserve"> детальды </w:t>
            </w:r>
            <w:r w:rsidRPr="0006316E">
              <w:rPr>
                <w:lang w:val="kk-KZ"/>
              </w:rPr>
              <w:lastRenderedPageBreak/>
              <w:t>ақпаратты анықтай алады.</w:t>
            </w:r>
          </w:p>
          <w:p w:rsidR="005D3D8A" w:rsidRPr="00635A53" w:rsidRDefault="005D3D8A" w:rsidP="00B21BAF">
            <w:pPr>
              <w:spacing w:before="58" w:after="167"/>
              <w:rPr>
                <w:lang w:val="kk-KZ"/>
              </w:rPr>
            </w:pPr>
            <w:r w:rsidRPr="00635A53">
              <w:rPr>
                <w:color w:val="000000"/>
                <w:spacing w:val="2"/>
                <w:lang w:val="kk-KZ"/>
              </w:rPr>
              <w:t>Ұсынылған тақырып бойынша деректер жинақтай отырып, графиктік мәтін (диаграмма, кесте, сызба) түрінде құрастыр</w:t>
            </w:r>
            <w:r w:rsidRPr="0006316E">
              <w:rPr>
                <w:color w:val="000000"/>
                <w:spacing w:val="2"/>
                <w:lang w:val="kk-KZ"/>
              </w:rPr>
              <w:t>ады.</w:t>
            </w:r>
          </w:p>
          <w:p w:rsidR="005D3D8A" w:rsidRDefault="005D3D8A" w:rsidP="00B21BAF">
            <w:pPr>
              <w:pStyle w:val="a4"/>
              <w:rPr>
                <w:rFonts w:ascii="Times New Roman" w:hAnsi="Times New Roman" w:cs="Times New Roman"/>
                <w:sz w:val="20"/>
                <w:szCs w:val="28"/>
                <w:lang w:val="kk-KZ"/>
              </w:rPr>
            </w:pPr>
          </w:p>
          <w:p w:rsidR="005D3D8A" w:rsidRPr="00776EB2" w:rsidRDefault="005D3D8A" w:rsidP="00B21BAF">
            <w:pPr>
              <w:pStyle w:val="a4"/>
              <w:rPr>
                <w:rFonts w:ascii="Times New Roman" w:hAnsi="Times New Roman"/>
                <w:b/>
                <w:color w:val="FF0000"/>
                <w:sz w:val="20"/>
                <w:u w:val="single"/>
                <w:lang w:val="kk-KZ"/>
              </w:rPr>
            </w:pPr>
          </w:p>
          <w:p w:rsidR="005D3D8A" w:rsidRPr="00776EB2" w:rsidRDefault="005D3D8A" w:rsidP="00B21BAF">
            <w:pPr>
              <w:pStyle w:val="a4"/>
              <w:jc w:val="center"/>
              <w:rPr>
                <w:rFonts w:ascii="Times New Roman" w:hAnsi="Times New Roman"/>
                <w:b/>
                <w:color w:val="FF0000"/>
                <w:sz w:val="20"/>
                <w:u w:val="single"/>
                <w:lang w:val="kk-KZ"/>
              </w:rPr>
            </w:pPr>
          </w:p>
          <w:p w:rsidR="005D3D8A" w:rsidRPr="00776EB2" w:rsidRDefault="005D3D8A" w:rsidP="00B21BAF">
            <w:pPr>
              <w:pStyle w:val="a4"/>
              <w:rPr>
                <w:rFonts w:ascii="Times New Roman" w:hAnsi="Times New Roman"/>
                <w:color w:val="FF0000"/>
                <w:sz w:val="20"/>
                <w:lang w:val="kk-KZ"/>
              </w:rPr>
            </w:pPr>
          </w:p>
          <w:p w:rsidR="005D3D8A" w:rsidRDefault="005D3D8A" w:rsidP="00B21BAF">
            <w:pPr>
              <w:pStyle w:val="a4"/>
              <w:rPr>
                <w:rFonts w:ascii="Times New Roman" w:hAnsi="Times New Roman" w:cs="Times New Roman"/>
                <w:sz w:val="20"/>
                <w:szCs w:val="28"/>
                <w:lang w:val="kk-KZ"/>
              </w:rPr>
            </w:pPr>
          </w:p>
          <w:p w:rsidR="005D3D8A" w:rsidRPr="00B215D7" w:rsidRDefault="005D3D8A" w:rsidP="00B21BAF">
            <w:pPr>
              <w:rPr>
                <w:lang w:val="kk-KZ" w:eastAsia="en-US"/>
              </w:rPr>
            </w:pPr>
          </w:p>
          <w:p w:rsidR="005D3D8A" w:rsidRPr="00B215D7" w:rsidRDefault="005D3D8A" w:rsidP="00B21BAF">
            <w:pPr>
              <w:rPr>
                <w:lang w:val="kk-KZ" w:eastAsia="en-US"/>
              </w:rPr>
            </w:pPr>
          </w:p>
          <w:p w:rsidR="005D3D8A" w:rsidRPr="00B215D7" w:rsidRDefault="005D3D8A" w:rsidP="00B21BAF">
            <w:pPr>
              <w:rPr>
                <w:lang w:val="kk-KZ" w:eastAsia="en-US"/>
              </w:rPr>
            </w:pPr>
          </w:p>
          <w:p w:rsidR="005D3D8A" w:rsidRPr="00B215D7" w:rsidRDefault="005D3D8A" w:rsidP="00B21BAF">
            <w:pPr>
              <w:rPr>
                <w:lang w:val="kk-KZ" w:eastAsia="en-US"/>
              </w:rPr>
            </w:pPr>
          </w:p>
          <w:p w:rsidR="005D3D8A" w:rsidRDefault="005D3D8A" w:rsidP="00B21BAF">
            <w:pPr>
              <w:rPr>
                <w:lang w:val="kk-KZ" w:eastAsia="en-US"/>
              </w:rPr>
            </w:pPr>
          </w:p>
          <w:p w:rsidR="005D3D8A" w:rsidRPr="00B215D7" w:rsidRDefault="005D3D8A" w:rsidP="00B21BAF">
            <w:pPr>
              <w:rPr>
                <w:lang w:val="kk-KZ" w:eastAsia="en-US"/>
              </w:rPr>
            </w:pPr>
          </w:p>
          <w:p w:rsidR="005D3D8A" w:rsidRDefault="005D3D8A" w:rsidP="00B21BAF">
            <w:pPr>
              <w:rPr>
                <w:lang w:val="kk-KZ" w:eastAsia="en-US"/>
              </w:rPr>
            </w:pPr>
          </w:p>
          <w:p w:rsidR="005D3D8A" w:rsidRPr="00B215D7" w:rsidRDefault="005D3D8A" w:rsidP="00B21BAF">
            <w:pPr>
              <w:rPr>
                <w:lang w:val="kk-KZ" w:eastAsia="en-US"/>
              </w:rPr>
            </w:pPr>
          </w:p>
        </w:tc>
        <w:tc>
          <w:tcPr>
            <w:tcW w:w="1559" w:type="dxa"/>
          </w:tcPr>
          <w:p w:rsidR="005D3D8A" w:rsidRDefault="005D3D8A" w:rsidP="00B21BAF">
            <w:pPr>
              <w:rPr>
                <w:rFonts w:eastAsiaTheme="minorHAnsi"/>
                <w:szCs w:val="28"/>
                <w:lang w:val="kk-KZ" w:eastAsia="en-US"/>
              </w:rPr>
            </w:pPr>
          </w:p>
          <w:p w:rsidR="005D3D8A" w:rsidRPr="0080275E" w:rsidRDefault="005D3D8A" w:rsidP="00B21BAF">
            <w:pPr>
              <w:jc w:val="both"/>
              <w:rPr>
                <w:lang w:val="kk-KZ"/>
              </w:rPr>
            </w:pPr>
            <w:r w:rsidRPr="0080275E">
              <w:rPr>
                <w:lang w:val="kk-KZ"/>
              </w:rPr>
              <w:t>Ауызша мадақтау арқылы бағалаймын.</w:t>
            </w:r>
          </w:p>
          <w:p w:rsidR="005D3D8A" w:rsidRPr="0080275E" w:rsidRDefault="005D3D8A" w:rsidP="00B21BAF">
            <w:pPr>
              <w:jc w:val="center"/>
              <w:rPr>
                <w:lang w:val="kk-KZ"/>
              </w:rPr>
            </w:pPr>
          </w:p>
          <w:p w:rsidR="005D3D8A" w:rsidRPr="00776EB2" w:rsidRDefault="005D3D8A" w:rsidP="00B21BAF">
            <w:pPr>
              <w:pStyle w:val="a4"/>
              <w:rPr>
                <w:rFonts w:ascii="Times New Roman" w:hAnsi="Times New Roman" w:cs="Times New Roman"/>
                <w:sz w:val="20"/>
                <w:szCs w:val="28"/>
                <w:lang w:val="kk-KZ"/>
              </w:rPr>
            </w:pPr>
          </w:p>
        </w:tc>
      </w:tr>
      <w:tr w:rsidR="005D3D8A" w:rsidRPr="00776EB2" w:rsidTr="00BD40DD">
        <w:tc>
          <w:tcPr>
            <w:tcW w:w="1162" w:type="dxa"/>
          </w:tcPr>
          <w:p w:rsidR="005D3D8A" w:rsidRPr="00E15127" w:rsidRDefault="005D3D8A" w:rsidP="00B21BAF">
            <w:pPr>
              <w:pStyle w:val="a4"/>
              <w:rPr>
                <w:rFonts w:ascii="Times New Roman" w:hAnsi="Times New Roman" w:cs="Times New Roman"/>
                <w:sz w:val="28"/>
                <w:szCs w:val="28"/>
                <w:lang w:val="kk-KZ"/>
              </w:rPr>
            </w:pPr>
            <w:r w:rsidRPr="00B215D7">
              <w:rPr>
                <w:rFonts w:ascii="Times New Roman" w:hAnsi="Times New Roman" w:cs="Times New Roman"/>
                <w:sz w:val="20"/>
                <w:szCs w:val="28"/>
                <w:lang w:val="kk-KZ"/>
              </w:rPr>
              <w:lastRenderedPageBreak/>
              <w:t>Кері байланыс</w:t>
            </w:r>
          </w:p>
        </w:tc>
        <w:tc>
          <w:tcPr>
            <w:tcW w:w="3199" w:type="dxa"/>
            <w:gridSpan w:val="2"/>
          </w:tcPr>
          <w:p w:rsidR="005D3D8A" w:rsidRPr="00776EB2" w:rsidRDefault="005D3D8A" w:rsidP="00B21BAF">
            <w:pPr>
              <w:pStyle w:val="a4"/>
              <w:rPr>
                <w:rFonts w:ascii="Times New Roman" w:hAnsi="Times New Roman" w:cs="Times New Roman"/>
                <w:bCs/>
                <w:color w:val="2976A4"/>
                <w:sz w:val="20"/>
                <w:szCs w:val="28"/>
                <w:lang w:val="kk-KZ" w:eastAsia="en-GB"/>
              </w:rPr>
            </w:pPr>
            <w:r w:rsidRPr="00776EB2">
              <w:rPr>
                <w:rFonts w:ascii="Times New Roman" w:hAnsi="Times New Roman" w:cs="Times New Roman"/>
                <w:noProof/>
                <w:color w:val="0D0D0D" w:themeColor="text1" w:themeTint="F2"/>
                <w:sz w:val="20"/>
                <w:szCs w:val="28"/>
                <w:lang w:val="kk-KZ"/>
              </w:rPr>
              <w:t>«Рефлексия» кері байланыс.</w:t>
            </w:r>
          </w:p>
          <w:p w:rsidR="005D3D8A" w:rsidRPr="00776EB2" w:rsidRDefault="005D3D8A" w:rsidP="00B21BAF">
            <w:pPr>
              <w:pStyle w:val="a4"/>
              <w:rPr>
                <w:rFonts w:ascii="Times New Roman" w:hAnsi="Times New Roman" w:cs="Times New Roman"/>
                <w:bCs/>
                <w:color w:val="2976A4"/>
                <w:sz w:val="20"/>
                <w:szCs w:val="28"/>
                <w:lang w:val="kk-KZ" w:eastAsia="en-GB"/>
              </w:rPr>
            </w:pPr>
          </w:p>
          <w:p w:rsidR="005D3D8A" w:rsidRPr="00776EB2" w:rsidRDefault="00BD40DD" w:rsidP="00B21BAF">
            <w:pPr>
              <w:pStyle w:val="a4"/>
              <w:jc w:val="center"/>
              <w:rPr>
                <w:rFonts w:ascii="Times New Roman" w:hAnsi="Times New Roman" w:cs="Times New Roman"/>
                <w:bCs/>
                <w:color w:val="2976A4"/>
                <w:sz w:val="20"/>
                <w:szCs w:val="28"/>
                <w:lang w:val="kk-KZ" w:eastAsia="en-GB"/>
              </w:rPr>
            </w:pPr>
            <w:r w:rsidRPr="00BD40DD">
              <w:rPr>
                <w:rFonts w:ascii="Times New Roman" w:hAnsi="Times New Roman" w:cs="Times New Roman"/>
                <w:bCs/>
                <w:noProof/>
                <w:color w:val="2976A4"/>
                <w:sz w:val="20"/>
                <w:szCs w:val="28"/>
              </w:rPr>
              <w:drawing>
                <wp:inline distT="0" distB="0" distL="0" distR="0">
                  <wp:extent cx="1857375" cy="2466975"/>
                  <wp:effectExtent l="19050" t="0" r="9525" b="0"/>
                  <wp:docPr id="11" name="Рисунок 9" descr="https://cf.ppt-online.org/files1/slide/1/10JI5vO7zX3FxDuP4t6WY2VHiaZwMqylCSmhfcojRr/slide-31.jpg"/>
                  <wp:cNvGraphicFramePr/>
                  <a:graphic xmlns:a="http://schemas.openxmlformats.org/drawingml/2006/main">
                    <a:graphicData uri="http://schemas.openxmlformats.org/drawingml/2006/picture">
                      <pic:pic xmlns:pic="http://schemas.openxmlformats.org/drawingml/2006/picture">
                        <pic:nvPicPr>
                          <pic:cNvPr id="23554" name="Picture 2" descr="https://cf.ppt-online.org/files1/slide/1/10JI5vO7zX3FxDuP4t6WY2VHiaZwMqylCSmhfcojRr/slide-31.jpg"/>
                          <pic:cNvPicPr>
                            <a:picLocks noChangeAspect="1" noChangeArrowheads="1"/>
                          </pic:cNvPicPr>
                        </pic:nvPicPr>
                        <pic:blipFill>
                          <a:blip r:embed="rId8" cstate="print"/>
                          <a:srcRect/>
                          <a:stretch>
                            <a:fillRect/>
                          </a:stretch>
                        </pic:blipFill>
                        <pic:spPr bwMode="auto">
                          <a:xfrm>
                            <a:off x="0" y="0"/>
                            <a:ext cx="1861725" cy="2472753"/>
                          </a:xfrm>
                          <a:prstGeom prst="rect">
                            <a:avLst/>
                          </a:prstGeom>
                          <a:noFill/>
                        </pic:spPr>
                      </pic:pic>
                    </a:graphicData>
                  </a:graphic>
                </wp:inline>
              </w:drawing>
            </w:r>
          </w:p>
          <w:p w:rsidR="005D3D8A" w:rsidRPr="00776EB2" w:rsidRDefault="005D3D8A" w:rsidP="00B21BAF">
            <w:pPr>
              <w:pStyle w:val="a4"/>
              <w:rPr>
                <w:rFonts w:ascii="Times New Roman" w:hAnsi="Times New Roman" w:cs="Times New Roman"/>
                <w:sz w:val="20"/>
                <w:szCs w:val="28"/>
                <w:lang w:val="kk-KZ"/>
              </w:rPr>
            </w:pPr>
          </w:p>
        </w:tc>
        <w:tc>
          <w:tcPr>
            <w:tcW w:w="2693" w:type="dxa"/>
          </w:tcPr>
          <w:p w:rsidR="005D3D8A" w:rsidRPr="00776EB2" w:rsidRDefault="005D3D8A" w:rsidP="00B21BAF">
            <w:pPr>
              <w:pStyle w:val="a4"/>
              <w:rPr>
                <w:rFonts w:ascii="Times New Roman" w:hAnsi="Times New Roman" w:cs="Times New Roman"/>
                <w:sz w:val="20"/>
                <w:szCs w:val="28"/>
                <w:lang w:val="kk-KZ"/>
              </w:rPr>
            </w:pPr>
            <w:r w:rsidRPr="00776EB2">
              <w:rPr>
                <w:rFonts w:ascii="Times New Roman" w:hAnsi="Times New Roman" w:cs="Times New Roman"/>
                <w:sz w:val="20"/>
                <w:szCs w:val="28"/>
                <w:lang w:val="kk-KZ"/>
              </w:rPr>
              <w:t>Сабақтан алған әсерлерін кері байланыс арқылы білдіреді.</w:t>
            </w:r>
          </w:p>
        </w:tc>
        <w:tc>
          <w:tcPr>
            <w:tcW w:w="1701" w:type="dxa"/>
            <w:gridSpan w:val="2"/>
          </w:tcPr>
          <w:p w:rsidR="005D3D8A" w:rsidRPr="00776EB2" w:rsidRDefault="005D3D8A" w:rsidP="00B21BAF">
            <w:pPr>
              <w:pStyle w:val="a4"/>
              <w:rPr>
                <w:rFonts w:ascii="Times New Roman" w:hAnsi="Times New Roman" w:cs="Times New Roman"/>
                <w:noProof/>
                <w:color w:val="0D0D0D" w:themeColor="text1" w:themeTint="F2"/>
                <w:sz w:val="20"/>
                <w:szCs w:val="28"/>
                <w:lang w:val="kk-KZ"/>
              </w:rPr>
            </w:pPr>
            <w:r w:rsidRPr="00776EB2">
              <w:rPr>
                <w:rFonts w:ascii="Times New Roman" w:hAnsi="Times New Roman" w:cs="Times New Roman"/>
                <w:noProof/>
                <w:color w:val="0D0D0D" w:themeColor="text1" w:themeTint="F2"/>
                <w:sz w:val="20"/>
                <w:szCs w:val="28"/>
                <w:lang w:val="kk-KZ"/>
              </w:rPr>
              <w:t>«Рефлек</w:t>
            </w:r>
          </w:p>
          <w:p w:rsidR="005D3D8A" w:rsidRPr="00776EB2" w:rsidRDefault="005D3D8A" w:rsidP="00B21BAF">
            <w:pPr>
              <w:pStyle w:val="a4"/>
              <w:rPr>
                <w:rFonts w:ascii="Times New Roman" w:hAnsi="Times New Roman" w:cs="Times New Roman"/>
                <w:sz w:val="20"/>
                <w:szCs w:val="28"/>
              </w:rPr>
            </w:pPr>
            <w:r w:rsidRPr="00776EB2">
              <w:rPr>
                <w:rFonts w:ascii="Times New Roman" w:hAnsi="Times New Roman" w:cs="Times New Roman"/>
                <w:noProof/>
                <w:color w:val="0D0D0D" w:themeColor="text1" w:themeTint="F2"/>
                <w:sz w:val="20"/>
                <w:szCs w:val="28"/>
                <w:lang w:val="kk-KZ"/>
              </w:rPr>
              <w:t>сия»</w:t>
            </w:r>
          </w:p>
        </w:tc>
        <w:tc>
          <w:tcPr>
            <w:tcW w:w="1559" w:type="dxa"/>
          </w:tcPr>
          <w:p w:rsidR="005D3D8A" w:rsidRDefault="005D3D8A" w:rsidP="00B21BAF">
            <w:pPr>
              <w:rPr>
                <w:rFonts w:eastAsiaTheme="minorHAnsi"/>
                <w:szCs w:val="28"/>
                <w:lang w:eastAsia="en-US"/>
              </w:rPr>
            </w:pPr>
          </w:p>
          <w:p w:rsidR="005D3D8A" w:rsidRPr="00776EB2" w:rsidRDefault="005D3D8A" w:rsidP="00B21BAF">
            <w:pPr>
              <w:pStyle w:val="a4"/>
              <w:rPr>
                <w:rFonts w:ascii="Times New Roman" w:hAnsi="Times New Roman" w:cs="Times New Roman"/>
                <w:sz w:val="20"/>
                <w:szCs w:val="28"/>
              </w:rPr>
            </w:pPr>
          </w:p>
        </w:tc>
      </w:tr>
    </w:tbl>
    <w:p w:rsidR="005D3D8A" w:rsidRDefault="005D3D8A" w:rsidP="005D3D8A">
      <w:pPr>
        <w:jc w:val="both"/>
        <w:rPr>
          <w:color w:val="000000"/>
          <w:sz w:val="28"/>
          <w:szCs w:val="28"/>
          <w:lang w:val="en-US"/>
        </w:rPr>
      </w:pPr>
    </w:p>
    <w:p w:rsidR="005D3D8A" w:rsidRDefault="005D3D8A" w:rsidP="005D3D8A">
      <w:pPr>
        <w:jc w:val="both"/>
        <w:rPr>
          <w:color w:val="000000"/>
          <w:sz w:val="28"/>
          <w:szCs w:val="28"/>
          <w:lang w:val="en-US"/>
        </w:rPr>
      </w:pPr>
    </w:p>
    <w:p w:rsidR="005D3D8A" w:rsidRDefault="005D3D8A" w:rsidP="005D3D8A"/>
    <w:p w:rsidR="00F21DC7" w:rsidRDefault="00F21DC7"/>
    <w:sectPr w:rsidR="00F21DC7" w:rsidSect="00F21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D1B61"/>
    <w:multiLevelType w:val="multilevel"/>
    <w:tmpl w:val="040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43C78"/>
    <w:multiLevelType w:val="hybridMultilevel"/>
    <w:tmpl w:val="FF24929A"/>
    <w:lvl w:ilvl="0" w:tplc="EC7AC466">
      <w:start w:val="1"/>
      <w:numFmt w:val="decimal"/>
      <w:lvlText w:val="%1."/>
      <w:lvlJc w:val="left"/>
      <w:pPr>
        <w:ind w:left="671" w:hanging="360"/>
      </w:pPr>
      <w:rPr>
        <w:rFonts w:hint="default"/>
        <w:i/>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60EF8"/>
    <w:multiLevelType w:val="hybridMultilevel"/>
    <w:tmpl w:val="FF24929A"/>
    <w:lvl w:ilvl="0" w:tplc="EC7AC466">
      <w:start w:val="1"/>
      <w:numFmt w:val="decimal"/>
      <w:lvlText w:val="%1."/>
      <w:lvlJc w:val="left"/>
      <w:pPr>
        <w:ind w:left="720" w:hanging="360"/>
      </w:pPr>
      <w:rPr>
        <w:rFonts w:hint="default"/>
        <w:i/>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864E65"/>
    <w:multiLevelType w:val="hybridMultilevel"/>
    <w:tmpl w:val="68804E96"/>
    <w:lvl w:ilvl="0" w:tplc="3F6215DA">
      <w:start w:val="1"/>
      <w:numFmt w:val="decimal"/>
      <w:lvlText w:val="%1."/>
      <w:lvlJc w:val="left"/>
      <w:pPr>
        <w:tabs>
          <w:tab w:val="num" w:pos="720"/>
        </w:tabs>
        <w:ind w:left="720" w:hanging="360"/>
      </w:pPr>
    </w:lvl>
    <w:lvl w:ilvl="1" w:tplc="CE6C9720" w:tentative="1">
      <w:start w:val="1"/>
      <w:numFmt w:val="decimal"/>
      <w:lvlText w:val="%2."/>
      <w:lvlJc w:val="left"/>
      <w:pPr>
        <w:tabs>
          <w:tab w:val="num" w:pos="1440"/>
        </w:tabs>
        <w:ind w:left="1440" w:hanging="360"/>
      </w:pPr>
    </w:lvl>
    <w:lvl w:ilvl="2" w:tplc="55864C80" w:tentative="1">
      <w:start w:val="1"/>
      <w:numFmt w:val="decimal"/>
      <w:lvlText w:val="%3."/>
      <w:lvlJc w:val="left"/>
      <w:pPr>
        <w:tabs>
          <w:tab w:val="num" w:pos="2160"/>
        </w:tabs>
        <w:ind w:left="2160" w:hanging="360"/>
      </w:pPr>
    </w:lvl>
    <w:lvl w:ilvl="3" w:tplc="203AA864" w:tentative="1">
      <w:start w:val="1"/>
      <w:numFmt w:val="decimal"/>
      <w:lvlText w:val="%4."/>
      <w:lvlJc w:val="left"/>
      <w:pPr>
        <w:tabs>
          <w:tab w:val="num" w:pos="2880"/>
        </w:tabs>
        <w:ind w:left="2880" w:hanging="360"/>
      </w:pPr>
    </w:lvl>
    <w:lvl w:ilvl="4" w:tplc="6D2CC9FC" w:tentative="1">
      <w:start w:val="1"/>
      <w:numFmt w:val="decimal"/>
      <w:lvlText w:val="%5."/>
      <w:lvlJc w:val="left"/>
      <w:pPr>
        <w:tabs>
          <w:tab w:val="num" w:pos="3600"/>
        </w:tabs>
        <w:ind w:left="3600" w:hanging="360"/>
      </w:pPr>
    </w:lvl>
    <w:lvl w:ilvl="5" w:tplc="6BD8D5E4" w:tentative="1">
      <w:start w:val="1"/>
      <w:numFmt w:val="decimal"/>
      <w:lvlText w:val="%6."/>
      <w:lvlJc w:val="left"/>
      <w:pPr>
        <w:tabs>
          <w:tab w:val="num" w:pos="4320"/>
        </w:tabs>
        <w:ind w:left="4320" w:hanging="360"/>
      </w:pPr>
    </w:lvl>
    <w:lvl w:ilvl="6" w:tplc="24DA40F8" w:tentative="1">
      <w:start w:val="1"/>
      <w:numFmt w:val="decimal"/>
      <w:lvlText w:val="%7."/>
      <w:lvlJc w:val="left"/>
      <w:pPr>
        <w:tabs>
          <w:tab w:val="num" w:pos="5040"/>
        </w:tabs>
        <w:ind w:left="5040" w:hanging="360"/>
      </w:pPr>
    </w:lvl>
    <w:lvl w:ilvl="7" w:tplc="FEC44DFA" w:tentative="1">
      <w:start w:val="1"/>
      <w:numFmt w:val="decimal"/>
      <w:lvlText w:val="%8."/>
      <w:lvlJc w:val="left"/>
      <w:pPr>
        <w:tabs>
          <w:tab w:val="num" w:pos="5760"/>
        </w:tabs>
        <w:ind w:left="5760" w:hanging="360"/>
      </w:pPr>
    </w:lvl>
    <w:lvl w:ilvl="8" w:tplc="CB1EDCE0" w:tentative="1">
      <w:start w:val="1"/>
      <w:numFmt w:val="decimal"/>
      <w:lvlText w:val="%9."/>
      <w:lvlJc w:val="left"/>
      <w:pPr>
        <w:tabs>
          <w:tab w:val="num" w:pos="6480"/>
        </w:tabs>
        <w:ind w:left="6480" w:hanging="360"/>
      </w:pPr>
    </w:lvl>
  </w:abstractNum>
  <w:abstractNum w:abstractNumId="4">
    <w:nsid w:val="6D7741BD"/>
    <w:multiLevelType w:val="multilevel"/>
    <w:tmpl w:val="5752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00B4"/>
    <w:rsid w:val="001F1265"/>
    <w:rsid w:val="00334493"/>
    <w:rsid w:val="004A4BEA"/>
    <w:rsid w:val="004D7181"/>
    <w:rsid w:val="00554CA2"/>
    <w:rsid w:val="005A1547"/>
    <w:rsid w:val="005D3D8A"/>
    <w:rsid w:val="007D4D3B"/>
    <w:rsid w:val="008D00B4"/>
    <w:rsid w:val="009A4700"/>
    <w:rsid w:val="00A95DB7"/>
    <w:rsid w:val="00BD40DD"/>
    <w:rsid w:val="00C2136B"/>
    <w:rsid w:val="00CE7D32"/>
    <w:rsid w:val="00D205B6"/>
    <w:rsid w:val="00E77717"/>
    <w:rsid w:val="00E91339"/>
    <w:rsid w:val="00F21DC7"/>
    <w:rsid w:val="00F26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B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0B4"/>
    <w:pPr>
      <w:spacing w:before="100" w:beforeAutospacing="1" w:after="100" w:afterAutospacing="1"/>
    </w:pPr>
    <w:rPr>
      <w:sz w:val="24"/>
      <w:szCs w:val="24"/>
    </w:rPr>
  </w:style>
  <w:style w:type="paragraph" w:styleId="a4">
    <w:name w:val="No Spacing"/>
    <w:link w:val="a5"/>
    <w:uiPriority w:val="1"/>
    <w:qFormat/>
    <w:rsid w:val="008D00B4"/>
    <w:pPr>
      <w:spacing w:after="0" w:line="240" w:lineRule="auto"/>
    </w:pPr>
  </w:style>
  <w:style w:type="table" w:styleId="a6">
    <w:name w:val="Table Grid"/>
    <w:basedOn w:val="a1"/>
    <w:uiPriority w:val="59"/>
    <w:rsid w:val="008D00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locked/>
    <w:rsid w:val="008D00B4"/>
  </w:style>
  <w:style w:type="paragraph" w:customStyle="1" w:styleId="TableParagraph">
    <w:name w:val="Table Paragraph"/>
    <w:basedOn w:val="a"/>
    <w:uiPriority w:val="1"/>
    <w:qFormat/>
    <w:rsid w:val="008D00B4"/>
    <w:pPr>
      <w:widowControl w:val="0"/>
      <w:autoSpaceDE w:val="0"/>
      <w:autoSpaceDN w:val="0"/>
    </w:pPr>
    <w:rPr>
      <w:sz w:val="22"/>
      <w:szCs w:val="22"/>
    </w:rPr>
  </w:style>
  <w:style w:type="character" w:styleId="a7">
    <w:name w:val="Strong"/>
    <w:basedOn w:val="a0"/>
    <w:uiPriority w:val="22"/>
    <w:qFormat/>
    <w:rsid w:val="008D00B4"/>
    <w:rPr>
      <w:b/>
      <w:bCs/>
    </w:rPr>
  </w:style>
  <w:style w:type="character" w:styleId="a8">
    <w:name w:val="Emphasis"/>
    <w:basedOn w:val="a0"/>
    <w:uiPriority w:val="20"/>
    <w:qFormat/>
    <w:rsid w:val="008D00B4"/>
    <w:rPr>
      <w:i/>
      <w:iCs/>
    </w:rPr>
  </w:style>
  <w:style w:type="paragraph" w:styleId="a9">
    <w:name w:val="Balloon Text"/>
    <w:basedOn w:val="a"/>
    <w:link w:val="aa"/>
    <w:uiPriority w:val="99"/>
    <w:semiHidden/>
    <w:unhideWhenUsed/>
    <w:rsid w:val="008D00B4"/>
    <w:rPr>
      <w:rFonts w:ascii="Tahoma" w:hAnsi="Tahoma" w:cs="Tahoma"/>
      <w:sz w:val="16"/>
      <w:szCs w:val="16"/>
    </w:rPr>
  </w:style>
  <w:style w:type="character" w:customStyle="1" w:styleId="aa">
    <w:name w:val="Текст выноски Знак"/>
    <w:basedOn w:val="a0"/>
    <w:link w:val="a9"/>
    <w:uiPriority w:val="99"/>
    <w:semiHidden/>
    <w:rsid w:val="008D00B4"/>
    <w:rPr>
      <w:rFonts w:ascii="Tahoma" w:eastAsia="Times New Roman" w:hAnsi="Tahoma" w:cs="Tahoma"/>
      <w:sz w:val="16"/>
      <w:szCs w:val="16"/>
      <w:lang w:eastAsia="ru-RU"/>
    </w:rPr>
  </w:style>
  <w:style w:type="paragraph" w:styleId="ab">
    <w:name w:val="List Paragraph"/>
    <w:basedOn w:val="a"/>
    <w:uiPriority w:val="34"/>
    <w:qFormat/>
    <w:rsid w:val="005A1547"/>
    <w:pPr>
      <w:ind w:left="720"/>
      <w:contextualSpacing/>
    </w:pPr>
  </w:style>
</w:styles>
</file>

<file path=word/webSettings.xml><?xml version="1.0" encoding="utf-8"?>
<w:webSettings xmlns:r="http://schemas.openxmlformats.org/officeDocument/2006/relationships" xmlns:w="http://schemas.openxmlformats.org/wordprocessingml/2006/main">
  <w:divs>
    <w:div w:id="662465995">
      <w:bodyDiv w:val="1"/>
      <w:marLeft w:val="0"/>
      <w:marRight w:val="0"/>
      <w:marTop w:val="0"/>
      <w:marBottom w:val="0"/>
      <w:divBdr>
        <w:top w:val="none" w:sz="0" w:space="0" w:color="auto"/>
        <w:left w:val="none" w:sz="0" w:space="0" w:color="auto"/>
        <w:bottom w:val="none" w:sz="0" w:space="0" w:color="auto"/>
        <w:right w:val="none" w:sz="0" w:space="0" w:color="auto"/>
      </w:divBdr>
      <w:divsChild>
        <w:div w:id="27268591">
          <w:marLeft w:val="547"/>
          <w:marRight w:val="0"/>
          <w:marTop w:val="0"/>
          <w:marBottom w:val="0"/>
          <w:divBdr>
            <w:top w:val="none" w:sz="0" w:space="0" w:color="auto"/>
            <w:left w:val="none" w:sz="0" w:space="0" w:color="auto"/>
            <w:bottom w:val="none" w:sz="0" w:space="0" w:color="auto"/>
            <w:right w:val="none" w:sz="0" w:space="0" w:color="auto"/>
          </w:divBdr>
        </w:div>
        <w:div w:id="1299060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Алсер9987</dc:creator>
  <cp:lastModifiedBy>Алсер9987</cp:lastModifiedBy>
  <cp:revision>9</cp:revision>
  <dcterms:created xsi:type="dcterms:W3CDTF">2020-11-12T18:34:00Z</dcterms:created>
  <dcterms:modified xsi:type="dcterms:W3CDTF">2020-11-14T03:47:00Z</dcterms:modified>
</cp:coreProperties>
</file>