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B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Амирбаева Газима Мажитовна </w:t>
      </w:r>
    </w:p>
    <w:p w:rsidR="007D36B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«Балқаш қаласы Абай атындағы №2 лицей» КММ </w:t>
      </w:r>
    </w:p>
    <w:p w:rsidR="007D36B9" w:rsidRPr="0058512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қазақ тілі мен әдебиеті пәндерінің мұғалімі</w:t>
      </w:r>
    </w:p>
    <w:p w:rsidR="007D36B9" w:rsidRPr="0058512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b/>
          <w:lang w:val="kk-KZ"/>
        </w:rPr>
      </w:pPr>
    </w:p>
    <w:p w:rsidR="007D36B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36B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36B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Айтыс өнерінің ақтанкері</w:t>
      </w:r>
    </w:p>
    <w:p w:rsidR="007D36B9" w:rsidRPr="0058512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Ежелден келе жатқан  айтыс өнері</w:t>
      </w:r>
      <w:r w:rsidRPr="00585129">
        <w:rPr>
          <w:rFonts w:ascii="Times New Roman" w:hAnsi="Times New Roman" w:cs="Times New Roman"/>
          <w:lang w:val="kk-KZ"/>
        </w:rPr>
        <w:t xml:space="preserve"> өнер –халқымыздың көзінің қарашығындай сақтап келген асыл мұрасы.</w:t>
      </w:r>
      <w:r>
        <w:rPr>
          <w:rFonts w:ascii="Times New Roman" w:hAnsi="Times New Roman" w:cs="Times New Roman"/>
          <w:lang w:val="kk-KZ"/>
        </w:rPr>
        <w:t xml:space="preserve"> Айтыскер ақындар өзі</w:t>
      </w:r>
      <w:r w:rsidRPr="00585129">
        <w:rPr>
          <w:rFonts w:ascii="Times New Roman" w:hAnsi="Times New Roman" w:cs="Times New Roman"/>
          <w:lang w:val="kk-KZ"/>
        </w:rPr>
        <w:t xml:space="preserve"> өмір сүрген қоғамның,ортаның олқылығы мен  әділетсіздігі</w:t>
      </w:r>
      <w:r>
        <w:rPr>
          <w:rFonts w:ascii="Times New Roman" w:hAnsi="Times New Roman" w:cs="Times New Roman"/>
          <w:lang w:val="kk-KZ"/>
        </w:rPr>
        <w:t xml:space="preserve">н, жақсылығы мен жамандығын тайсалмай </w:t>
      </w:r>
      <w:r w:rsidRPr="00585129">
        <w:rPr>
          <w:rFonts w:ascii="Times New Roman" w:hAnsi="Times New Roman" w:cs="Times New Roman"/>
          <w:lang w:val="kk-KZ"/>
        </w:rPr>
        <w:t xml:space="preserve"> айтатын болған. </w:t>
      </w:r>
    </w:p>
    <w:p w:rsidR="007D36B9" w:rsidRPr="00585129" w:rsidRDefault="007D36B9" w:rsidP="007D36B9">
      <w:pPr>
        <w:spacing w:after="0" w:line="360" w:lineRule="auto"/>
        <w:ind w:firstLine="851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Осындай шашасына шаң жұқпаған өнер тарландарының бірі және  бірегейі –Шашубай Қошқарбайұлы. Арқаның а</w:t>
      </w:r>
      <w:r>
        <w:rPr>
          <w:rFonts w:ascii="Times New Roman" w:hAnsi="Times New Roman" w:cs="Times New Roman"/>
          <w:lang w:val="kk-KZ"/>
        </w:rPr>
        <w:t xml:space="preserve">йтулы айтыскері </w:t>
      </w:r>
      <w:r w:rsidRPr="00585129">
        <w:rPr>
          <w:rFonts w:ascii="Times New Roman" w:hAnsi="Times New Roman" w:cs="Times New Roman"/>
          <w:lang w:val="kk-KZ"/>
        </w:rPr>
        <w:t xml:space="preserve"> тек айтыс өнерінің аузымен құс тістеген жүйрігі ғана емес, сонымен қатар жонглер,</w:t>
      </w:r>
      <w:r>
        <w:rPr>
          <w:rFonts w:ascii="Times New Roman" w:hAnsi="Times New Roman" w:cs="Times New Roman"/>
          <w:lang w:val="kk-KZ"/>
        </w:rPr>
        <w:t xml:space="preserve"> циркач</w:t>
      </w:r>
      <w:r w:rsidRPr="00585129">
        <w:rPr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 w:rsidRPr="00585129">
        <w:rPr>
          <w:rFonts w:ascii="Times New Roman" w:hAnsi="Times New Roman" w:cs="Times New Roman"/>
          <w:lang w:val="kk-KZ"/>
        </w:rPr>
        <w:t xml:space="preserve">ат құлағында ойнайтын теңдесі жоқ акробат  та болған. </w:t>
      </w:r>
      <w:r>
        <w:rPr>
          <w:rFonts w:ascii="Times New Roman" w:hAnsi="Times New Roman" w:cs="Times New Roman"/>
          <w:lang w:val="kk-KZ"/>
        </w:rPr>
        <w:t xml:space="preserve"> Шашубай  </w:t>
      </w:r>
      <w:r w:rsidRPr="00585129">
        <w:rPr>
          <w:rFonts w:ascii="Times New Roman" w:hAnsi="Times New Roman" w:cs="Times New Roman"/>
          <w:lang w:val="kk-KZ"/>
        </w:rPr>
        <w:t xml:space="preserve">атақты Біржан сал , Мәди , Ақан сері, Ғазиз ақындардың өнерін </w:t>
      </w:r>
      <w:r>
        <w:rPr>
          <w:rFonts w:ascii="Times New Roman" w:hAnsi="Times New Roman" w:cs="Times New Roman"/>
          <w:lang w:val="kk-KZ"/>
        </w:rPr>
        <w:t xml:space="preserve">көріп , Балуан Шолақпен </w:t>
      </w:r>
      <w:r w:rsidRPr="00585129">
        <w:rPr>
          <w:rFonts w:ascii="Times New Roman" w:hAnsi="Times New Roman" w:cs="Times New Roman"/>
          <w:lang w:val="kk-KZ"/>
        </w:rPr>
        <w:t xml:space="preserve"> бірге жүрген. </w:t>
      </w:r>
      <w:r>
        <w:rPr>
          <w:rFonts w:ascii="Times New Roman" w:hAnsi="Times New Roman" w:cs="Times New Roman"/>
          <w:lang w:val="kk-KZ"/>
        </w:rPr>
        <w:t xml:space="preserve">Ақын </w:t>
      </w:r>
      <w:r w:rsidRPr="00585129">
        <w:rPr>
          <w:rFonts w:ascii="Times New Roman" w:hAnsi="Times New Roman" w:cs="Times New Roman"/>
          <w:lang w:val="kk-KZ"/>
        </w:rPr>
        <w:t>ұлы Абай шығармаларын</w:t>
      </w:r>
      <w:r>
        <w:rPr>
          <w:rFonts w:ascii="Times New Roman" w:hAnsi="Times New Roman" w:cs="Times New Roman"/>
          <w:lang w:val="kk-KZ"/>
        </w:rPr>
        <w:t xml:space="preserve"> да кеңінен насихаттап, Абайдың</w:t>
      </w:r>
      <w:r w:rsidRPr="00585129">
        <w:rPr>
          <w:rFonts w:ascii="Times New Roman" w:hAnsi="Times New Roman" w:cs="Times New Roman"/>
          <w:lang w:val="kk-KZ"/>
        </w:rPr>
        <w:t xml:space="preserve"> сатиралық дәстүрін жалғастырған</w:t>
      </w:r>
      <w:r>
        <w:rPr>
          <w:rFonts w:ascii="Times New Roman" w:hAnsi="Times New Roman" w:cs="Times New Roman"/>
          <w:lang w:val="kk-KZ"/>
        </w:rPr>
        <w:t>.</w:t>
      </w:r>
      <w:r w:rsidRPr="00585129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Сонымен қатар </w:t>
      </w:r>
      <w:r w:rsidRPr="00585129">
        <w:rPr>
          <w:rFonts w:ascii="Times New Roman" w:hAnsi="Times New Roman" w:cs="Times New Roman"/>
          <w:lang w:val="kk-KZ"/>
        </w:rPr>
        <w:t xml:space="preserve"> қазақ әдебиеті тарихында мысал айтысты шығарудың шебері ретінде де атағы шыққан. </w:t>
      </w:r>
    </w:p>
    <w:p w:rsidR="007D36B9" w:rsidRPr="0058512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585129">
        <w:rPr>
          <w:rFonts w:ascii="Times New Roman" w:hAnsi="Times New Roman" w:cs="Times New Roman"/>
          <w:lang w:val="kk-KZ"/>
        </w:rPr>
        <w:t xml:space="preserve">Шашубай Қошқарбайұлының сан қырлы өнерінің бірі- айтыскерлігі. 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Ақынның </w:t>
      </w:r>
      <w:r w:rsidRPr="00585129">
        <w:rPr>
          <w:rFonts w:ascii="Times New Roman" w:hAnsi="Times New Roman" w:cs="Times New Roman"/>
          <w:lang w:val="kk-KZ"/>
        </w:rPr>
        <w:t>айтыскерлік қабілеті бала жасынан-ақ танылған.</w:t>
      </w:r>
      <w:r>
        <w:rPr>
          <w:rFonts w:ascii="Times New Roman" w:hAnsi="Times New Roman" w:cs="Times New Roman"/>
          <w:lang w:val="kk-KZ"/>
        </w:rPr>
        <w:t xml:space="preserve"> </w:t>
      </w:r>
      <w:r w:rsidRPr="00585129">
        <w:rPr>
          <w:rFonts w:ascii="Times New Roman" w:hAnsi="Times New Roman" w:cs="Times New Roman"/>
          <w:lang w:val="kk-KZ"/>
        </w:rPr>
        <w:t xml:space="preserve">Жетісудағы </w:t>
      </w:r>
      <w:r>
        <w:rPr>
          <w:rFonts w:ascii="Times New Roman" w:hAnsi="Times New Roman" w:cs="Times New Roman"/>
          <w:lang w:val="kk-KZ"/>
        </w:rPr>
        <w:t xml:space="preserve">жүріп, </w:t>
      </w:r>
      <w:r w:rsidRPr="00585129">
        <w:rPr>
          <w:rFonts w:ascii="Times New Roman" w:hAnsi="Times New Roman" w:cs="Times New Roman"/>
          <w:lang w:val="kk-KZ"/>
        </w:rPr>
        <w:t xml:space="preserve">қыздармен сөз қағысқан Шашубай сол кездің өзінде-ақ </w:t>
      </w:r>
      <w:r>
        <w:rPr>
          <w:rFonts w:ascii="Times New Roman" w:hAnsi="Times New Roman" w:cs="Times New Roman"/>
          <w:lang w:val="kk-KZ"/>
        </w:rPr>
        <w:t xml:space="preserve">ақындықтан </w:t>
      </w:r>
      <w:r w:rsidRPr="00585129">
        <w:rPr>
          <w:rFonts w:ascii="Times New Roman" w:hAnsi="Times New Roman" w:cs="Times New Roman"/>
          <w:lang w:val="kk-KZ"/>
        </w:rPr>
        <w:t>құралақан</w:t>
      </w:r>
      <w:r>
        <w:rPr>
          <w:rFonts w:ascii="Times New Roman" w:hAnsi="Times New Roman" w:cs="Times New Roman"/>
          <w:lang w:val="kk-KZ"/>
        </w:rPr>
        <w:t xml:space="preserve"> емес екенін</w:t>
      </w:r>
      <w:r w:rsidRPr="00585129">
        <w:rPr>
          <w:rFonts w:ascii="Times New Roman" w:hAnsi="Times New Roman" w:cs="Times New Roman"/>
          <w:lang w:val="kk-KZ"/>
        </w:rPr>
        <w:t xml:space="preserve"> білдірген.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Он үшінде осылай топ жарған Шашубай 1909 жылы жылы Жамбылмен, 1928 жылы Жетісудың атақты ақыны Қуандықпен айтысқан.</w:t>
      </w:r>
      <w:r>
        <w:rPr>
          <w:rFonts w:ascii="Times New Roman" w:hAnsi="Times New Roman" w:cs="Times New Roman"/>
          <w:lang w:val="kk-KZ"/>
        </w:rPr>
        <w:t xml:space="preserve"> Жетісу бойын көп аралаған Шашекең</w:t>
      </w:r>
      <w:r w:rsidRPr="00585129">
        <w:rPr>
          <w:rFonts w:ascii="Times New Roman" w:hAnsi="Times New Roman" w:cs="Times New Roman"/>
          <w:lang w:val="kk-KZ"/>
        </w:rPr>
        <w:t xml:space="preserve"> Майкөт, </w:t>
      </w:r>
      <w:r>
        <w:rPr>
          <w:rFonts w:ascii="Times New Roman" w:hAnsi="Times New Roman" w:cs="Times New Roman"/>
          <w:lang w:val="kk-KZ"/>
        </w:rPr>
        <w:t xml:space="preserve">Сарыбас сынды аузы дуалы ақындармен сөз қағыстырған. </w:t>
      </w:r>
      <w:r w:rsidRPr="00585129">
        <w:rPr>
          <w:rFonts w:ascii="Times New Roman" w:hAnsi="Times New Roman" w:cs="Times New Roman"/>
          <w:lang w:val="kk-KZ"/>
        </w:rPr>
        <w:t>Сол сияқты Түбек ,Құлтума,Оры</w:t>
      </w:r>
      <w:r>
        <w:rPr>
          <w:rFonts w:ascii="Times New Roman" w:hAnsi="Times New Roman" w:cs="Times New Roman"/>
          <w:lang w:val="kk-KZ"/>
        </w:rPr>
        <w:t>нбай ақындармен де сынға түскен деседі.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 xml:space="preserve">Жамбыл </w:t>
      </w:r>
      <w:r>
        <w:rPr>
          <w:rFonts w:ascii="Times New Roman" w:hAnsi="Times New Roman" w:cs="Times New Roman"/>
          <w:lang w:val="kk-KZ"/>
        </w:rPr>
        <w:t xml:space="preserve">атамыз </w:t>
      </w:r>
      <w:r w:rsidRPr="00585129">
        <w:rPr>
          <w:rFonts w:ascii="Times New Roman" w:hAnsi="Times New Roman" w:cs="Times New Roman"/>
          <w:lang w:val="kk-KZ"/>
        </w:rPr>
        <w:t xml:space="preserve">Шашубайдың айтыскерлігіне,өнеріне жоғары баға берген. </w:t>
      </w:r>
    </w:p>
    <w:p w:rsidR="007D36B9" w:rsidRPr="0058512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 xml:space="preserve">    Сом тұяқ тасты жарар сермегенде,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Жүйріктің жаны кірер терлегенде,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Өлеңнен тоят іздеп түлеп ұшқан,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 xml:space="preserve">Қыранмын қанат қақпас өрлегенде,-деп өзі жырлағандай, Шашубай Қошқарбайұлы өз заманының </w:t>
      </w:r>
      <w:r>
        <w:rPr>
          <w:rFonts w:ascii="Times New Roman" w:hAnsi="Times New Roman" w:cs="Times New Roman"/>
          <w:lang w:val="kk-KZ"/>
        </w:rPr>
        <w:t xml:space="preserve">озық тұлғаларымен </w:t>
      </w:r>
      <w:r w:rsidRPr="00585129">
        <w:rPr>
          <w:rFonts w:ascii="Times New Roman" w:hAnsi="Times New Roman" w:cs="Times New Roman"/>
          <w:lang w:val="kk-KZ"/>
        </w:rPr>
        <w:t>ете</w:t>
      </w:r>
      <w:r>
        <w:rPr>
          <w:rFonts w:ascii="Times New Roman" w:hAnsi="Times New Roman" w:cs="Times New Roman"/>
          <w:lang w:val="kk-KZ"/>
        </w:rPr>
        <w:t xml:space="preserve">не араласқан.  </w:t>
      </w:r>
      <w:r w:rsidRPr="00585129">
        <w:rPr>
          <w:rFonts w:ascii="Times New Roman" w:hAnsi="Times New Roman" w:cs="Times New Roman"/>
          <w:lang w:val="kk-KZ"/>
        </w:rPr>
        <w:t xml:space="preserve">Атақты </w:t>
      </w:r>
      <w:r>
        <w:rPr>
          <w:rFonts w:ascii="Times New Roman" w:hAnsi="Times New Roman" w:cs="Times New Roman"/>
          <w:lang w:val="kk-KZ"/>
        </w:rPr>
        <w:t xml:space="preserve">Шөже ақынның </w:t>
      </w:r>
      <w:r w:rsidRPr="00585129">
        <w:rPr>
          <w:rFonts w:ascii="Times New Roman" w:hAnsi="Times New Roman" w:cs="Times New Roman"/>
          <w:lang w:val="kk-KZ"/>
        </w:rPr>
        <w:t>айтуынан оның Кемпірбаймен айтысын жатт</w:t>
      </w:r>
      <w:r>
        <w:rPr>
          <w:rFonts w:ascii="Times New Roman" w:hAnsi="Times New Roman" w:cs="Times New Roman"/>
          <w:lang w:val="kk-KZ"/>
        </w:rPr>
        <w:t xml:space="preserve">ап алған. Қояндыда кездескен </w:t>
      </w:r>
      <w:r w:rsidRPr="00585129">
        <w:rPr>
          <w:rFonts w:ascii="Times New Roman" w:hAnsi="Times New Roman" w:cs="Times New Roman"/>
          <w:lang w:val="kk-KZ"/>
        </w:rPr>
        <w:t>Біржан</w:t>
      </w:r>
      <w:r>
        <w:rPr>
          <w:rFonts w:ascii="Times New Roman" w:hAnsi="Times New Roman" w:cs="Times New Roman"/>
          <w:lang w:val="kk-KZ"/>
        </w:rPr>
        <w:t xml:space="preserve"> сал </w:t>
      </w:r>
      <w:r w:rsidRPr="00585129">
        <w:rPr>
          <w:rFonts w:ascii="Times New Roman" w:hAnsi="Times New Roman" w:cs="Times New Roman"/>
          <w:lang w:val="kk-KZ"/>
        </w:rPr>
        <w:t xml:space="preserve"> Шашубайға сол жолы былай деп бата берген екен: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Арқада кім тумаған өнер кернеп?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Сарнадың сырнайыңды көкке сермеп,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Тартынбай ,талабыңды тарықтырма,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Айта бер өрістетіп әннен өрнек.</w:t>
      </w:r>
    </w:p>
    <w:p w:rsidR="007D36B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Шашубай</w:t>
      </w:r>
      <w:r>
        <w:rPr>
          <w:rFonts w:ascii="Times New Roman" w:hAnsi="Times New Roman" w:cs="Times New Roman"/>
          <w:lang w:val="kk-KZ"/>
        </w:rPr>
        <w:t xml:space="preserve"> Қошқарбайұлының </w:t>
      </w:r>
      <w:r w:rsidRPr="00585129">
        <w:rPr>
          <w:rFonts w:ascii="Times New Roman" w:hAnsi="Times New Roman" w:cs="Times New Roman"/>
          <w:lang w:val="kk-KZ"/>
        </w:rPr>
        <w:t>қасқырмен</w:t>
      </w:r>
      <w:r>
        <w:rPr>
          <w:rFonts w:ascii="Times New Roman" w:hAnsi="Times New Roman" w:cs="Times New Roman"/>
          <w:lang w:val="kk-KZ"/>
        </w:rPr>
        <w:t xml:space="preserve"> айтысы –мысал айтыстың ерекше үлгісі.</w:t>
      </w:r>
      <w:r w:rsidRPr="00585129">
        <w:rPr>
          <w:rFonts w:ascii="Times New Roman" w:hAnsi="Times New Roman" w:cs="Times New Roman"/>
          <w:lang w:val="kk-KZ"/>
        </w:rPr>
        <w:t xml:space="preserve"> «Шашубай мен қасқырдың айтысында» ақын өзін қасқырмен сөз бәсекесіне түсіреді. 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lastRenderedPageBreak/>
        <w:t>1943 жылы бүкіл Қазақстан көлемінде</w:t>
      </w:r>
      <w:r>
        <w:rPr>
          <w:rFonts w:ascii="Times New Roman" w:hAnsi="Times New Roman" w:cs="Times New Roman"/>
          <w:lang w:val="kk-KZ"/>
        </w:rPr>
        <w:t>гі</w:t>
      </w:r>
      <w:r w:rsidRPr="00585129">
        <w:rPr>
          <w:rFonts w:ascii="Times New Roman" w:hAnsi="Times New Roman" w:cs="Times New Roman"/>
          <w:lang w:val="kk-KZ"/>
        </w:rPr>
        <w:t xml:space="preserve"> үлкен айтыс</w:t>
      </w:r>
      <w:r>
        <w:rPr>
          <w:rFonts w:ascii="Times New Roman" w:hAnsi="Times New Roman" w:cs="Times New Roman"/>
          <w:lang w:val="kk-KZ"/>
        </w:rPr>
        <w:t xml:space="preserve">  Қарағанды қаласында басталып, </w:t>
      </w:r>
      <w:r w:rsidRPr="00585129">
        <w:rPr>
          <w:rFonts w:ascii="Times New Roman" w:hAnsi="Times New Roman" w:cs="Times New Roman"/>
          <w:lang w:val="kk-KZ"/>
        </w:rPr>
        <w:t xml:space="preserve"> барлық облыстарға тарады. Қарт Жамбыл өзінің арнаулы жырымен бастап</w:t>
      </w:r>
      <w:r>
        <w:rPr>
          <w:rFonts w:ascii="Times New Roman" w:hAnsi="Times New Roman" w:cs="Times New Roman"/>
          <w:lang w:val="kk-KZ"/>
        </w:rPr>
        <w:t xml:space="preserve"> берген бұл айтыстың басты мақсаты-с</w:t>
      </w:r>
      <w:r w:rsidRPr="00585129">
        <w:rPr>
          <w:rFonts w:ascii="Times New Roman" w:hAnsi="Times New Roman" w:cs="Times New Roman"/>
          <w:lang w:val="kk-KZ"/>
        </w:rPr>
        <w:t>оғыс кезінде елдің рухын көтеру, патриоттық сезімін шыңда</w:t>
      </w:r>
      <w:r>
        <w:rPr>
          <w:rFonts w:ascii="Times New Roman" w:hAnsi="Times New Roman" w:cs="Times New Roman"/>
          <w:lang w:val="kk-KZ"/>
        </w:rPr>
        <w:t>у еді.</w:t>
      </w:r>
      <w:r w:rsidRPr="00585129">
        <w:rPr>
          <w:rFonts w:ascii="Times New Roman" w:hAnsi="Times New Roman" w:cs="Times New Roman"/>
          <w:lang w:val="kk-KZ"/>
        </w:rPr>
        <w:t xml:space="preserve"> Әр ақын өз облысының Ұлы Отан соғысына беріп жатқан көмегі жайлы жырлады. </w:t>
      </w:r>
      <w:r>
        <w:rPr>
          <w:rFonts w:ascii="Times New Roman" w:hAnsi="Times New Roman" w:cs="Times New Roman"/>
          <w:lang w:val="kk-KZ"/>
        </w:rPr>
        <w:t xml:space="preserve">Ел еңсесін тіктетіп, </w:t>
      </w:r>
      <w:r w:rsidRPr="00585129">
        <w:rPr>
          <w:rFonts w:ascii="Times New Roman" w:hAnsi="Times New Roman" w:cs="Times New Roman"/>
          <w:lang w:val="kk-KZ"/>
        </w:rPr>
        <w:t>халық рухын көтерген осындай айтыстардың бірі-Шашубай Қошқарбайұлы мен Көшен Елеуовтің айтысы.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Шашасына шаң жұқпаған Шашубай ақын: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Жерім бар көз жеткізгісіз кең шалқыған,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Дүние таңырқаған зор данышпан.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Көпіртіп көк теңіздің көбігіндей,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Сол жерден мың-мың тонна мыс қалқыған»,-деп мыс бұлағын селдей ағызған Балқаш мысшылары мен Қоңырат кеншілерінің ты</w:t>
      </w:r>
      <w:r>
        <w:rPr>
          <w:rFonts w:ascii="Times New Roman" w:hAnsi="Times New Roman" w:cs="Times New Roman"/>
          <w:lang w:val="kk-KZ"/>
        </w:rPr>
        <w:t>лдағы ерен еңбегін жырға қосады.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1944 жылы 17 тамызда Балқаш қаласында Шашубай мен Болманның айтысы өтеді.</w:t>
      </w:r>
      <w:r>
        <w:rPr>
          <w:rFonts w:ascii="Times New Roman" w:hAnsi="Times New Roman" w:cs="Times New Roman"/>
          <w:lang w:val="kk-KZ"/>
        </w:rPr>
        <w:t xml:space="preserve"> </w:t>
      </w:r>
      <w:r w:rsidRPr="00585129">
        <w:rPr>
          <w:rFonts w:ascii="Times New Roman" w:hAnsi="Times New Roman" w:cs="Times New Roman"/>
          <w:lang w:val="kk-KZ"/>
        </w:rPr>
        <w:t>Желқабыз ақын бұл жолы да арындатып жыр нөсерін төгеді.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Өзім оқ,өзім бомба ,өзім танк,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Өзім кен,өзім қазына ,өзім алып,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Майданға көмегімнің көптігіне,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Жетеді қашаннан да көзім а</w:t>
      </w:r>
      <w:r>
        <w:rPr>
          <w:rFonts w:ascii="Times New Roman" w:hAnsi="Times New Roman" w:cs="Times New Roman"/>
          <w:lang w:val="kk-KZ"/>
        </w:rPr>
        <w:t xml:space="preserve">нық </w:t>
      </w:r>
      <w:r w:rsidRPr="00585129">
        <w:rPr>
          <w:rFonts w:ascii="Times New Roman" w:hAnsi="Times New Roman" w:cs="Times New Roman"/>
          <w:lang w:val="kk-KZ"/>
        </w:rPr>
        <w:t>,-деп қуатты жыр жолдарын халқына арнап, елдің намысын қайрайды.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Халық ақыны Шашубай Қошқарбаев- Ұлы Отан соғысы жылдары айтыстарымен тылдағы еңбекті күшейтуге, халықтың рухын оятуға  көп күш жұмсаған патриот ақын.</w:t>
      </w:r>
      <w:r>
        <w:rPr>
          <w:rFonts w:ascii="Times New Roman" w:hAnsi="Times New Roman" w:cs="Times New Roman"/>
          <w:lang w:val="kk-KZ"/>
        </w:rPr>
        <w:t xml:space="preserve"> </w:t>
      </w:r>
      <w:r w:rsidRPr="00585129">
        <w:rPr>
          <w:rFonts w:ascii="Times New Roman" w:hAnsi="Times New Roman" w:cs="Times New Roman"/>
          <w:lang w:val="kk-KZ"/>
        </w:rPr>
        <w:t>Өзінің айтыстары арқылы Шашубай Қошқарбайұлы қазақ поэзиясына өлшеусіз үлес қосты.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От ауызды ,орақ тілді, суырыпсалма ақын Шашубай Қошқарбайұлы а</w:t>
      </w:r>
      <w:r>
        <w:rPr>
          <w:rFonts w:ascii="Times New Roman" w:hAnsi="Times New Roman" w:cs="Times New Roman"/>
          <w:lang w:val="kk-KZ"/>
        </w:rPr>
        <w:t>йтыстарының көркемдігі де ғажап. Мысалы, ақын өзін сипаттағанда «Дауылмын жан беттемес</w:t>
      </w:r>
      <w:r w:rsidRPr="00585129">
        <w:rPr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 w:rsidRPr="00585129">
        <w:rPr>
          <w:rFonts w:ascii="Times New Roman" w:hAnsi="Times New Roman" w:cs="Times New Roman"/>
          <w:lang w:val="kk-KZ"/>
        </w:rPr>
        <w:t>соқсам оңнан» , «Өлеңге болдырмайтын желғабызбын»</w:t>
      </w:r>
      <w:r>
        <w:rPr>
          <w:rFonts w:ascii="Times New Roman" w:hAnsi="Times New Roman" w:cs="Times New Roman"/>
          <w:lang w:val="kk-KZ"/>
        </w:rPr>
        <w:t xml:space="preserve"> деп </w:t>
      </w:r>
      <w:r w:rsidRPr="00585129">
        <w:rPr>
          <w:rFonts w:ascii="Times New Roman" w:hAnsi="Times New Roman" w:cs="Times New Roman"/>
          <w:lang w:val="kk-KZ"/>
        </w:rPr>
        <w:t>метафора</w:t>
      </w:r>
      <w:r>
        <w:rPr>
          <w:rFonts w:ascii="Times New Roman" w:hAnsi="Times New Roman" w:cs="Times New Roman"/>
          <w:lang w:val="kk-KZ"/>
        </w:rPr>
        <w:t>ның сан алуан түрін ,</w:t>
      </w:r>
      <w:r w:rsidRPr="00585129">
        <w:rPr>
          <w:rFonts w:ascii="Times New Roman" w:hAnsi="Times New Roman" w:cs="Times New Roman"/>
          <w:lang w:val="kk-KZ"/>
        </w:rPr>
        <w:t xml:space="preserve"> «Салмақты Қоңыраттың тасындаймын», «Желіксем,</w:t>
      </w:r>
      <w:r>
        <w:rPr>
          <w:rFonts w:ascii="Times New Roman" w:hAnsi="Times New Roman" w:cs="Times New Roman"/>
          <w:lang w:val="kk-KZ"/>
        </w:rPr>
        <w:t xml:space="preserve"> </w:t>
      </w:r>
      <w:r w:rsidRPr="00585129">
        <w:rPr>
          <w:rFonts w:ascii="Times New Roman" w:hAnsi="Times New Roman" w:cs="Times New Roman"/>
          <w:lang w:val="kk-KZ"/>
        </w:rPr>
        <w:t xml:space="preserve">көктен түскен жасылдаймын» деген </w:t>
      </w:r>
      <w:r>
        <w:rPr>
          <w:rFonts w:ascii="Times New Roman" w:hAnsi="Times New Roman" w:cs="Times New Roman"/>
          <w:lang w:val="kk-KZ"/>
        </w:rPr>
        <w:t>сияқты ғажайып теңеу түрлерін қолданған.</w:t>
      </w:r>
    </w:p>
    <w:p w:rsidR="007D36B9" w:rsidRPr="0058512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</w:t>
      </w:r>
      <w:r w:rsidRPr="00585129">
        <w:rPr>
          <w:rFonts w:ascii="Times New Roman" w:hAnsi="Times New Roman" w:cs="Times New Roman"/>
          <w:lang w:val="kk-KZ"/>
        </w:rPr>
        <w:t xml:space="preserve"> Болман ақынмен болған айтыста Шашубай ақын өзінің ерен жүйрік екенін  </w:t>
      </w:r>
      <w:r>
        <w:rPr>
          <w:rFonts w:ascii="Times New Roman" w:hAnsi="Times New Roman" w:cs="Times New Roman"/>
          <w:lang w:val="kk-KZ"/>
        </w:rPr>
        <w:t xml:space="preserve">тағы бір </w:t>
      </w:r>
      <w:r w:rsidRPr="00585129">
        <w:rPr>
          <w:rFonts w:ascii="Times New Roman" w:hAnsi="Times New Roman" w:cs="Times New Roman"/>
          <w:lang w:val="kk-KZ"/>
        </w:rPr>
        <w:t>дәлелдеп, неб</w:t>
      </w:r>
      <w:r>
        <w:rPr>
          <w:rFonts w:ascii="Times New Roman" w:hAnsi="Times New Roman" w:cs="Times New Roman"/>
          <w:lang w:val="kk-KZ"/>
        </w:rPr>
        <w:t>ір көрікті ойдың  көркем үлгісін көрсетт</w:t>
      </w:r>
      <w:r w:rsidRPr="00585129">
        <w:rPr>
          <w:rFonts w:ascii="Times New Roman" w:hAnsi="Times New Roman" w:cs="Times New Roman"/>
          <w:lang w:val="kk-KZ"/>
        </w:rPr>
        <w:t>і.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Шашубай Қошқарбайұлы- тосыннан тосылмай </w:t>
      </w:r>
      <w:r w:rsidRPr="00585129">
        <w:rPr>
          <w:rFonts w:ascii="Times New Roman" w:hAnsi="Times New Roman" w:cs="Times New Roman"/>
          <w:lang w:val="kk-KZ"/>
        </w:rPr>
        <w:t>сөз айтатын, шаршы топта мүдірмейтін айтыстың ақиық ақтаңкері.</w:t>
      </w:r>
      <w:r>
        <w:rPr>
          <w:rFonts w:ascii="Times New Roman" w:hAnsi="Times New Roman" w:cs="Times New Roman"/>
          <w:lang w:val="kk-KZ"/>
        </w:rPr>
        <w:t xml:space="preserve"> </w:t>
      </w:r>
      <w:r w:rsidRPr="00585129">
        <w:rPr>
          <w:rFonts w:ascii="Times New Roman" w:hAnsi="Times New Roman" w:cs="Times New Roman"/>
          <w:lang w:val="kk-KZ"/>
        </w:rPr>
        <w:t>Ол-</w:t>
      </w:r>
      <w:r>
        <w:rPr>
          <w:rFonts w:ascii="Times New Roman" w:hAnsi="Times New Roman" w:cs="Times New Roman"/>
          <w:lang w:val="kk-KZ"/>
        </w:rPr>
        <w:t xml:space="preserve">орынды жерде ұтымды сөз айтатын </w:t>
      </w:r>
      <w:r w:rsidRPr="00585129">
        <w:rPr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 w:rsidRPr="00585129">
        <w:rPr>
          <w:rFonts w:ascii="Times New Roman" w:hAnsi="Times New Roman" w:cs="Times New Roman"/>
          <w:lang w:val="kk-KZ"/>
        </w:rPr>
        <w:t>ұтылғанын бірден мойындап, ары қарай сөз таластырмайтын сұңғыла ақын .Оған Шашубай Қошқарбайұлының  Жұртыбайдың қызы Ажармен айтысы дәлел.</w:t>
      </w:r>
    </w:p>
    <w:p w:rsidR="007D36B9" w:rsidRPr="0058512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Екі көзі көрмейтін зағип ақын Ажармен сөз додасында Шашекең сөзден ұтылып,</w:t>
      </w:r>
      <w:r>
        <w:rPr>
          <w:rFonts w:ascii="Times New Roman" w:hAnsi="Times New Roman" w:cs="Times New Roman"/>
          <w:lang w:val="kk-KZ"/>
        </w:rPr>
        <w:t xml:space="preserve"> </w:t>
      </w:r>
      <w:r w:rsidRPr="00585129">
        <w:rPr>
          <w:rFonts w:ascii="Times New Roman" w:hAnsi="Times New Roman" w:cs="Times New Roman"/>
          <w:lang w:val="kk-KZ"/>
        </w:rPr>
        <w:t xml:space="preserve">ат-шапан айыбын төлеген екен. </w:t>
      </w:r>
    </w:p>
    <w:p w:rsidR="007D36B9" w:rsidRDefault="007D36B9" w:rsidP="007D36B9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Ша</w:t>
      </w:r>
      <w:r>
        <w:rPr>
          <w:rFonts w:ascii="Times New Roman" w:hAnsi="Times New Roman" w:cs="Times New Roman"/>
          <w:lang w:val="kk-KZ"/>
        </w:rPr>
        <w:t xml:space="preserve">шубай Қошқарбаев мұрасы жайлы зерттеу еңбектері  аз емес. </w:t>
      </w:r>
      <w:r w:rsidRPr="00585129">
        <w:rPr>
          <w:rFonts w:ascii="Times New Roman" w:hAnsi="Times New Roman" w:cs="Times New Roman"/>
          <w:lang w:val="kk-KZ"/>
        </w:rPr>
        <w:t>Мұхтар Әуезов өзінің «Әдебиет тарихы», «Айтыс өлеңдері» , «Жамбылдың айтыстағы өнері» еңб</w:t>
      </w:r>
      <w:r>
        <w:rPr>
          <w:rFonts w:ascii="Times New Roman" w:hAnsi="Times New Roman" w:cs="Times New Roman"/>
          <w:lang w:val="kk-KZ"/>
        </w:rPr>
        <w:t xml:space="preserve">ектерінде Шашубай Қошқарбаевтың </w:t>
      </w:r>
      <w:r w:rsidRPr="00585129">
        <w:rPr>
          <w:rFonts w:ascii="Times New Roman" w:hAnsi="Times New Roman" w:cs="Times New Roman"/>
          <w:lang w:val="kk-KZ"/>
        </w:rPr>
        <w:t>айтыскерлік өнерін жоғары бағалаған.</w:t>
      </w:r>
      <w:r>
        <w:rPr>
          <w:rFonts w:ascii="Times New Roman" w:hAnsi="Times New Roman" w:cs="Times New Roman"/>
          <w:lang w:val="kk-KZ"/>
        </w:rPr>
        <w:t xml:space="preserve"> С.Мұқанов,</w:t>
      </w:r>
      <w:r w:rsidRPr="00585129">
        <w:rPr>
          <w:rFonts w:ascii="Times New Roman" w:hAnsi="Times New Roman" w:cs="Times New Roman"/>
          <w:lang w:val="kk-KZ"/>
        </w:rPr>
        <w:t>Ә.Тәжібаев,С.Сейітов,</w:t>
      </w:r>
      <w:r>
        <w:rPr>
          <w:rFonts w:ascii="Times New Roman" w:hAnsi="Times New Roman" w:cs="Times New Roman"/>
          <w:lang w:val="kk-KZ"/>
        </w:rPr>
        <w:t xml:space="preserve"> </w:t>
      </w:r>
      <w:r w:rsidRPr="00585129">
        <w:rPr>
          <w:rFonts w:ascii="Times New Roman" w:hAnsi="Times New Roman" w:cs="Times New Roman"/>
          <w:lang w:val="kk-KZ"/>
        </w:rPr>
        <w:lastRenderedPageBreak/>
        <w:t>С.Негимов сынды аузы дуалы ғалымдарымыз өз еңбектерінде ақынның айтыстағы орнына ерекше баға берген</w:t>
      </w:r>
      <w:r>
        <w:rPr>
          <w:rFonts w:ascii="Times New Roman" w:hAnsi="Times New Roman" w:cs="Times New Roman"/>
          <w:lang w:val="kk-KZ"/>
        </w:rPr>
        <w:t>.</w:t>
      </w:r>
    </w:p>
    <w:p w:rsidR="007D36B9" w:rsidRPr="0058512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Шашубай ақынның шығармашылық мұрасын зерттеуде жергілікті ақын, шашубайтанушы, Қазақстан жазушылар одағының мүшесі Жанболат Башардың еңбегі ұшан-теңіз. Ж.Башар ақын шығармашылығына «Шашубай»,  «Шандоз» еңбектерін арнаған.</w:t>
      </w:r>
    </w:p>
    <w:p w:rsidR="007D36B9" w:rsidRPr="0058512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Ақын Жеңіс Қашқынов:</w:t>
      </w:r>
    </w:p>
    <w:p w:rsidR="007D36B9" w:rsidRPr="0058512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Ұйқастарды тізбектеп қай-қайдағы,</w:t>
      </w:r>
    </w:p>
    <w:p w:rsidR="007D36B9" w:rsidRPr="0058512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Кей жыршының өлеңі айқай бәрі.</w:t>
      </w:r>
    </w:p>
    <w:p w:rsidR="007D36B9" w:rsidRPr="0058512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Шашасына шаң жұқпас дүлдүлім-ай,</w:t>
      </w:r>
    </w:p>
    <w:p w:rsidR="007D36B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585129">
        <w:rPr>
          <w:rFonts w:ascii="Times New Roman" w:hAnsi="Times New Roman" w:cs="Times New Roman"/>
          <w:lang w:val="kk-KZ"/>
        </w:rPr>
        <w:t>Сияқт</w:t>
      </w:r>
      <w:r>
        <w:rPr>
          <w:rFonts w:ascii="Times New Roman" w:hAnsi="Times New Roman" w:cs="Times New Roman"/>
          <w:lang w:val="kk-KZ"/>
        </w:rPr>
        <w:t xml:space="preserve">ысың ақындар пайғамбары,- </w:t>
      </w:r>
      <w:r w:rsidRPr="00585129">
        <w:rPr>
          <w:rFonts w:ascii="Times New Roman" w:hAnsi="Times New Roman" w:cs="Times New Roman"/>
          <w:lang w:val="kk-KZ"/>
        </w:rPr>
        <w:t xml:space="preserve">деп </w:t>
      </w:r>
      <w:r>
        <w:rPr>
          <w:rFonts w:ascii="Times New Roman" w:hAnsi="Times New Roman" w:cs="Times New Roman"/>
          <w:lang w:val="kk-KZ"/>
        </w:rPr>
        <w:t xml:space="preserve">жыр арнаған. </w:t>
      </w:r>
    </w:p>
    <w:p w:rsidR="007D36B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А</w:t>
      </w:r>
      <w:r w:rsidRPr="00585129">
        <w:rPr>
          <w:rFonts w:ascii="Times New Roman" w:hAnsi="Times New Roman" w:cs="Times New Roman"/>
          <w:lang w:val="kk-KZ"/>
        </w:rPr>
        <w:t>қ алмастай жыр алдаспанын жарқыратқан Шашубай Қошқарбайұлы- қазақ айтысының тарихында ойып тұрып орын алар ерекше тұлға.</w:t>
      </w:r>
      <w:r>
        <w:rPr>
          <w:rFonts w:ascii="Times New Roman" w:hAnsi="Times New Roman" w:cs="Times New Roman"/>
          <w:lang w:val="kk-KZ"/>
        </w:rPr>
        <w:t xml:space="preserve"> </w:t>
      </w:r>
      <w:r w:rsidRPr="00585129">
        <w:rPr>
          <w:rFonts w:ascii="Times New Roman" w:hAnsi="Times New Roman" w:cs="Times New Roman"/>
          <w:lang w:val="kk-KZ"/>
        </w:rPr>
        <w:t>Биыл ақтанкер айтыскер Шашубай Қошқарбайұлының туғанына 155 жыл.  Ақын мұрасы ешқашан аласармақ емес. Уақыт озған сайын биіктеп, халық жадында мәңгі сақтала бермек.</w:t>
      </w:r>
    </w:p>
    <w:p w:rsidR="007D36B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</w:t>
      </w:r>
    </w:p>
    <w:p w:rsidR="007D36B9" w:rsidRDefault="007D36B9" w:rsidP="007D36B9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</w:p>
    <w:p w:rsidR="007D36B9" w:rsidRPr="00585129" w:rsidRDefault="007D36B9" w:rsidP="007D36B9">
      <w:pPr>
        <w:rPr>
          <w:rFonts w:ascii="Times New Roman" w:hAnsi="Times New Roman" w:cs="Times New Roman"/>
          <w:lang w:val="kk-KZ"/>
        </w:rPr>
      </w:pPr>
    </w:p>
    <w:p w:rsidR="004303E9" w:rsidRDefault="004303E9"/>
    <w:sectPr w:rsidR="004303E9" w:rsidSect="00D0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D36B9"/>
    <w:rsid w:val="004303E9"/>
    <w:rsid w:val="007D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867</Words>
  <Characters>4942</Characters>
  <Application>Microsoft Office Word</Application>
  <DocSecurity>0</DocSecurity>
  <Lines>41</Lines>
  <Paragraphs>11</Paragraphs>
  <ScaleCrop>false</ScaleCrop>
  <Company>office 2007 rus ent: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2020-11-12T08:29:00Z</dcterms:created>
  <dcterms:modified xsi:type="dcterms:W3CDTF">2020-11-12T08:32:00Z</dcterms:modified>
</cp:coreProperties>
</file>