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E5" w:rsidRPr="00E80089" w:rsidRDefault="00AC0915" w:rsidP="005611F0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 w:eastAsia="en-GB"/>
        </w:rPr>
      </w:pPr>
      <w:bookmarkStart w:id="0" w:name="_Toc303949809"/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 w:eastAsia="en-GB"/>
        </w:rPr>
        <w:t>Қысқамерзімді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 w:eastAsia="en-GB"/>
        </w:rPr>
        <w:t>жоспар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 w:eastAsia="en-GB"/>
        </w:rPr>
        <w:t xml:space="preserve"> </w:t>
      </w:r>
    </w:p>
    <w:tbl>
      <w:tblPr>
        <w:tblpPr w:leftFromText="180" w:rightFromText="180" w:vertAnchor="text" w:tblpY="1"/>
        <w:tblOverlap w:val="never"/>
        <w:tblW w:w="49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051"/>
        <w:gridCol w:w="558"/>
        <w:gridCol w:w="3423"/>
        <w:gridCol w:w="1333"/>
        <w:gridCol w:w="1094"/>
        <w:gridCol w:w="2334"/>
        <w:gridCol w:w="743"/>
        <w:gridCol w:w="1008"/>
        <w:gridCol w:w="2936"/>
      </w:tblGrid>
      <w:tr w:rsidR="00E80089" w:rsidRPr="00A63559" w:rsidTr="00F44952">
        <w:trPr>
          <w:cantSplit/>
          <w:trHeight w:val="473"/>
        </w:trPr>
        <w:tc>
          <w:tcPr>
            <w:tcW w:w="2974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bookmarkEnd w:id="0"/>
          <w:p w:rsidR="003934E5" w:rsidRPr="00FC4EFA" w:rsidRDefault="00A63559" w:rsidP="005611F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Ұзақмерзімдік жоспар бөлімі</w:t>
            </w:r>
            <w:r w:rsidR="003934E5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Ақпараттар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өлшемі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63559">
              <w:rPr>
                <w:lang w:val="ru-RU"/>
              </w:rPr>
              <w:t xml:space="preserve"> </w:t>
            </w:r>
            <w:proofErr w:type="spellStart"/>
            <w:r w:rsidRPr="00A6355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A6355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A1EF4" w:rsidRPr="00E80089" w:rsidRDefault="004A1EF4" w:rsidP="005611F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2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3934E5" w:rsidRPr="00E80089" w:rsidRDefault="00A63559" w:rsidP="005611F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: НЗМ ХББ </w:t>
            </w: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Қарағанды</w:t>
            </w:r>
            <w:proofErr w:type="spellEnd"/>
          </w:p>
        </w:tc>
      </w:tr>
      <w:tr w:rsidR="00E80089" w:rsidRPr="00A63559" w:rsidTr="00F44952">
        <w:trPr>
          <w:cantSplit/>
          <w:trHeight w:val="472"/>
        </w:trPr>
        <w:tc>
          <w:tcPr>
            <w:tcW w:w="2974" w:type="pct"/>
            <w:gridSpan w:val="5"/>
            <w:tcBorders>
              <w:top w:val="nil"/>
              <w:bottom w:val="nil"/>
              <w:right w:val="nil"/>
            </w:tcBorders>
          </w:tcPr>
          <w:p w:rsidR="003934E5" w:rsidRPr="00E80089" w:rsidRDefault="00B50839" w:rsidP="004B24F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Күні</w:t>
            </w:r>
            <w:r w:rsidR="003934E5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2026" w:type="pct"/>
            <w:gridSpan w:val="4"/>
            <w:tcBorders>
              <w:top w:val="nil"/>
              <w:left w:val="nil"/>
              <w:bottom w:val="nil"/>
            </w:tcBorders>
          </w:tcPr>
          <w:p w:rsidR="003934E5" w:rsidRPr="00A63559" w:rsidRDefault="00A63559" w:rsidP="00AC091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імнің</w:t>
            </w:r>
            <w:proofErr w:type="spellEnd"/>
            <w:r w:rsidRPr="00A6355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аты</w:t>
            </w:r>
            <w:proofErr w:type="spellEnd"/>
            <w:r w:rsidRPr="00A6355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жөні</w:t>
            </w:r>
            <w:proofErr w:type="spellEnd"/>
            <w:r w:rsidR="003934E5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3864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Устинова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3864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Л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.</w:t>
            </w:r>
            <w:r w:rsidR="00133864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В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AC091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Аманжолова</w:t>
            </w:r>
            <w:proofErr w:type="spellEnd"/>
            <w:r w:rsidR="00AC0915" w:rsidRPr="00556CA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3864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А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.</w:t>
            </w:r>
            <w:r w:rsidR="00133864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Б</w:t>
            </w:r>
            <w:r w:rsidR="00133864" w:rsidRPr="00A635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E80089" w:rsidRPr="00E80089" w:rsidTr="00F44952">
        <w:trPr>
          <w:cantSplit/>
          <w:trHeight w:val="412"/>
        </w:trPr>
        <w:tc>
          <w:tcPr>
            <w:tcW w:w="2974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3934E5" w:rsidRPr="00E80089" w:rsidRDefault="00A63559" w:rsidP="004B24F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  <w:r w:rsidR="003934E5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934E5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7</w:t>
            </w:r>
            <w:r w:rsidR="003934E5" w:rsidRPr="00E800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5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934E5" w:rsidRPr="00E80089" w:rsidRDefault="00A63559" w:rsidP="00A6355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Қатысқандар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саны: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3934E5" w:rsidRPr="00E80089" w:rsidRDefault="00A63559" w:rsidP="005611F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саны</w:t>
            </w:r>
            <w:r w:rsidR="003934E5" w:rsidRPr="00E8008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E80089" w:rsidRPr="004728F9" w:rsidTr="00F44952">
        <w:trPr>
          <w:cantSplit/>
          <w:trHeight w:val="412"/>
        </w:trPr>
        <w:tc>
          <w:tcPr>
            <w:tcW w:w="5000" w:type="pct"/>
            <w:gridSpan w:val="9"/>
            <w:tcBorders>
              <w:top w:val="nil"/>
              <w:bottom w:val="single" w:sz="8" w:space="0" w:color="2976A4"/>
            </w:tcBorders>
          </w:tcPr>
          <w:p w:rsidR="003934E5" w:rsidRPr="004728F9" w:rsidRDefault="00A63559" w:rsidP="004728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Сабақ</w:t>
            </w:r>
            <w:proofErr w:type="spellEnd"/>
            <w:r w:rsidRPr="00472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тақырыбы</w:t>
            </w:r>
            <w:proofErr w:type="spellEnd"/>
            <w:r w:rsidR="003934E5" w:rsidRPr="00472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3934E5" w:rsidRPr="004728F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33864" w:rsidRPr="004728F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Ақпараттар</w:t>
            </w:r>
            <w:proofErr w:type="spellEnd"/>
            <w:r w:rsidR="004728F9" w:rsidRPr="004728F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өлшем</w:t>
            </w:r>
            <w:proofErr w:type="spellEnd"/>
            <w:r w:rsidR="004728F9" w:rsidRPr="004728F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бірліктері</w:t>
            </w:r>
            <w:proofErr w:type="spellEnd"/>
          </w:p>
        </w:tc>
      </w:tr>
      <w:tr w:rsidR="00E80089" w:rsidRPr="00A63559" w:rsidTr="00F44952">
        <w:trPr>
          <w:cantSplit/>
        </w:trPr>
        <w:tc>
          <w:tcPr>
            <w:tcW w:w="916" w:type="pct"/>
            <w:gridSpan w:val="2"/>
            <w:tcBorders>
              <w:top w:val="single" w:sz="8" w:space="0" w:color="2976A4"/>
            </w:tcBorders>
          </w:tcPr>
          <w:p w:rsidR="003934E5" w:rsidRPr="003829E7" w:rsidRDefault="004728F9" w:rsidP="004728F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Осы</w:t>
            </w:r>
            <w:r w:rsidRPr="003829E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сабақтағы</w:t>
            </w:r>
            <w:proofErr w:type="spellEnd"/>
            <w:r w:rsidRPr="003829E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оқыту</w:t>
            </w:r>
            <w:proofErr w:type="spellEnd"/>
            <w:r w:rsidRPr="003829E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жеті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ст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ігі</w:t>
            </w:r>
            <w:proofErr w:type="spellEnd"/>
            <w:r w:rsidRPr="003829E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мақсаттары</w:t>
            </w:r>
            <w:proofErr w:type="spellEnd"/>
            <w:r w:rsidRPr="003829E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84" w:type="pct"/>
            <w:gridSpan w:val="7"/>
            <w:tcBorders>
              <w:top w:val="single" w:sz="8" w:space="0" w:color="2976A4"/>
            </w:tcBorders>
          </w:tcPr>
          <w:p w:rsidR="004A1EF4" w:rsidRPr="003829E7" w:rsidRDefault="00B407EB" w:rsidP="004728F9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line="240" w:lineRule="auto"/>
              <w:ind w:left="0" w:firstLine="284"/>
              <w:rPr>
                <w:rFonts w:ascii="Times New Roman" w:hAnsi="Times New Roman"/>
                <w:color w:val="000000" w:themeColor="text1"/>
                <w:sz w:val="24"/>
              </w:rPr>
            </w:pPr>
            <w:r w:rsidRPr="003829E7">
              <w:rPr>
                <w:rFonts w:ascii="Times New Roman" w:hAnsi="Times New Roman"/>
                <w:color w:val="000000" w:themeColor="text1"/>
                <w:sz w:val="24"/>
              </w:rPr>
              <w:t xml:space="preserve">7.1.1.1.1 </w:t>
            </w:r>
            <w:r w:rsidR="009305FB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ақпараттың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бір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өлшем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бірлігінен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басқа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ақпаратқа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аударуды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жүзеге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4728F9">
              <w:rPr>
                <w:rFonts w:ascii="Times New Roman" w:hAnsi="Times New Roman"/>
                <w:szCs w:val="22"/>
                <w:lang w:val="ru-RU"/>
              </w:rPr>
              <w:t>асыру</w:t>
            </w:r>
            <w:proofErr w:type="spellEnd"/>
            <w:r w:rsidR="004728F9" w:rsidRPr="003829E7">
              <w:rPr>
                <w:rFonts w:ascii="Times New Roman" w:hAnsi="Times New Roman"/>
                <w:szCs w:val="22"/>
              </w:rPr>
              <w:t xml:space="preserve">  </w:t>
            </w:r>
          </w:p>
        </w:tc>
      </w:tr>
      <w:tr w:rsidR="00E80089" w:rsidRPr="008D1246" w:rsidTr="00F44952">
        <w:trPr>
          <w:cantSplit/>
          <w:trHeight w:val="603"/>
        </w:trPr>
        <w:tc>
          <w:tcPr>
            <w:tcW w:w="916" w:type="pct"/>
            <w:gridSpan w:val="2"/>
          </w:tcPr>
          <w:p w:rsidR="003934E5" w:rsidRPr="00E80089" w:rsidRDefault="004728F9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</w:p>
        </w:tc>
        <w:tc>
          <w:tcPr>
            <w:tcW w:w="4084" w:type="pct"/>
            <w:gridSpan w:val="7"/>
          </w:tcPr>
          <w:p w:rsidR="00B473E7" w:rsidRPr="00E80089" w:rsidRDefault="00FA6DBA" w:rsidP="00FA6DBA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ылғи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бірлігін</w:t>
            </w:r>
            <w:proofErr w:type="spellEnd"/>
            <w:r w:rsidR="004728F9" w:rsidRPr="004728F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4728F9" w:rsidRPr="004728F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басқа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ғ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аударуды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асыра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санын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анықтау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есеп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шығара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  <w:r w:rsidR="004728F9" w:rsidRPr="004728F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 </w:t>
            </w:r>
          </w:p>
        </w:tc>
      </w:tr>
      <w:tr w:rsidR="00E80089" w:rsidRPr="00A377C4" w:rsidTr="00F44952">
        <w:trPr>
          <w:cantSplit/>
          <w:trHeight w:val="567"/>
        </w:trPr>
        <w:tc>
          <w:tcPr>
            <w:tcW w:w="916" w:type="pct"/>
            <w:gridSpan w:val="2"/>
          </w:tcPr>
          <w:p w:rsidR="003934E5" w:rsidRPr="00E80089" w:rsidRDefault="00484F07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Бағалау</w:t>
            </w:r>
            <w:proofErr w:type="spellEnd"/>
            <w:r w:rsidR="00FA6DBA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A6DBA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4084" w:type="pct"/>
            <w:gridSpan w:val="7"/>
            <w:vAlign w:val="center"/>
          </w:tcPr>
          <w:p w:rsidR="00B473E7" w:rsidRDefault="00A377C4" w:rsidP="00B473E7">
            <w:pPr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Кило-, мег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гига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терра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префикстарды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пайдаланып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бірліктеріні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өзара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байланысын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белгілей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  <w:r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22780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4F4F4"/>
                <w:lang w:val="ru-RU"/>
              </w:rPr>
              <w:t xml:space="preserve"> </w:t>
            </w:r>
          </w:p>
          <w:p w:rsidR="00484F07" w:rsidRDefault="00484F07" w:rsidP="00B473E7">
            <w:pPr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</w:p>
          <w:p w:rsidR="00A377C4" w:rsidRPr="00400283" w:rsidRDefault="00A377C4" w:rsidP="00B473E7">
            <w:pPr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</w:p>
        </w:tc>
      </w:tr>
      <w:tr w:rsidR="00E80089" w:rsidRPr="008D1246" w:rsidTr="00F44952">
        <w:trPr>
          <w:cantSplit/>
          <w:trHeight w:val="603"/>
        </w:trPr>
        <w:tc>
          <w:tcPr>
            <w:tcW w:w="916" w:type="pct"/>
            <w:gridSpan w:val="2"/>
          </w:tcPr>
          <w:p w:rsidR="003934E5" w:rsidRPr="00E80089" w:rsidRDefault="00FA6DBA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</w:t>
            </w:r>
            <w:proofErr w:type="spellEnd"/>
          </w:p>
          <w:p w:rsidR="003934E5" w:rsidRPr="00E80089" w:rsidRDefault="003934E5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4084" w:type="pct"/>
            <w:gridSpan w:val="7"/>
          </w:tcPr>
          <w:p w:rsidR="003934E5" w:rsidRPr="00322780" w:rsidRDefault="00720A9D" w:rsidP="005611F0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Оқушылыр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орындай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алады</w:t>
            </w:r>
            <w:proofErr w:type="spellEnd"/>
            <w:r w:rsidR="003934E5" w:rsidRPr="00322780">
              <w:rPr>
                <w:rFonts w:ascii="Times New Roman" w:hAnsi="Times New Roman"/>
                <w:i/>
                <w:color w:val="000000" w:themeColor="text1"/>
                <w:sz w:val="24"/>
                <w:lang w:val="ru-RU"/>
              </w:rPr>
              <w:t>:</w:t>
            </w:r>
          </w:p>
          <w:p w:rsidR="003934E5" w:rsidRPr="00322780" w:rsidRDefault="00720A9D" w:rsidP="005611F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өздерінің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P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практикалық</w:t>
            </w:r>
            <w:proofErr w:type="spellEnd"/>
            <w:r w:rsidRP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жұмыс</w:t>
            </w:r>
            <w:proofErr w:type="spellEnd"/>
            <w:r w:rsidRP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нәтижелерін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жинақтай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</w:p>
          <w:p w:rsidR="003934E5" w:rsidRPr="00322780" w:rsidRDefault="00720A9D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әндік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лексика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="003934E5" w:rsidRPr="00322780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терминология</w:t>
            </w:r>
          </w:p>
          <w:p w:rsidR="003934E5" w:rsidRPr="00322780" w:rsidRDefault="00BD569B" w:rsidP="005611F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Бит, Байт, </w:t>
            </w:r>
            <w:proofErr w:type="spellStart"/>
            <w:r w:rsid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ақпараттар</w:t>
            </w:r>
            <w:proofErr w:type="spellEnd"/>
            <w:r w:rsid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 w:rsid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720A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бірліктері</w:t>
            </w:r>
            <w:proofErr w:type="spellEnd"/>
          </w:p>
          <w:p w:rsidR="003934E5" w:rsidRPr="00322780" w:rsidRDefault="00720A9D" w:rsidP="005611F0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Тілдесу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үшін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пайдалы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лебіздердің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легі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/</w:t>
            </w:r>
            <w:proofErr w:type="spellStart"/>
            <w:r>
              <w:rPr>
                <w:rStyle w:val="a4"/>
                <w:rFonts w:ascii="Times New Roman" w:eastAsiaTheme="majorEastAsia" w:hAnsi="Times New Roman"/>
                <w:b/>
                <w:color w:val="000000" w:themeColor="text1"/>
                <w:sz w:val="24"/>
                <w:lang w:val="ru-RU"/>
              </w:rPr>
              <w:t>жазылым</w:t>
            </w:r>
            <w:proofErr w:type="spellEnd"/>
            <w:r w:rsidR="003934E5"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:</w:t>
            </w:r>
          </w:p>
          <w:p w:rsidR="00B473E7" w:rsidRPr="00322780" w:rsidRDefault="00720A9D" w:rsidP="00B473E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Ақпараттарды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сақтаудың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жалпы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қағидасы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….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саналады</w:t>
            </w:r>
            <w:proofErr w:type="spellEnd"/>
          </w:p>
          <w:p w:rsidR="003934E5" w:rsidRPr="00322780" w:rsidRDefault="00720A9D" w:rsidP="005611F0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44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іздің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зерттеуіміз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көрсетті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көрсетеді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яғни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…</w:t>
            </w:r>
          </w:p>
          <w:p w:rsidR="003934E5" w:rsidRPr="00322780" w:rsidRDefault="00892F3C" w:rsidP="005611F0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44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түсінді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оның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…</w:t>
            </w:r>
          </w:p>
          <w:p w:rsidR="00892F3C" w:rsidRDefault="00892F3C" w:rsidP="00892F3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44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Осылайша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анықтадық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оның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… </w:t>
            </w:r>
          </w:p>
          <w:p w:rsidR="003934E5" w:rsidRPr="00322780" w:rsidRDefault="00892F3C" w:rsidP="00892F3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44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Қорытындылай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келе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түсінді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оның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… </w:t>
            </w:r>
          </w:p>
        </w:tc>
      </w:tr>
      <w:tr w:rsidR="00E80089" w:rsidRPr="008D1246" w:rsidTr="00F44952">
        <w:trPr>
          <w:cantSplit/>
          <w:trHeight w:val="300"/>
        </w:trPr>
        <w:tc>
          <w:tcPr>
            <w:tcW w:w="916" w:type="pct"/>
            <w:gridSpan w:val="2"/>
          </w:tcPr>
          <w:p w:rsidR="003934E5" w:rsidRPr="00E80089" w:rsidRDefault="00892F3C" w:rsidP="00892F3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Құндылық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тар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баулу</w:t>
            </w:r>
          </w:p>
        </w:tc>
        <w:tc>
          <w:tcPr>
            <w:tcW w:w="4084" w:type="pct"/>
            <w:gridSpan w:val="7"/>
          </w:tcPr>
          <w:p w:rsidR="003934E5" w:rsidRPr="00E80089" w:rsidRDefault="00892F3C" w:rsidP="00892F3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Өзара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сыйластық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академиялық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адалдық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ашықтылық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жауапкершілі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E80089" w:rsidRPr="00A377C4" w:rsidTr="00F44952">
        <w:trPr>
          <w:cantSplit/>
          <w:trHeight w:val="257"/>
        </w:trPr>
        <w:tc>
          <w:tcPr>
            <w:tcW w:w="916" w:type="pct"/>
            <w:gridSpan w:val="2"/>
          </w:tcPr>
          <w:p w:rsidR="003934E5" w:rsidRPr="00E80089" w:rsidRDefault="00892F3C" w:rsidP="00892F3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байланыстар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4084" w:type="pct"/>
            <w:gridSpan w:val="7"/>
          </w:tcPr>
          <w:p w:rsidR="003934E5" w:rsidRPr="00484F07" w:rsidRDefault="00BD569B" w:rsidP="00484F0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Математика</w:t>
            </w:r>
            <w:r w:rsidR="00892F3C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</w:t>
            </w:r>
            <w:proofErr w:type="spellStart"/>
            <w:r w:rsidR="00892F3C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 w:rsidR="00892F3C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892F3C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бірліктері</w:t>
            </w:r>
            <w:proofErr w:type="spellEnd"/>
            <w:r w:rsidR="00AF58E9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</w:t>
            </w:r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 физика (</w:t>
            </w:r>
            <w:proofErr w:type="spellStart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префикстерді</w:t>
            </w:r>
            <w:proofErr w:type="spellEnd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колдану</w:t>
            </w:r>
            <w:proofErr w:type="spellEnd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), </w:t>
            </w:r>
            <w:proofErr w:type="spellStart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өнер</w:t>
            </w:r>
            <w:proofErr w:type="spellEnd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</w:t>
            </w:r>
            <w:proofErr w:type="spellStart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бейненін</w:t>
            </w:r>
            <w:proofErr w:type="spellEnd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сапасы</w:t>
            </w:r>
            <w:proofErr w:type="spellEnd"/>
            <w:r w:rsidR="00484F07" w:rsidRPr="00484F0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</w:t>
            </w:r>
          </w:p>
        </w:tc>
      </w:tr>
      <w:tr w:rsidR="00E80089" w:rsidRPr="00E80089" w:rsidTr="00F44952">
        <w:trPr>
          <w:cantSplit/>
        </w:trPr>
        <w:tc>
          <w:tcPr>
            <w:tcW w:w="916" w:type="pct"/>
            <w:gridSpan w:val="2"/>
            <w:tcBorders>
              <w:bottom w:val="single" w:sz="8" w:space="0" w:color="2976A4"/>
            </w:tcBorders>
          </w:tcPr>
          <w:p w:rsidR="003934E5" w:rsidRPr="00892F3C" w:rsidRDefault="00892F3C" w:rsidP="005611F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Алдын-ала білім</w:t>
            </w:r>
          </w:p>
        </w:tc>
        <w:tc>
          <w:tcPr>
            <w:tcW w:w="4084" w:type="pct"/>
            <w:gridSpan w:val="7"/>
            <w:tcBorders>
              <w:bottom w:val="single" w:sz="8" w:space="0" w:color="2976A4"/>
            </w:tcBorders>
          </w:tcPr>
          <w:p w:rsidR="003934E5" w:rsidRPr="00E80089" w:rsidRDefault="00BD569B" w:rsidP="005611F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MS Excel</w:t>
            </w:r>
            <w:r w:rsidR="00892F3C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бағдарламасы</w:t>
            </w:r>
          </w:p>
        </w:tc>
      </w:tr>
      <w:tr w:rsidR="00E80089" w:rsidRPr="00E80089" w:rsidTr="00F44952">
        <w:trPr>
          <w:trHeight w:val="635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934E5" w:rsidRPr="00E80089" w:rsidRDefault="00892F3C" w:rsidP="00892F3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барысы</w:t>
            </w:r>
            <w:proofErr w:type="spellEnd"/>
          </w:p>
        </w:tc>
      </w:tr>
      <w:tr w:rsidR="00E80089" w:rsidRPr="00E80089" w:rsidTr="00F44952">
        <w:trPr>
          <w:trHeight w:val="528"/>
        </w:trPr>
        <w:tc>
          <w:tcPr>
            <w:tcW w:w="713" w:type="pct"/>
            <w:tcBorders>
              <w:top w:val="single" w:sz="8" w:space="0" w:color="2976A4"/>
            </w:tcBorders>
          </w:tcPr>
          <w:p w:rsidR="003934E5" w:rsidRPr="006C064A" w:rsidRDefault="000977E6" w:rsidP="000977E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Сабақтың</w:t>
            </w:r>
            <w:proofErr w:type="spellEnd"/>
            <w:r w:rsidRPr="006C064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жоспарланған</w:t>
            </w:r>
            <w:proofErr w:type="spellEnd"/>
            <w:r w:rsidRPr="006C064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кезеңдері</w:t>
            </w:r>
            <w:proofErr w:type="spellEnd"/>
            <w:r w:rsidR="006C064A" w:rsidRPr="006C064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="006C064A" w:rsidRPr="005A026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(</w:t>
            </w:r>
            <w:r w:rsidR="006C064A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Сабақтың типі</w:t>
            </w:r>
            <w:r w:rsidR="006C064A" w:rsidRPr="005A026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- </w:t>
            </w:r>
            <w:proofErr w:type="gramStart"/>
            <w:r w:rsidR="006C064A" w:rsidRPr="005A026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жа</w:t>
            </w:r>
            <w:proofErr w:type="gramEnd"/>
            <w:r w:rsidR="006C064A" w:rsidRPr="005A026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ңа білімді игерту)</w:t>
            </w: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3934E5" w:rsidRPr="00E80089" w:rsidRDefault="000977E6" w:rsidP="005611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Сабақтағы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жопарланған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әрекет</w:t>
            </w:r>
            <w:proofErr w:type="spellEnd"/>
            <w:r w:rsidR="003934E5" w:rsidRPr="00E80089" w:rsidDel="00D14C0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  <w:p w:rsidR="003934E5" w:rsidRPr="00E80089" w:rsidRDefault="003934E5" w:rsidP="005611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584" w:type="pct"/>
            <w:tcBorders>
              <w:top w:val="single" w:sz="8" w:space="0" w:color="2976A4"/>
            </w:tcBorders>
          </w:tcPr>
          <w:p w:rsidR="003934E5" w:rsidRPr="00E80089" w:rsidRDefault="00CC4A2B" w:rsidP="005611F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Қорлар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E80089" w:rsidRPr="00A126DC" w:rsidTr="00F44952">
        <w:trPr>
          <w:trHeight w:val="2442"/>
        </w:trPr>
        <w:tc>
          <w:tcPr>
            <w:tcW w:w="713" w:type="pct"/>
            <w:vMerge w:val="restart"/>
            <w:tcBorders>
              <w:top w:val="single" w:sz="8" w:space="0" w:color="2976A4"/>
            </w:tcBorders>
          </w:tcPr>
          <w:p w:rsidR="00815D6A" w:rsidRPr="00E80089" w:rsidRDefault="0043255C" w:rsidP="00815D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Сабақ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басы</w:t>
            </w:r>
          </w:p>
          <w:p w:rsidR="00815D6A" w:rsidRPr="00E80089" w:rsidRDefault="00815D6A" w:rsidP="00815D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5 мин</w:t>
            </w: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815D6A" w:rsidRPr="00E80089" w:rsidRDefault="009E43C6" w:rsidP="00815D6A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ірлескен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ортаны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құру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тақырыбын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мақсатын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анықтау</w:t>
            </w:r>
            <w:proofErr w:type="spellEnd"/>
            <w:r w:rsidR="003829E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.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Мұғалім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сабақ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тақырыбын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анықтау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үшін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сұрақ</w:t>
            </w:r>
            <w:proofErr w:type="gram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тар</w:t>
            </w:r>
            <w:proofErr w:type="gram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ға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жауап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беруді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ұсынады</w:t>
            </w:r>
            <w:proofErr w:type="spellEnd"/>
            <w:r w:rsidR="003829E7" w:rsidRPr="003829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: </w:t>
            </w:r>
            <w:r w:rsidR="00815D6A"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  <w:p w:rsidR="00F214D6" w:rsidRDefault="003829E7" w:rsidP="00815D6A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F214D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Компьютерде ақпарат қалай берілген? </w:t>
            </w:r>
          </w:p>
          <w:p w:rsidR="00815D6A" w:rsidRPr="00F214D6" w:rsidRDefault="00F214D6" w:rsidP="00815D6A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Ақпараттардың қандай түрлері компьютерде берілуі мүмкін? </w:t>
            </w:r>
          </w:p>
          <w:p w:rsidR="00815D6A" w:rsidRPr="00E80089" w:rsidRDefault="00F214D6" w:rsidP="00815D6A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Компьютерде ақпаратпен қандай іс-жосықтар жүзеге асып жатады?</w:t>
            </w:r>
            <w:r w:rsidR="00815D6A" w:rsidRPr="00F214D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</w:p>
          <w:p w:rsidR="00815D6A" w:rsidRPr="00E80089" w:rsidRDefault="00F214D6" w:rsidP="00815D6A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Ықтимал жауаптар</w:t>
            </w:r>
            <w:r w:rsidR="00815D6A"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</w:p>
          <w:p w:rsidR="00815D6A" w:rsidRPr="006D68E9" w:rsidRDefault="00815D6A" w:rsidP="006D6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Компьютер </w:t>
            </w:r>
            <w:proofErr w:type="spellStart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берілген</w:t>
            </w:r>
            <w:proofErr w:type="spell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214D6" w:rsidRPr="00F214D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сандық</w:t>
            </w:r>
            <w:proofErr w:type="spellEnd"/>
            <w:r w:rsidR="00F214D6" w:rsidRPr="00F214D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214D6" w:rsidRPr="00F214D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формада</w:t>
            </w:r>
            <w:proofErr w:type="spell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gramStart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тек</w:t>
            </w:r>
            <w:proofErr w:type="gram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ақпаратты</w:t>
            </w:r>
            <w:proofErr w:type="spell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әзірлемелей</w:t>
            </w:r>
            <w:proofErr w:type="spell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  <w:r w:rsidR="00F214D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="006D68E9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Барлық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басқа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</w:t>
            </w:r>
            <w:proofErr w:type="gram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қпарат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дыбыстар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бейнелер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аспаптардың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көрсетілімі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т.б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.)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компьютерде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әзірлемеленуі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үшін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компьютерде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сандық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формада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қайта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жасалуы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қажет</w:t>
            </w:r>
            <w:proofErr w:type="spellEnd"/>
            <w:r w:rsid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</w:tc>
        <w:tc>
          <w:tcPr>
            <w:tcW w:w="584" w:type="pct"/>
            <w:vMerge w:val="restart"/>
            <w:tcBorders>
              <w:top w:val="single" w:sz="8" w:space="0" w:color="2976A4"/>
            </w:tcBorders>
          </w:tcPr>
          <w:p w:rsidR="00815D6A" w:rsidRDefault="00815D6A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Презентация</w:t>
            </w:r>
          </w:p>
          <w:p w:rsidR="00AF58E9" w:rsidRDefault="00C05C41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Слайдтар</w:t>
            </w:r>
            <w:proofErr w:type="spellEnd"/>
            <w:r w:rsid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1-4</w:t>
            </w:r>
          </w:p>
          <w:p w:rsidR="00400283" w:rsidRPr="00E80089" w:rsidRDefault="00400283" w:rsidP="00A126D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E80089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E80089" w:rsidRPr="008D1246" w:rsidTr="00F44952">
        <w:trPr>
          <w:trHeight w:val="528"/>
        </w:trPr>
        <w:tc>
          <w:tcPr>
            <w:tcW w:w="713" w:type="pct"/>
            <w:vMerge/>
          </w:tcPr>
          <w:p w:rsidR="00815D6A" w:rsidRPr="00E80089" w:rsidRDefault="00815D6A" w:rsidP="00815D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815D6A" w:rsidRPr="00E80089" w:rsidRDefault="006D68E9" w:rsidP="006D6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тақырыбымен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</w:t>
            </w:r>
            <w:proofErr w:type="spellStart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дәптеріне</w:t>
            </w:r>
            <w:proofErr w:type="spellEnd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жазып</w:t>
            </w:r>
            <w:proofErr w:type="spellEnd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алады</w:t>
            </w:r>
            <w:proofErr w:type="spellEnd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</w:t>
            </w:r>
            <w:proofErr w:type="gramStart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мақсаты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Pr="006D68E9">
              <w:rPr>
                <w:lang w:val="ru-RU"/>
              </w:rPr>
              <w:t xml:space="preserve"> </w:t>
            </w:r>
            <w:proofErr w:type="spellStart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жетістік</w:t>
            </w:r>
            <w:proofErr w:type="spellEnd"/>
            <w:r w:rsidRPr="006D6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критерияларымен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танысқаннан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кейін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сұрақтарға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жауап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</w:tc>
        <w:tc>
          <w:tcPr>
            <w:tcW w:w="584" w:type="pct"/>
            <w:vMerge/>
          </w:tcPr>
          <w:p w:rsidR="00815D6A" w:rsidRPr="00E80089" w:rsidRDefault="00815D6A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400283" w:rsidTr="00F44952">
        <w:trPr>
          <w:trHeight w:val="2980"/>
        </w:trPr>
        <w:tc>
          <w:tcPr>
            <w:tcW w:w="713" w:type="pct"/>
            <w:vMerge w:val="restart"/>
            <w:tcBorders>
              <w:top w:val="single" w:sz="8" w:space="0" w:color="2976A4"/>
            </w:tcBorders>
          </w:tcPr>
          <w:p w:rsidR="00010FD4" w:rsidRDefault="00010FD4" w:rsidP="006F4D4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010FD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 w:rsidRPr="00010FD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басы</w:t>
            </w:r>
          </w:p>
          <w:p w:rsidR="00815D6A" w:rsidRPr="00E80089" w:rsidRDefault="006F4D46" w:rsidP="006F4D4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6-20</w:t>
            </w:r>
            <w:r w:rsidR="00815D6A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мин</w:t>
            </w: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C05C41" w:rsidRPr="00C05C41" w:rsidRDefault="00C05C41" w:rsidP="006F4D46">
            <w:pPr>
              <w:pStyle w:val="2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>Жаңа материалды мазмұндау</w:t>
            </w:r>
            <w:r w:rsidR="006F4D46" w:rsidRPr="00E80089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  <w:lang w:val="kk-KZ"/>
              </w:rPr>
              <w:t>сыныппен жұмыс</w:t>
            </w:r>
            <w:r w:rsidR="002705B7" w:rsidRPr="00E80089">
              <w:rPr>
                <w:b/>
                <w:bCs/>
                <w:color w:val="000000" w:themeColor="text1"/>
              </w:rPr>
              <w:t xml:space="preserve">): </w:t>
            </w:r>
            <w:r>
              <w:rPr>
                <w:color w:val="000000" w:themeColor="text1"/>
                <w:lang w:val="kk-KZ"/>
              </w:rPr>
              <w:t>мұғалім</w:t>
            </w:r>
            <w:r w:rsidR="006F4D46" w:rsidRPr="00E800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сабақ </w:t>
            </w:r>
            <w:proofErr w:type="spellStart"/>
            <w:r>
              <w:rPr>
                <w:color w:val="000000" w:themeColor="text1"/>
              </w:rPr>
              <w:t>презентаци</w:t>
            </w:r>
            <w:r>
              <w:rPr>
                <w:color w:val="000000" w:themeColor="text1"/>
                <w:lang w:val="kk-KZ"/>
              </w:rPr>
              <w:t>ясына</w:t>
            </w:r>
            <w:proofErr w:type="spellEnd"/>
            <w:r>
              <w:rPr>
                <w:color w:val="000000" w:themeColor="text1"/>
                <w:lang w:val="kk-KZ"/>
              </w:rPr>
              <w:t xml:space="preserve"> және №1 материалдар файлына сүйене отырып, оқушыларды өлшемдер бірлігімен таныстырады.  </w:t>
            </w:r>
            <w:r w:rsidR="006F4D46" w:rsidRPr="00E80089">
              <w:rPr>
                <w:color w:val="000000" w:themeColor="text1"/>
              </w:rPr>
              <w:t xml:space="preserve"> </w:t>
            </w:r>
          </w:p>
          <w:p w:rsidR="006F4D46" w:rsidRPr="00E80089" w:rsidRDefault="00C05C41" w:rsidP="006F4D46">
            <w:pPr>
              <w:pStyle w:val="2"/>
              <w:spacing w:before="0" w:beforeAutospacing="0" w:after="0" w:afterAutospacing="0"/>
              <w:jc w:val="right"/>
              <w:rPr>
                <w:b/>
                <w:color w:val="000000" w:themeColor="text1"/>
                <w:lang w:eastAsia="en-US"/>
              </w:rPr>
            </w:pPr>
            <w:r w:rsidRPr="00C05C41">
              <w:rPr>
                <w:color w:val="000000" w:themeColor="text1"/>
              </w:rPr>
              <w:t>№ 1</w:t>
            </w:r>
            <w:r>
              <w:rPr>
                <w:color w:val="000000" w:themeColor="text1"/>
                <w:lang w:val="kk-KZ"/>
              </w:rPr>
              <w:t xml:space="preserve"> м</w:t>
            </w:r>
            <w:proofErr w:type="spellStart"/>
            <w:r>
              <w:rPr>
                <w:color w:val="000000" w:themeColor="text1"/>
              </w:rPr>
              <w:t>атериал</w:t>
            </w:r>
            <w:proofErr w:type="spellEnd"/>
            <w:r w:rsidR="006F4D46" w:rsidRPr="00E80089">
              <w:rPr>
                <w:color w:val="000000" w:themeColor="text1"/>
              </w:rPr>
              <w:t xml:space="preserve"> </w:t>
            </w:r>
          </w:p>
          <w:p w:rsidR="006F4D46" w:rsidRPr="00E80089" w:rsidRDefault="00251699" w:rsidP="006F4D46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уақытты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ұзындықты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жылдамдық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массаны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–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тұрақты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түрде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осыларды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өлшейміз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де </w:t>
            </w:r>
            <w:proofErr w:type="spellStart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жатамыз</w:t>
            </w:r>
            <w:proofErr w:type="spellEnd"/>
            <w:r w:rsidR="00ED3F3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  <w:p w:rsidR="006F4D46" w:rsidRPr="00E80089" w:rsidRDefault="00ED3F3A" w:rsidP="006F4D46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ә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көлем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бірлігі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бар, ал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көбінесе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бірнеше</w:t>
            </w:r>
            <w:r w:rsidR="0078206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Сендер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әлден-ақ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өлшенетін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көлемді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білесіңдер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Мысалы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уақыт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ұзындық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масса,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бұрыш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tbl>
            <w:tblPr>
              <w:tblW w:w="994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3899"/>
              <w:gridCol w:w="4824"/>
            </w:tblGrid>
            <w:tr w:rsidR="00E80089" w:rsidRPr="00E80089" w:rsidTr="00F44952">
              <w:tc>
                <w:tcPr>
                  <w:tcW w:w="12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E21180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Көлем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E21180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Өлшем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бірліктері</w:t>
                  </w:r>
                  <w:proofErr w:type="spellEnd"/>
                </w:p>
              </w:tc>
              <w:tc>
                <w:tcPr>
                  <w:tcW w:w="48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E21180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Өлшегіш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аспап</w:t>
                  </w:r>
                  <w:proofErr w:type="spellEnd"/>
                </w:p>
              </w:tc>
            </w:tr>
            <w:tr w:rsidR="00E80089" w:rsidRPr="00E80089" w:rsidTr="00F44952">
              <w:tc>
                <w:tcPr>
                  <w:tcW w:w="12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масса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грамм, килограмм, центнер, тонна</w:t>
                  </w:r>
                </w:p>
              </w:tc>
              <w:tc>
                <w:tcPr>
                  <w:tcW w:w="48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E21180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Нәрсенің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массасын</w:t>
                  </w:r>
                  <w:proofErr w:type="spellEnd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өлшеу</w:t>
                  </w:r>
                  <w:proofErr w:type="spellEnd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үшін</w:t>
                  </w:r>
                  <w:proofErr w:type="spellEnd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7355E8" w:rsidRPr="007355E8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ru-RU"/>
                    </w:rPr>
                    <w:t>таразы</w:t>
                  </w:r>
                  <w:proofErr w:type="spellEnd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қолданылады</w:t>
                  </w:r>
                  <w:proofErr w:type="spellEnd"/>
                  <w:r w:rsidR="007355E8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</w:p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inline distT="0" distB="0" distL="0" distR="0" wp14:anchorId="0AB426AA" wp14:editId="3C3BEE1F">
                            <wp:extent cx="1095375" cy="1095375"/>
                            <wp:effectExtent l="0" t="0" r="0" b="9525"/>
                            <wp:docPr id="25" name="Прямоугольник 25" descr="1292506925_ves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975FF32" id="Прямоугольник 25" o:spid="_x0000_s1026" alt="1292506925_vesy.jpg" style="width:86.2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E80089" w:rsidRPr="00E80089" w:rsidTr="00F44952">
              <w:tc>
                <w:tcPr>
                  <w:tcW w:w="12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86357F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lastRenderedPageBreak/>
                    <w:t>ұзындық</w:t>
                  </w:r>
                  <w:proofErr w:type="spellEnd"/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миллиметр, сантиметр, метр, километр,</w:t>
                  </w:r>
                </w:p>
              </w:tc>
              <w:tc>
                <w:tcPr>
                  <w:tcW w:w="48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86357F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Ұзындықты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өлшеу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үшін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Pr="0086357F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ru-RU"/>
                    </w:rPr>
                    <w:t>сызғышты</w:t>
                  </w:r>
                  <w:proofErr w:type="spellEnd"/>
                  <w:r w:rsidRPr="0086357F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қолданады</w:t>
                  </w:r>
                  <w:proofErr w:type="spellEnd"/>
                </w:p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inline distT="0" distB="0" distL="0" distR="0" wp14:anchorId="622AF519" wp14:editId="2509B81E">
                        <wp:extent cx="1971675" cy="490855"/>
                        <wp:effectExtent l="0" t="0" r="9525" b="4445"/>
                        <wp:docPr id="24" name="Рисунок 24" descr="ruler_10_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ruler_10_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938" cy="4936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0089" w:rsidRPr="00E80089" w:rsidTr="00F44952">
              <w:tc>
                <w:tcPr>
                  <w:tcW w:w="12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492E0D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уа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қыт</w:t>
                  </w:r>
                  <w:proofErr w:type="spellEnd"/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492E0D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секунд, минут, 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с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ағат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тә</w:t>
                  </w:r>
                  <w:proofErr w:type="gram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ул</w:t>
                  </w:r>
                  <w:proofErr w:type="gram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ік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, ай,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жыл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ғасыр</w:t>
                  </w:r>
                  <w:proofErr w:type="spellEnd"/>
                </w:p>
              </w:tc>
              <w:tc>
                <w:tcPr>
                  <w:tcW w:w="48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492E0D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Уақытты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өлшеу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үшін</w:t>
                  </w:r>
                  <w:proofErr w:type="spellEnd"/>
                  <w:r w:rsidRPr="00782060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Pr="00782060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 w:eastAsia="ru-RU"/>
                    </w:rPr>
                    <w:t>сағат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қолданылады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.</w:t>
                  </w:r>
                </w:p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inline distT="0" distB="0" distL="0" distR="0" wp14:anchorId="00E9304B" wp14:editId="0CEE551D">
                        <wp:extent cx="773604" cy="762000"/>
                        <wp:effectExtent l="0" t="0" r="7620" b="0"/>
                        <wp:docPr id="23" name="Рисунок 23" descr="ch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h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079" cy="765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0089" w:rsidRPr="00E80089" w:rsidTr="00F44952">
              <w:tc>
                <w:tcPr>
                  <w:tcW w:w="12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492E0D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б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ұрыш</w:t>
                  </w:r>
                  <w:proofErr w:type="spellEnd"/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градус, радиана</w:t>
                  </w:r>
                </w:p>
              </w:tc>
              <w:tc>
                <w:tcPr>
                  <w:tcW w:w="48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492E0D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</w:t>
                  </w:r>
                  <w:proofErr w:type="gram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ұрыштарды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өлшеу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үшін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>транспортир</w:t>
                  </w: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Pr="00492E0D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ru-RU" w:eastAsia="ru-RU"/>
                    </w:rPr>
                    <w:t>қолданылады</w:t>
                  </w:r>
                  <w:proofErr w:type="spellEnd"/>
                </w:p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ru-RU" w:eastAsia="ru-RU"/>
                    </w:rPr>
                    <w:drawing>
                      <wp:inline distT="0" distB="0" distL="0" distR="0" wp14:anchorId="2E43DEED" wp14:editId="7CCC0193">
                        <wp:extent cx="1181100" cy="732282"/>
                        <wp:effectExtent l="0" t="0" r="0" b="0"/>
                        <wp:docPr id="22" name="Рисунок 22" descr="532582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532582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526" cy="733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0F5FEA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Сандық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түрде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бері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лген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ақпарат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өлшенуі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>мүмкін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ru-RU"/>
              </w:rPr>
              <w:t xml:space="preserve">.  </w:t>
            </w:r>
          </w:p>
          <w:p w:rsidR="006F4D46" w:rsidRPr="00E80089" w:rsidRDefault="00B0549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Ақпарат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өлшемінің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ең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кіші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бірлігі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бит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болып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>табылады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 w:eastAsia="ru-RU"/>
              </w:rPr>
              <w:t xml:space="preserve">. </w:t>
            </w:r>
          </w:p>
          <w:p w:rsidR="006F4D46" w:rsidRPr="00E80089" w:rsidRDefault="00B0549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битте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аз</w:t>
            </w:r>
            <w:r w:rsidRPr="00B05496">
              <w:rPr>
                <w:lang w:val="ru-RU"/>
              </w:rPr>
              <w:t xml:space="preserve"> </w:t>
            </w:r>
            <w:proofErr w:type="spellStart"/>
            <w:r w:rsidRPr="00B05496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ақпараттар</w:t>
            </w:r>
            <w:proofErr w:type="spellEnd"/>
            <w:r w:rsidRPr="00B05496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екі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мәннің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немесе</w:t>
            </w:r>
            <w:proofErr w:type="spellEnd"/>
            <w:r w:rsidRPr="00B05496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0)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тек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біреуін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қабылдай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алады</w:t>
            </w:r>
            <w:proofErr w:type="spellEnd"/>
            <w:r w:rsidRPr="00B05496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битпен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өлшеу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өте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қолайсыз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сандар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көп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Яғни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автомобильдің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массасын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граммен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өлшемейді</w:t>
            </w:r>
            <w:proofErr w:type="spellEnd"/>
            <w:r w:rsidR="00397F3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E44118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егер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флешканың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битпен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көрсеткенде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="006F4D46"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34359738368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бит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шығарамыз</w:t>
            </w:r>
            <w:proofErr w:type="spellEnd"/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705B97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Компьютер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дүкеніне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келі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</w:t>
            </w:r>
            <w:proofErr w:type="spellEnd"/>
            <w:proofErr w:type="gramEnd"/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сатушыдан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6F4D46"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34359738368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бит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көлемінде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флешканы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сұрап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көріңіз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Әрине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сатушы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ештеңе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түсіне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қоймас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705B97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Сондықтан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информатикада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өмі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рде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ақпараттардың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бірліктері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битінен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туындылар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tbl>
            <w:tblPr>
              <w:tblW w:w="68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  <w:gridCol w:w="3709"/>
            </w:tblGrid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байт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=8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бит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Кб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байт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килобайт (Кбайт)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lastRenderedPageBreak/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Мб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Кб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мегабайт (Мбайт)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Гб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Мб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гигабайт (Гбайт)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Тб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Гб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терабайт (Тбайт)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Пб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Тб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петабайт (Пбайт)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proofErr w:type="spellStart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Эб</w:t>
                  </w:r>
                  <w:proofErr w:type="spellEnd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Пб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эксабайт</w:t>
                  </w:r>
                  <w:proofErr w:type="spell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(Эбайт)</w:t>
                  </w:r>
                </w:p>
              </w:tc>
            </w:tr>
            <w:tr w:rsidR="00E80089" w:rsidRPr="003829E7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proofErr w:type="spellStart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Зб</w:t>
                  </w:r>
                  <w:proofErr w:type="spellEnd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proofErr w:type="spellStart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Эб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зеттабайт</w:t>
                  </w:r>
                  <w:proofErr w:type="spell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(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Збайт</w:t>
                  </w:r>
                  <w:proofErr w:type="spell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)</w:t>
                  </w:r>
                </w:p>
              </w:tc>
            </w:tr>
            <w:tr w:rsidR="00E80089" w:rsidRPr="008D1246" w:rsidTr="00F44952"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6F4D46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1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proofErr w:type="spellStart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Йб</w:t>
                  </w:r>
                  <w:proofErr w:type="spellEnd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  <w:bdr w:val="none" w:sz="0" w:space="0" w:color="auto" w:frame="1"/>
                      <w:lang w:val="ru-RU" w:eastAsia="ru-RU"/>
                    </w:rPr>
                    <w:t>=1024</w:t>
                  </w:r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 </w:t>
                  </w:r>
                  <w:proofErr w:type="spellStart"/>
                  <w:r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Зб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D46" w:rsidRPr="00E80089" w:rsidRDefault="00705B97" w:rsidP="008D1246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</w:pPr>
                  <w:proofErr w:type="spell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Бұ</w:t>
                  </w:r>
                  <w:proofErr w:type="gramStart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л</w:t>
                  </w:r>
                  <w:proofErr w:type="spellEnd"/>
                  <w:proofErr w:type="gramEnd"/>
                  <w:r w:rsidRPr="00705B97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йоттабайт</w:t>
                  </w:r>
                  <w:proofErr w:type="spell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 xml:space="preserve"> (</w:t>
                  </w:r>
                  <w:proofErr w:type="spellStart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Йбайт</w:t>
                  </w:r>
                  <w:proofErr w:type="spellEnd"/>
                  <w:r w:rsidR="006F4D46" w:rsidRPr="00E80089">
                    <w:rPr>
                      <w:rFonts w:ascii="Times New Roman" w:hAnsi="Times New Roman"/>
                      <w:color w:val="000000" w:themeColor="text1"/>
                      <w:sz w:val="24"/>
                      <w:lang w:val="ru-RU" w:eastAsia="ru-RU"/>
                    </w:rPr>
                    <w:t>)</w:t>
                  </w:r>
                </w:p>
              </w:tc>
            </w:tr>
          </w:tbl>
          <w:p w:rsidR="006F4D46" w:rsidRPr="00E80089" w:rsidRDefault="002A7CD8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Ақпараттардың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түрлі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салыстыру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: </w:t>
            </w:r>
          </w:p>
          <w:p w:rsidR="006F4D46" w:rsidRPr="00BD569B" w:rsidRDefault="006F4D46" w:rsidP="002A7CD8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байт </w:t>
            </w:r>
            <w:r w:rsidR="002A7CD8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—</w:t>
            </w:r>
            <w:r w:rsidR="00B510A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A7CD8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клавиатурадан</w:t>
            </w:r>
            <w:proofErr w:type="spellEnd"/>
            <w:r w:rsidR="002A7CD8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A7CD8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шығарылған</w:t>
            </w:r>
            <w:proofErr w:type="spellEnd"/>
            <w:r w:rsidR="002A7CD8" w:rsidRPr="002A7CD8">
              <w:rPr>
                <w:lang w:val="ru-RU"/>
              </w:rPr>
              <w:t xml:space="preserve"> </w:t>
            </w:r>
            <w:r w:rsidR="002A7CD8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символ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BD569B" w:rsidRDefault="006F4D46" w:rsidP="00BD569B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100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Кбайт —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төменгі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тұ</w:t>
            </w:r>
            <w:proofErr w:type="gram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gram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ғыдағы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фотосуреттер</w:t>
            </w:r>
            <w:proofErr w:type="spellEnd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BD569B" w:rsidRDefault="006F4D46" w:rsidP="00BD569B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Мбайт —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шағын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көркем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</w:t>
            </w:r>
            <w:proofErr w:type="gram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ітап</w:t>
            </w:r>
            <w:proofErr w:type="spellEnd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BD569B" w:rsidRDefault="006F4D46" w:rsidP="00BD569B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100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Мбайт — </w:t>
            </w:r>
            <w:proofErr w:type="spellStart"/>
            <w:r w:rsidR="007A3F5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кітабы</w:t>
            </w:r>
            <w:proofErr w:type="spellEnd"/>
            <w:r w:rsidR="007A3F55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бар</w:t>
            </w:r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метр</w:t>
            </w:r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лі</w:t>
            </w:r>
            <w:proofErr w:type="gram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</w:t>
            </w:r>
            <w:proofErr w:type="spellEnd"/>
            <w:proofErr w:type="gram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сөре</w:t>
            </w:r>
            <w:proofErr w:type="spellEnd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BD569B" w:rsidRDefault="006F4D46" w:rsidP="00BD569B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3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Гбайт —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сапалы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бейнежазбаның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сағаты</w:t>
            </w:r>
            <w:proofErr w:type="spellEnd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BD569B" w:rsidRDefault="006F4D46" w:rsidP="00BD569B">
            <w:pPr>
              <w:pStyle w:val="a3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BD569B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</w:t>
            </w:r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Гбайт —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адам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өмі</w:t>
            </w:r>
            <w:proofErr w:type="gram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бойы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оқып</w:t>
            </w:r>
            <w:proofErr w:type="spellEnd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BE67E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шығады</w:t>
            </w:r>
            <w:proofErr w:type="spellEnd"/>
            <w:r w:rsidRPr="00BD569B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: 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</w:p>
          <w:p w:rsidR="006F4D46" w:rsidRDefault="00611F1F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символ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сегіз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нөлмен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Pr="00611F1F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бірліктермен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яғни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8 бит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немесе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1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байтпен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кодталады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Онда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хабарламаларды</w:t>
            </w:r>
            <w:proofErr w:type="gram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ң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ақпараттық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осы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хабарламалар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символдары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есебі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бойынша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шығаруға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болады</w:t>
            </w:r>
            <w:proofErr w:type="spellEnd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  </w:t>
            </w:r>
          </w:p>
          <w:p w:rsidR="00212C80" w:rsidRPr="00E80089" w:rsidRDefault="00212C80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Мысалы</w:t>
            </w:r>
            <w:proofErr w:type="spellEnd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,</w:t>
            </w:r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212C80" w:rsidRPr="00212C80">
              <w:rPr>
                <w:lang w:val="ru-RU"/>
              </w:rPr>
              <w:t xml:space="preserve"> 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«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байт 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8</w:t>
            </w:r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битке </w:t>
            </w:r>
            <w:proofErr w:type="spellStart"/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тең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»</w:t>
            </w:r>
            <w:r w:rsidR="00212C80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1C5A84" w:rsidRPr="001C5A84">
              <w:rPr>
                <w:lang w:val="ru-RU"/>
              </w:rPr>
              <w:t xml:space="preserve"> </w:t>
            </w:r>
            <w:proofErr w:type="spellStart"/>
            <w:proofErr w:type="gramStart"/>
            <w:r w:rsidR="001C5A84" w:rsidRP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хаба</w:t>
            </w:r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рламаларды</w:t>
            </w:r>
            <w:proofErr w:type="gram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ң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ақпараттық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көлемін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табамыз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  <w:r w:rsidR="001C5A84" w:rsidRP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Хабарламадағы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символдардың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жалпы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санын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(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тырнақ</w:t>
            </w:r>
            <w:proofErr w:type="gram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ша</w:t>
            </w:r>
            <w:proofErr w:type="spellEnd"/>
            <w:proofErr w:type="gram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арасында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)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есептейміз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мұндайда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символ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ретіндегі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астыңғы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сызық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(пробел)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туралы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ұмытпаймыз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proofErr w:type="spellStart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Қорытындысында</w:t>
            </w:r>
            <w:proofErr w:type="spellEnd"/>
            <w:r w:rsidR="001C5A84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18 с</w:t>
            </w:r>
            <w:r w:rsidR="0005185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имвол </w:t>
            </w:r>
            <w:proofErr w:type="spellStart"/>
            <w:r w:rsidR="0005185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немесе</w:t>
            </w:r>
            <w:proofErr w:type="spellEnd"/>
            <w:r w:rsidR="0005185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18 байт </w:t>
            </w:r>
            <w:proofErr w:type="spellStart"/>
            <w:r w:rsidR="0005185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шығады</w:t>
            </w:r>
            <w:proofErr w:type="spellEnd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05185A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Енді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егер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</w:t>
            </w:r>
            <w:proofErr w:type="gram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беттен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40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жол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ал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әр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жолдан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60 символ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кеміп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отырса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50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бетті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кітапта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қанша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сақталғанын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есептеп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шығарамыз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p w:rsidR="006F4D46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50</w:t>
            </w:r>
            <w:r w:rsidRPr="00E80089">
              <w:rPr>
                <w:rFonts w:ascii="Cambria Math" w:hAnsi="Cambria Math" w:cs="Cambria Math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⋅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40</w:t>
            </w:r>
            <w:r w:rsidRPr="00E80089">
              <w:rPr>
                <w:rFonts w:ascii="Cambria Math" w:hAnsi="Cambria Math" w:cs="Cambria Math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⋅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60=</w:t>
            </w:r>
            <w:r w:rsidR="00747062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szCs w:val="30"/>
                <w:bdr w:val="none" w:sz="0" w:space="0" w:color="auto" w:frame="1"/>
                <w:lang w:val="ru-RU" w:eastAsia="ru-RU"/>
              </w:rPr>
              <w:t>барлық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szCs w:val="3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szCs w:val="30"/>
                <w:bdr w:val="none" w:sz="0" w:space="0" w:color="auto" w:frame="1"/>
                <w:lang w:val="ru-RU" w:eastAsia="ru-RU"/>
              </w:rPr>
              <w:t>кітапта</w:t>
            </w:r>
            <w:proofErr w:type="spellEnd"/>
            <w:r w:rsidR="00747062" w:rsidRPr="00747062">
              <w:rPr>
                <w:rFonts w:ascii="Times New Roman" w:hAnsi="Times New Roman"/>
                <w:color w:val="000000" w:themeColor="text1"/>
                <w:sz w:val="24"/>
                <w:szCs w:val="30"/>
                <w:bdr w:val="none" w:sz="0" w:space="0" w:color="auto" w:frame="1"/>
                <w:lang w:val="ru-RU" w:eastAsia="ru-RU"/>
              </w:rPr>
              <w:t xml:space="preserve"> 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120000</w:t>
            </w:r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символ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немесе</w:t>
            </w:r>
            <w:proofErr w:type="spellEnd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120000</w:t>
            </w:r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байт.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Килобайттарға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көшейік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120000:1024=117,1875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Кб.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Бұ</w:t>
            </w:r>
            <w:proofErr w:type="gram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л</w:t>
            </w:r>
            <w:proofErr w:type="spellEnd"/>
            <w:proofErr w:type="gram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шамамен</w:t>
            </w:r>
            <w:proofErr w:type="spellEnd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117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 Кб.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Бұл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мәнді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 </w:t>
            </w:r>
            <w:proofErr w:type="spellStart"/>
            <w:proofErr w:type="gram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мегабайт</w:t>
            </w:r>
            <w:proofErr w:type="gram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қа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ауыстырғанда</w:t>
            </w:r>
            <w:proofErr w:type="spellEnd"/>
            <w:r w:rsidR="0074706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117,1875:1024=0,1144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Мб.</w:t>
            </w:r>
          </w:p>
          <w:p w:rsidR="00A3778D" w:rsidRPr="00E80089" w:rsidRDefault="00A3778D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</w:p>
          <w:p w:rsidR="006F4D46" w:rsidRPr="00E80089" w:rsidRDefault="006F4D46" w:rsidP="00A3778D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lastRenderedPageBreak/>
              <w:t> </w:t>
            </w:r>
            <w:proofErr w:type="spellStart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Графикалық</w:t>
            </w:r>
            <w:proofErr w:type="spellEnd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файлдар</w:t>
            </w:r>
            <w:proofErr w:type="spellEnd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әжептәуі</w:t>
            </w:r>
            <w:proofErr w:type="gramStart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 w:rsidR="009F649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көп</w:t>
            </w:r>
            <w:proofErr w:type="spellEnd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ақпараттан</w:t>
            </w:r>
            <w:proofErr w:type="spellEnd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тұрады</w:t>
            </w:r>
            <w:proofErr w:type="spellEnd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r w:rsidR="00A3778D" w:rsidRPr="00A3778D">
              <w:rPr>
                <w:lang w:val="ru-RU"/>
              </w:rPr>
              <w:t xml:space="preserve"> </w:t>
            </w:r>
            <w:proofErr w:type="spellStart"/>
            <w:r w:rsidR="00A3778D" w:rsidRP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бейнефайлдар</w:t>
            </w:r>
            <w:proofErr w:type="spellEnd"/>
            <w:r w:rsidR="00A3778D" w:rsidRP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A3778D" w:rsidRPr="00A3778D">
              <w:rPr>
                <w:lang w:val="ru-RU"/>
              </w:rPr>
              <w:t xml:space="preserve"> </w:t>
            </w:r>
            <w:proofErr w:type="spellStart"/>
            <w:r w:rsidR="00A3778D" w:rsidRP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одан</w:t>
            </w:r>
            <w:proofErr w:type="spellEnd"/>
            <w:r w:rsidR="00A3778D" w:rsidRP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да </w:t>
            </w:r>
            <w:proofErr w:type="spellStart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көп</w:t>
            </w:r>
            <w:proofErr w:type="spellEnd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мазмұндайды</w:t>
            </w:r>
            <w:proofErr w:type="spellEnd"/>
            <w:r w:rsidR="00A3778D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6F4D46" w:rsidRPr="00E80089" w:rsidRDefault="00A3778D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Мысалы</w:t>
            </w:r>
            <w:proofErr w:type="spellEnd"/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24 бит </w:t>
            </w:r>
            <w:proofErr w:type="spellStart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немесе</w:t>
            </w:r>
            <w:proofErr w:type="spellEnd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071EB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3 </w:t>
            </w:r>
            <w:proofErr w:type="spellStart"/>
            <w:r w:rsidR="00071EB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байтпен</w:t>
            </w:r>
            <w:proofErr w:type="spellEnd"/>
            <w:r w:rsidR="00071EB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071EB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кодталған</w:t>
            </w:r>
            <w:proofErr w:type="spellEnd"/>
            <w:r w:rsidR="00071EB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800-ден 800</w:t>
            </w:r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пикселден</w:t>
            </w:r>
            <w:proofErr w:type="spellEnd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тұратын</w:t>
            </w:r>
            <w:proofErr w:type="spellEnd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сурет</w:t>
            </w:r>
            <w:proofErr w:type="spellEnd"/>
            <w:r w:rsidR="00C54BBA" w:rsidRP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800</w:t>
            </w:r>
            <w:r w:rsidR="00C54BBA" w:rsidRPr="00C54BBA">
              <w:rPr>
                <w:rFonts w:ascii="Cambria Math" w:hAnsi="Cambria Math" w:cs="Cambria Math"/>
                <w:color w:val="000000" w:themeColor="text1"/>
                <w:sz w:val="24"/>
                <w:lang w:val="ru-RU" w:eastAsia="ru-RU"/>
              </w:rPr>
              <w:t>⋅</w:t>
            </w:r>
            <w:r w:rsidR="00C54BBA" w:rsidRP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800</w:t>
            </w:r>
            <w:r w:rsidR="00C54BBA" w:rsidRPr="00C54BBA">
              <w:rPr>
                <w:rFonts w:ascii="Cambria Math" w:hAnsi="Cambria Math" w:cs="Cambria Math"/>
                <w:color w:val="000000" w:themeColor="text1"/>
                <w:sz w:val="24"/>
                <w:lang w:val="ru-RU" w:eastAsia="ru-RU"/>
              </w:rPr>
              <w:t>⋅</w:t>
            </w:r>
            <w:r w:rsidR="00C54BBA" w:rsidRP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3=1920000 </w:t>
            </w:r>
            <w:proofErr w:type="gramStart"/>
            <w:r w:rsidR="00C54BBA" w:rsidRP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байт</w:t>
            </w:r>
            <w:proofErr w:type="gramEnd"/>
            <w:r w:rsidR="00C54BBA" w:rsidRP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ақпараттық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көлемге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ие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болады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1920000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байт</w:t>
            </w:r>
            <w:proofErr w:type="gramStart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:</w:t>
            </w:r>
            <w:proofErr w:type="gramEnd"/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1024=1875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Кбайт</w:t>
            </w:r>
            <w:r w:rsidR="0067020C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1875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Кбайт</w:t>
            </w:r>
            <w:proofErr w:type="gramStart"/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:</w:t>
            </w:r>
            <w:proofErr w:type="gramEnd"/>
            <w:r w:rsidRPr="00E80089">
              <w:rPr>
                <w:rFonts w:ascii="Times New Roman" w:hAnsi="Times New Roman"/>
                <w:color w:val="000000" w:themeColor="text1"/>
                <w:sz w:val="30"/>
                <w:szCs w:val="30"/>
                <w:bdr w:val="none" w:sz="0" w:space="0" w:color="auto" w:frame="1"/>
                <w:lang w:val="ru-RU" w:eastAsia="ru-RU"/>
              </w:rPr>
              <w:t>1024=1,83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Мбайт</w:t>
            </w:r>
          </w:p>
          <w:p w:rsidR="006F4D46" w:rsidRPr="00E80089" w:rsidRDefault="00C54BBA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сурет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бетті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16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кітап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сияқты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осындай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болады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.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E4778E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Компьютерлі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тасымалдаушылар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</w:t>
            </w:r>
            <w:proofErr w:type="spellEnd"/>
            <w:r w:rsidR="00C54BBA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мегабайт </w:t>
            </w:r>
            <w:proofErr w:type="spellStart"/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және</w:t>
            </w:r>
            <w:proofErr w:type="spellEnd"/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гигабайттармен</w:t>
            </w:r>
            <w:proofErr w:type="spellEnd"/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8E68E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өлшенеді</w:t>
            </w:r>
            <w:proofErr w:type="spellEnd"/>
            <w:r w:rsidR="006F4D46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6F4D46" w:rsidRPr="00E80089" w:rsidRDefault="008E68E9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Бү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інгі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күннің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өзінде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1</w:t>
            </w:r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-2 терабайт </w:t>
            </w:r>
            <w:proofErr w:type="spellStart"/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көлеміне</w:t>
            </w:r>
            <w:proofErr w:type="spellEnd"/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ие</w:t>
            </w:r>
            <w:proofErr w:type="spellEnd"/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тасымалдаушы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қатты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диск) бар. 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</w:t>
            </w:r>
          </w:p>
          <w:p w:rsidR="006F4D46" w:rsidRPr="00E80089" w:rsidRDefault="006F4D46" w:rsidP="006F4D4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E80089"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 wp14:anchorId="396553EF" wp14:editId="7F51CCDD">
                  <wp:extent cx="1905000" cy="1266825"/>
                  <wp:effectExtent l="0" t="0" r="0" b="9525"/>
                  <wp:docPr id="15" name="Рисунок 15" descr="prodam_zhestkyy_dysk_na_1_terabayt__1385629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odam_zhestkyy_dysk_na_1_terabayt__13856298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   </w:t>
            </w:r>
            <w:r w:rsidRPr="00E80089"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 wp14:anchorId="002D40B6" wp14:editId="6318347F">
                  <wp:extent cx="1905000" cy="952500"/>
                  <wp:effectExtent l="0" t="0" r="0" b="0"/>
                  <wp:docPr id="14" name="Рисунок 14" descr="perenosnoy_zhestkiy_disk_verbatim_store_n_go_53074__1_terabayt__siniy_140427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erenosnoy_zhestkiy_disk_verbatim_store_n_go_53074__1_terabayt__siniy_140427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49A" w:rsidRPr="004B049A" w:rsidRDefault="004B049A" w:rsidP="006F4D46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</w:p>
          <w:p w:rsidR="006F4D46" w:rsidRPr="00E80089" w:rsidRDefault="009F3F58" w:rsidP="00D134E9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«Кило», «мега»,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т.б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аталатын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жинақтауышы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ақпараттар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санының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бірліктері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теориясы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тұрғысынан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дұрыс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болып</w:t>
            </w:r>
            <w:proofErr w:type="spellEnd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табылмайды</w:t>
            </w:r>
            <w:proofErr w:type="spellEnd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,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яғни</w:t>
            </w:r>
            <w:proofErr w:type="spellEnd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бұл</w:t>
            </w:r>
            <w:proofErr w:type="spellEnd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E4778E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жинақтауыштар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10n, где n=3,6,9 </w:t>
            </w:r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т.б</w:t>
            </w:r>
            <w:proofErr w:type="spellEnd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.</w:t>
            </w:r>
            <w:r w:rsidR="00D134E9" w:rsidRPr="00D134E9">
              <w:rPr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коэффициент</w:t>
            </w:r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тері</w:t>
            </w:r>
            <w:proofErr w:type="spellEnd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пайдаланылатын</w:t>
            </w:r>
            <w:proofErr w:type="spellEnd"/>
            <w:r w:rsidR="00D134E9" w:rsidRPr="00D134E9">
              <w:rPr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өлшемнің</w:t>
            </w:r>
            <w:proofErr w:type="spellEnd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метрикалық</w:t>
            </w:r>
            <w:proofErr w:type="spellEnd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жүйеде</w:t>
            </w:r>
            <w:proofErr w:type="spellEnd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көбейту</w:t>
            </w:r>
            <w:proofErr w:type="spellEnd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сапасында</w:t>
            </w:r>
            <w:proofErr w:type="spellEnd"/>
            <w:r w:rsidR="00D134E9" w:rsidRP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қолданылады</w:t>
            </w:r>
            <w:proofErr w:type="spellEnd"/>
            <w:r w:rsidR="00D134E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</w:p>
          <w:p w:rsidR="006F4D46" w:rsidRPr="00E80089" w:rsidRDefault="00E4778E" w:rsidP="006F4D46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Бұл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дұрыс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еместерді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жою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үшін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электронды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технология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саласына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стандарттарды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жасаумен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айналысатын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i/>
                <w:color w:val="000000" w:themeColor="text1"/>
                <w:szCs w:val="22"/>
                <w:lang w:val="ru-RU"/>
              </w:rPr>
              <w:t>Халықаралық</w:t>
            </w:r>
            <w:proofErr w:type="spellEnd"/>
            <w:r w:rsidR="007816C4">
              <w:rPr>
                <w:rFonts w:ascii="Times New Roman" w:hAnsi="Times New Roman"/>
                <w:bCs/>
                <w:i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i/>
                <w:color w:val="000000" w:themeColor="text1"/>
                <w:szCs w:val="22"/>
                <w:lang w:val="ru-RU"/>
              </w:rPr>
              <w:t>электротехникалық</w:t>
            </w:r>
            <w:proofErr w:type="spellEnd"/>
            <w:r w:rsidR="007816C4">
              <w:rPr>
                <w:rFonts w:ascii="Times New Roman" w:hAnsi="Times New Roman"/>
                <w:bCs/>
                <w:i/>
                <w:color w:val="000000" w:themeColor="text1"/>
                <w:szCs w:val="22"/>
                <w:lang w:val="ru-RU"/>
              </w:rPr>
              <w:t xml:space="preserve"> комиссия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ақпараттар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есебінің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бірлігі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үшін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жаңа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жинақтауыштар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қатарын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бекі</w:t>
            </w:r>
            <w:proofErr w:type="gramStart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тт</w:t>
            </w:r>
            <w:proofErr w:type="gram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і</w:t>
            </w:r>
            <w:proofErr w:type="spellEnd"/>
            <w:r w:rsidR="007816C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: 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киби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(kibi), 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меби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(mebi), 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гиби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(gibi), 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теби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(tebi), 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пети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(peti), </w:t>
            </w:r>
            <w:r w:rsidR="006F4D46"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эксби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(exbi).</w:t>
            </w:r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Бі</w:t>
            </w:r>
            <w:proofErr w:type="gram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ра</w:t>
            </w:r>
            <w:proofErr w:type="gram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қ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r w:rsidR="006C41E0" w:rsidRPr="006C41E0">
              <w:rPr>
                <w:lang w:val="ru-RU"/>
              </w:rPr>
              <w:t xml:space="preserve"> </w:t>
            </w:r>
            <w:proofErr w:type="spellStart"/>
            <w:r w:rsidR="006C41E0" w:rsidRP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ақ</w:t>
            </w:r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параттар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есебінің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бірлігінің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ескі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белгілері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пайдаланылып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жатқанда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,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жаңа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атаулар</w:t>
            </w:r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дың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ке</w:t>
            </w:r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ңінен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қолданыла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бастауына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уақыт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талап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етіледі</w:t>
            </w:r>
            <w:proofErr w:type="spellEnd"/>
            <w:r w:rsidR="006C41E0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.</w:t>
            </w:r>
            <w:r w:rsidR="006F4D46"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</w:p>
          <w:p w:rsidR="006F4D46" w:rsidRPr="00E80089" w:rsidRDefault="006F4D46" w:rsidP="006F4D46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  <w:r w:rsidRPr="00E80089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 </w:t>
            </w:r>
          </w:p>
          <w:p w:rsidR="006F4D46" w:rsidRPr="00E80089" w:rsidRDefault="001D1C51" w:rsidP="006F4D46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</w:t>
            </w:r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ір</w:t>
            </w:r>
            <w:proofErr w:type="spellEnd"/>
            <w:r w:rsidR="00001B14" w:rsidRPr="00001B14">
              <w:rPr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ақпараттар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санының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бірлігі</w:t>
            </w:r>
            <w:proofErr w:type="spellEnd"/>
            <w:r w:rsidR="00001B14" w:rsidRP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басқағ</w:t>
            </w:r>
            <w:proofErr w:type="gram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</w:t>
            </w:r>
            <w:proofErr w:type="spellEnd"/>
            <w:proofErr w:type="gram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ауысқан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кезде</w:t>
            </w:r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гі</w:t>
            </w:r>
            <w:proofErr w:type="spellEnd"/>
            <w:r w:rsidRPr="001D1C51">
              <w:rPr>
                <w:lang w:val="ru-RU"/>
              </w:rPr>
              <w:t xml:space="preserve"> </w:t>
            </w:r>
            <w:r>
              <w:rPr>
                <w:lang w:val="kk-KZ"/>
              </w:rPr>
              <w:t>і</w:t>
            </w:r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с-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әрекеттің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тізбектілігі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келесі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сызбада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>келтірілген</w:t>
            </w:r>
            <w:proofErr w:type="spellEnd"/>
            <w:r w:rsidR="00001B14"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  <w:t xml:space="preserve">:    </w:t>
            </w:r>
          </w:p>
          <w:p w:rsidR="00815D6A" w:rsidRPr="001D1C51" w:rsidRDefault="004F2F95" w:rsidP="004F2F95">
            <w:pPr>
              <w:pStyle w:val="2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 w:eastAsia="en-US"/>
              </w:rPr>
            </w:pPr>
            <w:r>
              <w:object w:dxaOrig="6510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5.5pt;height:138.75pt" o:ole="">
                  <v:imagedata r:id="rId11" o:title=""/>
                </v:shape>
                <o:OLEObject Type="Embed" ProgID="PBrush" ShapeID="_x0000_i1025" DrawAspect="Content" ObjectID="_1548346704" r:id="rId12"/>
              </w:object>
            </w:r>
          </w:p>
        </w:tc>
        <w:tc>
          <w:tcPr>
            <w:tcW w:w="584" w:type="pct"/>
            <w:vMerge w:val="restart"/>
            <w:tcBorders>
              <w:top w:val="single" w:sz="8" w:space="0" w:color="2976A4"/>
            </w:tcBorders>
          </w:tcPr>
          <w:p w:rsidR="00815D6A" w:rsidRDefault="00815D6A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Презентация</w:t>
            </w:r>
          </w:p>
          <w:p w:rsidR="00AF58E9" w:rsidRDefault="00C05C41" w:rsidP="00AF58E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Слайдтар</w:t>
            </w:r>
            <w:proofErr w:type="spellEnd"/>
            <w:r w:rsid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5-14</w:t>
            </w:r>
          </w:p>
          <w:p w:rsidR="00400283" w:rsidRDefault="00400283" w:rsidP="00AF58E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400283" w:rsidRDefault="00400283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126DC" w:rsidRDefault="00A126DC" w:rsidP="00AF58E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1C45E7" w:rsidRDefault="001C45E7" w:rsidP="00AF58E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1C45E7" w:rsidRDefault="00492E0D" w:rsidP="001C45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Таратылым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1C45E7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C45E7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материал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дары</w:t>
            </w:r>
            <w:proofErr w:type="spellEnd"/>
          </w:p>
          <w:p w:rsidR="001C45E7" w:rsidRPr="001C45E7" w:rsidRDefault="001C45E7" w:rsidP="00AF58E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C54BBA" w:rsidTr="00F44952">
        <w:trPr>
          <w:trHeight w:val="528"/>
        </w:trPr>
        <w:tc>
          <w:tcPr>
            <w:tcW w:w="713" w:type="pct"/>
            <w:vMerge/>
          </w:tcPr>
          <w:p w:rsidR="00815D6A" w:rsidRPr="00E80089" w:rsidRDefault="00815D6A" w:rsidP="00815D6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A822C9" w:rsidRPr="00E80089" w:rsidRDefault="00001B14" w:rsidP="001D1C5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таратылым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материалдарында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1D1C51" w:rsidRPr="001D1C51">
              <w:rPr>
                <w:lang w:val="ru-RU"/>
              </w:rPr>
              <w:t xml:space="preserve"> </w:t>
            </w:r>
            <w:proofErr w:type="spellStart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басқағ</w:t>
            </w:r>
            <w:proofErr w:type="gramStart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</w:t>
            </w:r>
            <w:proofErr w:type="spellEnd"/>
            <w:proofErr w:type="gramEnd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ауысқан</w:t>
            </w:r>
            <w:proofErr w:type="spellEnd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ақпараттар</w:t>
            </w:r>
            <w:proofErr w:type="spellEnd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санының</w:t>
            </w:r>
            <w:proofErr w:type="spellEnd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бірлігі</w:t>
            </w:r>
            <w:r w:rsidR="00EF35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</w:t>
            </w:r>
            <w:proofErr w:type="spellEnd"/>
            <w:r w:rsidR="00EF35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EF359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есептеуді</w:t>
            </w:r>
            <w:proofErr w:type="spellEnd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орындайды</w:t>
            </w:r>
            <w:proofErr w:type="spellEnd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="001D1C51" w:rsidRP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9305F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</w:t>
            </w:r>
            <w:proofErr w:type="spellStart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Мысал</w:t>
            </w:r>
            <w:proofErr w:type="spellEnd"/>
            <w:r w:rsidR="001D1C5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9305FB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1-3).</w:t>
            </w:r>
          </w:p>
        </w:tc>
        <w:tc>
          <w:tcPr>
            <w:tcW w:w="584" w:type="pct"/>
            <w:vMerge/>
          </w:tcPr>
          <w:p w:rsidR="00815D6A" w:rsidRPr="00E80089" w:rsidRDefault="00815D6A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A126DC" w:rsidTr="00F44952">
        <w:trPr>
          <w:trHeight w:val="534"/>
        </w:trPr>
        <w:tc>
          <w:tcPr>
            <w:tcW w:w="713" w:type="pct"/>
            <w:vMerge w:val="restart"/>
            <w:tcBorders>
              <w:top w:val="single" w:sz="8" w:space="0" w:color="2976A4"/>
            </w:tcBorders>
          </w:tcPr>
          <w:p w:rsidR="006F4D46" w:rsidRPr="00E80089" w:rsidRDefault="006F4D46" w:rsidP="006F4D4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21-25 мин</w:t>
            </w: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4B049A" w:rsidRPr="00322780" w:rsidRDefault="006F4D46" w:rsidP="00241892">
            <w:pPr>
              <w:rPr>
                <w:rFonts w:ascii="Times New Roman" w:hAnsi="Times New Roman"/>
                <w:bCs/>
                <w:color w:val="000000" w:themeColor="text1"/>
                <w:szCs w:val="22"/>
                <w:lang w:val="ru-RU"/>
              </w:rPr>
            </w:pPr>
            <w:r w:rsidRPr="00322780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(И) (Ф)</w:t>
            </w:r>
            <w:r w:rsidRPr="00322780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Оқушыларға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r w:rsidR="004069B8" w:rsidRPr="00322780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r w:rsidR="009474C1" w:rsidRPr="009474C1">
              <w:rPr>
                <w:lang w:val="ru-RU"/>
              </w:rPr>
              <w:t xml:space="preserve"> </w:t>
            </w:r>
            <w:proofErr w:type="spellStart"/>
            <w:proofErr w:type="gramStart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</w:t>
            </w:r>
            <w:proofErr w:type="gramEnd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қпараттар</w:t>
            </w:r>
            <w:proofErr w:type="spellEnd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санының</w:t>
            </w:r>
            <w:proofErr w:type="spellEnd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бірлігін</w:t>
            </w:r>
            <w:proofErr w:type="spellEnd"/>
            <w:r w:rsidR="009474C1" w:rsidRP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кеміту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тәртібінде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орын-орнына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қою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ұсынылады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: </w:t>
            </w:r>
          </w:p>
          <w:p w:rsidR="006F4D46" w:rsidRPr="00322780" w:rsidRDefault="006F4D46" w:rsidP="00241892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322780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1 Гбайт     1Кбайт    1025 байт    1 Мбайт</w:t>
            </w:r>
          </w:p>
        </w:tc>
        <w:tc>
          <w:tcPr>
            <w:tcW w:w="584" w:type="pct"/>
            <w:vMerge w:val="restart"/>
            <w:tcBorders>
              <w:top w:val="single" w:sz="8" w:space="0" w:color="2976A4"/>
            </w:tcBorders>
          </w:tcPr>
          <w:p w:rsidR="006F4D46" w:rsidRPr="00322780" w:rsidRDefault="006F4D46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Презентация</w:t>
            </w:r>
          </w:p>
          <w:p w:rsidR="00AF58E9" w:rsidRDefault="009474C1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Слайдтар</w:t>
            </w:r>
            <w:proofErr w:type="spellEnd"/>
            <w:r w:rsidR="00AF58E9"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15</w:t>
            </w:r>
          </w:p>
          <w:p w:rsidR="00E146D1" w:rsidRDefault="00E146D1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146D1" w:rsidRPr="00461A23" w:rsidRDefault="00E146D1" w:rsidP="00E146D1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r w:rsidRPr="00461A23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http://learningapps.org/651996</w:t>
            </w:r>
          </w:p>
          <w:p w:rsidR="00E146D1" w:rsidRPr="00322780" w:rsidRDefault="00E146D1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AF58E9" w:rsidRPr="00322780" w:rsidRDefault="00AF58E9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9305FB" w:rsidRPr="00322780" w:rsidRDefault="009305FB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A377C4" w:rsidTr="00F44952">
        <w:trPr>
          <w:trHeight w:val="528"/>
        </w:trPr>
        <w:tc>
          <w:tcPr>
            <w:tcW w:w="713" w:type="pct"/>
            <w:vMerge/>
          </w:tcPr>
          <w:p w:rsidR="006F4D46" w:rsidRPr="00E80089" w:rsidRDefault="006F4D46" w:rsidP="006F4D4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6F4D46" w:rsidRDefault="009474C1" w:rsidP="009474C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бөлмесінде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4069B8"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learningapps.org</w:t>
            </w:r>
            <w:r w:rsidR="004B049A" w:rsidRPr="0032278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бетімен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орындайды</w:t>
            </w:r>
            <w:proofErr w:type="spellEnd"/>
          </w:p>
          <w:p w:rsidR="00E146D1" w:rsidRDefault="00E146D1" w:rsidP="009474C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183"/>
              <w:gridCol w:w="4334"/>
              <w:gridCol w:w="750"/>
            </w:tblGrid>
            <w:tr w:rsidR="000256F9" w:rsidRPr="00802909" w:rsidTr="00F44952">
              <w:tc>
                <w:tcPr>
                  <w:tcW w:w="0" w:type="auto"/>
                </w:tcPr>
                <w:p w:rsidR="000256F9" w:rsidRPr="00C41DAC" w:rsidRDefault="000256F9" w:rsidP="000256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  <w:t xml:space="preserve">Бағалау критерийлер </w:t>
                  </w:r>
                </w:p>
              </w:tc>
              <w:tc>
                <w:tcPr>
                  <w:tcW w:w="0" w:type="auto"/>
                </w:tcPr>
                <w:p w:rsidR="000256F9" w:rsidRPr="00391C9C" w:rsidRDefault="000256F9" w:rsidP="000256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</w:rPr>
                    <w:t>Дескриптор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0256F9" w:rsidRPr="00FF3A75" w:rsidRDefault="000256F9" w:rsidP="000256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  <w:t>Ұпай</w:t>
                  </w:r>
                </w:p>
              </w:tc>
            </w:tr>
            <w:tr w:rsidR="00E146D1" w:rsidRPr="00802909" w:rsidTr="00F44952">
              <w:tc>
                <w:tcPr>
                  <w:tcW w:w="0" w:type="auto"/>
                  <w:vMerge w:val="restart"/>
                </w:tcPr>
                <w:p w:rsidR="000256F9" w:rsidRPr="000256F9" w:rsidRDefault="000256F9" w:rsidP="000256F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Кило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-,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мег</w:t>
                  </w:r>
                  <w:proofErr w:type="gram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-</w:t>
                  </w:r>
                  <w:proofErr w:type="gram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гига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-,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терра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префикстарды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пайдаланып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ақпараттар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өлшем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бірліктерінің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өзара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байланысын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белгілей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алады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3"/>
                      <w:szCs w:val="23"/>
                      <w:shd w:val="clear" w:color="auto" w:fill="F4F4F4"/>
                    </w:rPr>
                    <w:t xml:space="preserve"> </w:t>
                  </w:r>
                </w:p>
                <w:p w:rsidR="000256F9" w:rsidRPr="000256F9" w:rsidRDefault="000256F9" w:rsidP="000256F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</w:p>
                <w:p w:rsidR="00E146D1" w:rsidRPr="000256F9" w:rsidRDefault="00E146D1" w:rsidP="000256F9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0256F9" w:rsidRPr="000256F9" w:rsidRDefault="000256F9" w:rsidP="000256F9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префикстарды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пайдаланып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ақпараттар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өлшем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бірліктерінің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өзара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байланысын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белгілей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алады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3"/>
                      <w:szCs w:val="23"/>
                      <w:shd w:val="clear" w:color="auto" w:fill="F4F4F4"/>
                    </w:rPr>
                    <w:t xml:space="preserve"> </w:t>
                  </w:r>
                </w:p>
                <w:p w:rsidR="00E146D1" w:rsidRPr="000256F9" w:rsidRDefault="00E146D1" w:rsidP="000256F9">
                  <w:pPr>
                    <w:framePr w:hSpace="180" w:wrap="around" w:vAnchor="text" w:hAnchor="text" w:y="1"/>
                    <w:widowControl/>
                    <w:spacing w:line="276" w:lineRule="auto"/>
                    <w:suppressOverlap/>
                    <w:jc w:val="both"/>
                    <w:textAlignment w:val="baseline"/>
                    <w:rPr>
                      <w:rFonts w:cs="Arial"/>
                      <w:sz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E146D1" w:rsidRPr="00F44952" w:rsidRDefault="00E146D1" w:rsidP="000256F9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F44952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1</w:t>
                  </w:r>
                </w:p>
              </w:tc>
            </w:tr>
            <w:tr w:rsidR="00E146D1" w:rsidTr="00F44952">
              <w:tc>
                <w:tcPr>
                  <w:tcW w:w="0" w:type="auto"/>
                  <w:vMerge/>
                </w:tcPr>
                <w:p w:rsidR="00E146D1" w:rsidRPr="00802909" w:rsidRDefault="00E146D1" w:rsidP="00E146D1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kern w:val="24"/>
                      <w:sz w:val="24"/>
                      <w:highlight w:val="yellow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</w:tcPr>
                <w:p w:rsidR="00F44952" w:rsidRPr="003B5A63" w:rsidRDefault="00F44952" w:rsidP="00F44952">
                  <w:pPr>
                    <w:widowControl/>
                    <w:tabs>
                      <w:tab w:val="left" w:pos="426"/>
                    </w:tabs>
                    <w:spacing w:line="240" w:lineRule="auto"/>
                    <w:rPr>
                      <w:rFonts w:ascii="Times New Roman" w:hAnsi="Times New Roman"/>
                      <w:szCs w:val="22"/>
                      <w:lang w:val="ru-RU"/>
                    </w:rPr>
                  </w:pPr>
                </w:p>
                <w:p w:rsidR="00E146D1" w:rsidRPr="00802909" w:rsidRDefault="00F44952" w:rsidP="00F44952">
                  <w:pPr>
                    <w:framePr w:hSpace="180" w:wrap="around" w:vAnchor="text" w:hAnchor="text" w:y="1"/>
                    <w:widowControl/>
                    <w:spacing w:line="276" w:lineRule="auto"/>
                    <w:suppressOverlap/>
                    <w:jc w:val="both"/>
                    <w:textAlignment w:val="baseline"/>
                    <w:rPr>
                      <w:rFonts w:cs="Arial"/>
                      <w:sz w:val="24"/>
                      <w:highlight w:val="yellow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Бір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</w:t>
                  </w:r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қпараттар</w:t>
                  </w:r>
                  <w:proofErr w:type="spellEnd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өлшем</w:t>
                  </w:r>
                  <w:proofErr w:type="spellEnd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бірліктері</w:t>
                  </w:r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ен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басқағ</w:t>
                  </w:r>
                  <w:proofErr w:type="gram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көшірілуін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іске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асырады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E146D1" w:rsidRPr="00F44952" w:rsidRDefault="00E146D1" w:rsidP="00E146D1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F44952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1</w:t>
                  </w:r>
                </w:p>
              </w:tc>
            </w:tr>
          </w:tbl>
          <w:p w:rsidR="00E146D1" w:rsidRDefault="00E146D1" w:rsidP="009474C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146D1" w:rsidRPr="00322780" w:rsidRDefault="00E146D1" w:rsidP="009474C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584" w:type="pct"/>
            <w:vMerge/>
          </w:tcPr>
          <w:p w:rsidR="006F4D46" w:rsidRPr="009305FB" w:rsidRDefault="006F4D46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ru-RU"/>
              </w:rPr>
            </w:pPr>
          </w:p>
        </w:tc>
      </w:tr>
      <w:tr w:rsidR="00E80089" w:rsidRPr="00E80089" w:rsidTr="00F44952">
        <w:trPr>
          <w:trHeight w:val="1404"/>
        </w:trPr>
        <w:tc>
          <w:tcPr>
            <w:tcW w:w="713" w:type="pct"/>
            <w:vMerge w:val="restart"/>
            <w:tcBorders>
              <w:top w:val="single" w:sz="8" w:space="0" w:color="2976A4"/>
            </w:tcBorders>
          </w:tcPr>
          <w:p w:rsidR="006F4D46" w:rsidRPr="00E80089" w:rsidRDefault="006F4D46" w:rsidP="00A822C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25-3</w:t>
            </w:r>
            <w:r w:rsidR="00A822C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0</w:t>
            </w:r>
            <w:r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мин</w:t>
            </w: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B24093" w:rsidRDefault="006F4D46" w:rsidP="00AF58E9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(Г)</w:t>
            </w:r>
            <w:r w:rsidRPr="00E80089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Мұғалім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оқушы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қолдарында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бі</w:t>
            </w:r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рнеше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файлдар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мен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флеш-жинақтау</w:t>
            </w:r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ы</w:t>
            </w:r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ш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тұ</w:t>
            </w:r>
            <w:proofErr w:type="gramStart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р</w:t>
            </w:r>
            <w:proofErr w:type="gram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ғанда</w:t>
            </w:r>
            <w:proofErr w:type="spellEnd"/>
            <w:r w:rsidR="009474C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,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жағдаят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ұсынады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. Осы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файлдарды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жинақ</w:t>
            </w:r>
            <w:proofErr w:type="gram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тауыш</w:t>
            </w:r>
            <w:proofErr w:type="gram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қа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жазуға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болатынын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анықтау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беріледі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.</w:t>
            </w:r>
            <w:r w:rsidR="00AF58E9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r w:rsidR="000568F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Флэш-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картаның</w:t>
            </w:r>
            <w:proofErr w:type="spellEnd"/>
            <w:r w:rsidR="00AF58E9" w:rsidRP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1 ГБ</w:t>
            </w:r>
            <w:r w:rsidR="000568F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568F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көлемі</w:t>
            </w:r>
            <w:proofErr w:type="spellEnd"/>
            <w:r w:rsidR="000568F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бар</w:t>
            </w:r>
            <w:r w:rsidR="00AF58E9" w:rsidRP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  <w:p w:rsidR="00AF58E9" w:rsidRPr="00AF58E9" w:rsidRDefault="000568F1" w:rsidP="00AF58E9">
            <w:pP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B24093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файлдарды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жинақ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тауыш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жазуға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болатынын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анықтау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: </w:t>
            </w:r>
          </w:p>
          <w:p w:rsidR="009927E7" w:rsidRPr="00AF58E9" w:rsidRDefault="000568F1" w:rsidP="000568F1">
            <w:pPr>
              <w:pStyle w:val="2"/>
              <w:numPr>
                <w:ilvl w:val="0"/>
                <w:numId w:val="15"/>
              </w:numPr>
              <w:spacing w:before="0"/>
              <w:jc w:val="both"/>
              <w:rPr>
                <w:color w:val="000000" w:themeColor="text1"/>
              </w:rPr>
            </w:pPr>
            <w:r w:rsidRPr="000568F1">
              <w:rPr>
                <w:color w:val="000000" w:themeColor="text1"/>
                <w:lang w:val="en-US"/>
              </w:rPr>
              <w:t xml:space="preserve">1Мб </w:t>
            </w:r>
            <w:r>
              <w:rPr>
                <w:color w:val="000000" w:themeColor="text1"/>
                <w:lang w:val="kk-KZ"/>
              </w:rPr>
              <w:t xml:space="preserve">өлшеммен </w:t>
            </w:r>
            <w:r w:rsidR="00241892" w:rsidRPr="00AF58E9">
              <w:rPr>
                <w:color w:val="000000" w:themeColor="text1"/>
                <w:lang w:val="en-US"/>
              </w:rPr>
              <w:t xml:space="preserve">200 </w:t>
            </w:r>
            <w:r>
              <w:rPr>
                <w:color w:val="000000" w:themeColor="text1"/>
                <w:lang w:val="kk-KZ"/>
              </w:rPr>
              <w:t>бейнелер</w:t>
            </w:r>
            <w:r w:rsidR="00241892" w:rsidRPr="00AF58E9">
              <w:rPr>
                <w:color w:val="000000" w:themeColor="text1"/>
                <w:lang w:val="en-US"/>
              </w:rPr>
              <w:t>;</w:t>
            </w:r>
          </w:p>
          <w:p w:rsidR="009927E7" w:rsidRPr="00AF58E9" w:rsidRDefault="00241892" w:rsidP="00AF58E9">
            <w:pPr>
              <w:pStyle w:val="2"/>
              <w:numPr>
                <w:ilvl w:val="0"/>
                <w:numId w:val="15"/>
              </w:numPr>
              <w:spacing w:before="0"/>
              <w:jc w:val="both"/>
              <w:rPr>
                <w:color w:val="000000" w:themeColor="text1"/>
              </w:rPr>
            </w:pPr>
            <w:r w:rsidRPr="00AF58E9">
              <w:rPr>
                <w:color w:val="000000" w:themeColor="text1"/>
              </w:rPr>
              <w:t>11023</w:t>
            </w:r>
            <w:r w:rsidRPr="00AF58E9">
              <w:rPr>
                <w:color w:val="000000" w:themeColor="text1"/>
                <w:lang w:val="kk-KZ"/>
              </w:rPr>
              <w:t>КБ</w:t>
            </w:r>
            <w:r w:rsidR="000568F1">
              <w:rPr>
                <w:color w:val="000000" w:themeColor="text1"/>
                <w:lang w:val="kk-KZ"/>
              </w:rPr>
              <w:t xml:space="preserve"> көлеммен 10 файл</w:t>
            </w:r>
            <w:r w:rsidRPr="000568F1">
              <w:rPr>
                <w:color w:val="000000" w:themeColor="text1"/>
              </w:rPr>
              <w:t>;</w:t>
            </w:r>
          </w:p>
          <w:p w:rsidR="006F4D46" w:rsidRPr="00AF58E9" w:rsidRDefault="000568F1" w:rsidP="000568F1">
            <w:pPr>
              <w:pStyle w:val="2"/>
              <w:numPr>
                <w:ilvl w:val="0"/>
                <w:numId w:val="15"/>
              </w:numPr>
              <w:spacing w:before="0"/>
              <w:jc w:val="both"/>
              <w:rPr>
                <w:color w:val="000000" w:themeColor="text1"/>
              </w:rPr>
            </w:pPr>
            <w:r w:rsidRPr="000568F1">
              <w:rPr>
                <w:color w:val="000000" w:themeColor="text1"/>
              </w:rPr>
              <w:t xml:space="preserve">2,3 Мб </w:t>
            </w:r>
            <w:r>
              <w:rPr>
                <w:color w:val="000000" w:themeColor="text1"/>
                <w:lang w:val="kk-KZ"/>
              </w:rPr>
              <w:t xml:space="preserve">20 </w:t>
            </w:r>
            <w:r>
              <w:rPr>
                <w:color w:val="000000" w:themeColor="text1"/>
              </w:rPr>
              <w:t>музыка клип</w:t>
            </w:r>
            <w:r>
              <w:rPr>
                <w:color w:val="000000" w:themeColor="text1"/>
                <w:lang w:val="kk-KZ"/>
              </w:rPr>
              <w:t>і</w:t>
            </w:r>
            <w:r w:rsidR="00241892" w:rsidRPr="00AF58E9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8" w:space="0" w:color="2976A4"/>
            </w:tcBorders>
          </w:tcPr>
          <w:p w:rsidR="006F4D46" w:rsidRDefault="006F4D46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Презентация</w:t>
            </w:r>
          </w:p>
          <w:p w:rsidR="00AF58E9" w:rsidRPr="00E80089" w:rsidRDefault="00AF58E9" w:rsidP="006F4D4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Слайды 16</w:t>
            </w:r>
          </w:p>
        </w:tc>
      </w:tr>
      <w:tr w:rsidR="00E80089" w:rsidRPr="008D1246" w:rsidTr="00F44952">
        <w:trPr>
          <w:trHeight w:val="528"/>
        </w:trPr>
        <w:tc>
          <w:tcPr>
            <w:tcW w:w="713" w:type="pct"/>
            <w:vMerge/>
          </w:tcPr>
          <w:p w:rsidR="006F4D46" w:rsidRPr="00E80089" w:rsidRDefault="006F4D46" w:rsidP="006F4D4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703" w:type="pct"/>
            <w:gridSpan w:val="7"/>
            <w:tcBorders>
              <w:top w:val="single" w:sz="8" w:space="0" w:color="2976A4"/>
            </w:tcBorders>
          </w:tcPr>
          <w:p w:rsidR="006F4D46" w:rsidRPr="00E80089" w:rsidRDefault="000568F1" w:rsidP="000A61AA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файлдар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өлшемдерін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</w:t>
            </w:r>
            <w:proofErr w:type="gram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</w:t>
            </w:r>
            <w:proofErr w:type="spellEnd"/>
            <w:proofErr w:type="gram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бірлігіне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аударады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(МБ)</w:t>
            </w:r>
            <w:r w:rsidR="00426C1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Жалпы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формула</w:t>
            </w:r>
            <w:proofErr w:type="gram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ға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жазады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нәтиженің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негізінде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0A61AA" w:rsidRPr="000A61AA">
              <w:rPr>
                <w:lang w:val="ru-RU"/>
              </w:rPr>
              <w:t xml:space="preserve"> </w:t>
            </w:r>
            <w:proofErr w:type="spellStart"/>
            <w:r w:rsidR="000A61AA" w:rsidRP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қорытынды</w:t>
            </w:r>
            <w:proofErr w:type="spellEnd"/>
            <w:r w:rsidR="000A61AA" w:rsidRP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A61AA" w:rsidRP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шығарады</w:t>
            </w:r>
            <w:proofErr w:type="spellEnd"/>
            <w:r w:rsidR="000A61AA" w:rsidRPr="000A61A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584" w:type="pct"/>
            <w:vMerge/>
          </w:tcPr>
          <w:p w:rsidR="006F4D46" w:rsidRPr="00E80089" w:rsidRDefault="006F4D46" w:rsidP="006F4D4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E80089" w:rsidTr="00F44952">
        <w:trPr>
          <w:trHeight w:val="974"/>
        </w:trPr>
        <w:tc>
          <w:tcPr>
            <w:tcW w:w="713" w:type="pct"/>
          </w:tcPr>
          <w:p w:rsidR="005663B4" w:rsidRPr="00E80089" w:rsidRDefault="00A822C9" w:rsidP="005663B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31</w:t>
            </w:r>
            <w:r w:rsidR="00815D6A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37</w:t>
            </w:r>
            <w:r w:rsidR="005663B4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мин</w:t>
            </w:r>
          </w:p>
          <w:p w:rsidR="005663B4" w:rsidRPr="00E80089" w:rsidRDefault="005663B4" w:rsidP="005663B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5663B4" w:rsidRPr="00E80089" w:rsidRDefault="005663B4" w:rsidP="005663B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5663B4" w:rsidRPr="00E80089" w:rsidRDefault="005663B4" w:rsidP="00815D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3703" w:type="pct"/>
            <w:gridSpan w:val="7"/>
          </w:tcPr>
          <w:p w:rsidR="00A822C9" w:rsidRPr="00E80089" w:rsidRDefault="00A822C9" w:rsidP="00A822C9">
            <w:pP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r w:rsidRPr="00E80089">
              <w:rPr>
                <w:rFonts w:ascii="Times New Roman" w:hAnsi="Times New Roman"/>
                <w:b/>
                <w:color w:val="000000" w:themeColor="text1"/>
                <w:szCs w:val="22"/>
                <w:lang w:val="ru-RU"/>
              </w:rPr>
              <w:t>(И) (Ф)</w:t>
            </w:r>
            <w:r w:rsidRPr="00E80089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Оқ</w:t>
            </w:r>
            <w:proofErr w:type="gram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ушылар</w:t>
            </w:r>
            <w:proofErr w:type="gram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ға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ойланып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,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келесі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сұрақтарға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жауап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беру </w:t>
            </w:r>
            <w:proofErr w:type="spellStart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ұсынылады</w:t>
            </w:r>
            <w:proofErr w:type="spellEnd"/>
            <w:r w:rsid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:  </w:t>
            </w:r>
          </w:p>
          <w:p w:rsidR="004F51DD" w:rsidRPr="004B049A" w:rsidRDefault="000A61AA" w:rsidP="000A61AA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</w:t>
            </w:r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қпараттар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санының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бір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өлшем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бірлігін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="00DD33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ба</w:t>
            </w:r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сқ</w:t>
            </w:r>
            <w:r w:rsidR="00DD33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ағ</w:t>
            </w:r>
            <w:proofErr w:type="gramStart"/>
            <w:r w:rsidR="00DD33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аударуды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іске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асыру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:</w:t>
            </w:r>
          </w:p>
          <w:p w:rsidR="004B049A" w:rsidRPr="004B049A" w:rsidRDefault="004B049A" w:rsidP="004B049A">
            <w:pPr>
              <w:pStyle w:val="a3"/>
              <w:widowControl/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r w:rsidRPr="004B049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http://learningapps.org/651996</w:t>
            </w:r>
          </w:p>
          <w:p w:rsidR="004B049A" w:rsidRPr="008C158F" w:rsidRDefault="000A61AA" w:rsidP="004B049A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ontextualSpacing w:val="0"/>
              <w:jc w:val="both"/>
              <w:rPr>
                <w:b/>
                <w:color w:val="000000" w:themeColor="text1"/>
                <w:lang w:val="ru-RU"/>
              </w:rPr>
            </w:pPr>
            <w:proofErr w:type="gram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Неге</w:t>
            </w:r>
            <w:proofErr w:type="gram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ақпараттардың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барлығы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Килобайтта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 </w:t>
            </w:r>
            <w:proofErr w:type="spellStart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өлшенбейді</w:t>
            </w:r>
            <w:proofErr w:type="spellEnd"/>
            <w:r w:rsidRPr="000A61AA"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 xml:space="preserve">?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957"/>
              <w:gridCol w:w="3560"/>
              <w:gridCol w:w="750"/>
            </w:tblGrid>
            <w:tr w:rsidR="008C158F" w:rsidRPr="00802909" w:rsidTr="00FE5832">
              <w:tc>
                <w:tcPr>
                  <w:tcW w:w="0" w:type="auto"/>
                </w:tcPr>
                <w:p w:rsidR="008C158F" w:rsidRPr="00C41DAC" w:rsidRDefault="008C158F" w:rsidP="008C158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</w:pPr>
                  <w:bookmarkStart w:id="1" w:name="_GoBack"/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  <w:t xml:space="preserve">Бағалау критерийлер </w:t>
                  </w:r>
                </w:p>
              </w:tc>
              <w:tc>
                <w:tcPr>
                  <w:tcW w:w="0" w:type="auto"/>
                </w:tcPr>
                <w:p w:rsidR="008C158F" w:rsidRPr="00391C9C" w:rsidRDefault="008C158F" w:rsidP="008C158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</w:rPr>
                    <w:t>Дескриптор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8C158F" w:rsidRPr="00FF3A75" w:rsidRDefault="008C158F" w:rsidP="008C158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lang w:val="kk-KZ"/>
                    </w:rPr>
                    <w:t>Ұпай</w:t>
                  </w:r>
                </w:p>
              </w:tc>
            </w:tr>
            <w:tr w:rsidR="008C158F" w:rsidRPr="00802909" w:rsidTr="00FE5832">
              <w:tc>
                <w:tcPr>
                  <w:tcW w:w="0" w:type="auto"/>
                  <w:vMerge w:val="restart"/>
                </w:tcPr>
                <w:p w:rsidR="008C158F" w:rsidRPr="000256F9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Кило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-,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мег</w:t>
                  </w:r>
                  <w:proofErr w:type="gram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-</w:t>
                  </w:r>
                  <w:proofErr w:type="gram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гига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-,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терра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префикстарды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пайдаланып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ақпараттар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өлшем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бірліктерінің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өзара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байланысын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белгілей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алады</w:t>
                  </w:r>
                  <w:proofErr w:type="spellEnd"/>
                  <w:r w:rsidRPr="000256F9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  <w:r w:rsidRPr="000256F9">
                    <w:rPr>
                      <w:rFonts w:ascii="Times New Roman" w:hAnsi="Times New Roman"/>
                      <w:color w:val="000000" w:themeColor="text1"/>
                      <w:sz w:val="23"/>
                      <w:szCs w:val="23"/>
                      <w:shd w:val="clear" w:color="auto" w:fill="F4F4F4"/>
                    </w:rPr>
                    <w:t xml:space="preserve"> </w:t>
                  </w:r>
                </w:p>
                <w:p w:rsidR="008C158F" w:rsidRPr="000256F9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Cs w:val="22"/>
                    </w:rPr>
                  </w:pPr>
                </w:p>
                <w:p w:rsidR="008C158F" w:rsidRPr="000256F9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highlight w:val="yellow"/>
                    </w:rPr>
                  </w:pPr>
                </w:p>
              </w:tc>
              <w:tc>
                <w:tcPr>
                  <w:tcW w:w="0" w:type="auto"/>
                </w:tcPr>
                <w:p w:rsidR="008C158F" w:rsidRPr="008C158F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proofErr w:type="spellStart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ақпарат</w:t>
                  </w:r>
                  <w:proofErr w:type="spellEnd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иесі</w:t>
                  </w:r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нің</w:t>
                  </w:r>
                  <w:proofErr w:type="spellEnd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көлемі</w:t>
                  </w:r>
                  <w:proofErr w:type="spellEnd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ң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есептей</w:t>
                  </w:r>
                  <w:proofErr w:type="spellEnd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алады</w:t>
                  </w:r>
                  <w:proofErr w:type="spellEnd"/>
                  <w:r w:rsidRPr="008C158F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  </w:t>
                  </w:r>
                </w:p>
                <w:p w:rsidR="008C158F" w:rsidRPr="000256F9" w:rsidRDefault="008C158F" w:rsidP="008C158F">
                  <w:pPr>
                    <w:framePr w:hSpace="180" w:wrap="around" w:vAnchor="text" w:hAnchor="text" w:y="1"/>
                    <w:widowControl/>
                    <w:spacing w:line="276" w:lineRule="auto"/>
                    <w:suppressOverlap/>
                    <w:jc w:val="both"/>
                    <w:textAlignment w:val="baseline"/>
                    <w:rPr>
                      <w:rFonts w:cs="Arial"/>
                      <w:sz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C158F" w:rsidRPr="00F44952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F44952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1</w:t>
                  </w:r>
                </w:p>
              </w:tc>
            </w:tr>
            <w:tr w:rsidR="008C158F" w:rsidTr="00FE5832">
              <w:tc>
                <w:tcPr>
                  <w:tcW w:w="0" w:type="auto"/>
                  <w:vMerge/>
                </w:tcPr>
                <w:p w:rsidR="008C158F" w:rsidRPr="00802909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kern w:val="24"/>
                      <w:sz w:val="24"/>
                      <w:highlight w:val="yellow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</w:tcPr>
                <w:p w:rsidR="008C158F" w:rsidRPr="003B5A63" w:rsidRDefault="008C158F" w:rsidP="008C158F">
                  <w:pPr>
                    <w:framePr w:hSpace="180" w:wrap="around" w:vAnchor="text" w:hAnchor="text" w:y="1"/>
                    <w:widowControl/>
                    <w:tabs>
                      <w:tab w:val="left" w:pos="426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Cs w:val="22"/>
                      <w:lang w:val="ru-RU"/>
                    </w:rPr>
                  </w:pPr>
                </w:p>
                <w:p w:rsidR="008C158F" w:rsidRPr="00802909" w:rsidRDefault="008C158F" w:rsidP="008C158F">
                  <w:pPr>
                    <w:framePr w:hSpace="180" w:wrap="around" w:vAnchor="text" w:hAnchor="text" w:y="1"/>
                    <w:widowControl/>
                    <w:spacing w:line="276" w:lineRule="auto"/>
                    <w:suppressOverlap/>
                    <w:jc w:val="both"/>
                    <w:textAlignment w:val="baseline"/>
                    <w:rPr>
                      <w:rFonts w:cs="Arial"/>
                      <w:sz w:val="24"/>
                      <w:highlight w:val="yellow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Бір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</w:t>
                  </w:r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қпараттар</w:t>
                  </w:r>
                  <w:proofErr w:type="spellEnd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өлшем</w:t>
                  </w:r>
                  <w:proofErr w:type="spellEnd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4D7E37">
                    <w:rPr>
                      <w:rFonts w:ascii="Times New Roman" w:hAnsi="Times New Roman"/>
                      <w:szCs w:val="22"/>
                      <w:lang w:val="ru-RU"/>
                    </w:rPr>
                    <w:t>бірліктері</w:t>
                  </w:r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нен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басқағ</w:t>
                  </w:r>
                  <w:proofErr w:type="gram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көшірілуін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іске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  <w:lang w:val="ru-RU"/>
                    </w:rPr>
                    <w:t>асырады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8C158F" w:rsidRPr="00F44952" w:rsidRDefault="008C158F" w:rsidP="008C158F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F44952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1</w:t>
                  </w:r>
                </w:p>
              </w:tc>
            </w:tr>
            <w:bookmarkEnd w:id="1"/>
          </w:tbl>
          <w:p w:rsidR="008C158F" w:rsidRPr="000A61AA" w:rsidRDefault="008C158F" w:rsidP="00A36217">
            <w:pPr>
              <w:pStyle w:val="a3"/>
              <w:widowControl/>
              <w:spacing w:line="240" w:lineRule="auto"/>
              <w:contextualSpacing w:val="0"/>
              <w:jc w:val="both"/>
              <w:rPr>
                <w:b/>
                <w:color w:val="000000" w:themeColor="text1"/>
                <w:lang w:val="ru-RU"/>
              </w:rPr>
            </w:pPr>
          </w:p>
          <w:p w:rsidR="00B24093" w:rsidRPr="00B24093" w:rsidRDefault="00197458" w:rsidP="00B24093">
            <w:pPr>
              <w:pStyle w:val="11"/>
              <w:ind w:left="360"/>
              <w:contextualSpacing w:val="0"/>
              <w:jc w:val="both"/>
              <w:rPr>
                <w:b/>
                <w:color w:val="000000" w:themeColor="text1"/>
                <w:lang w:val="ru-RU"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Саралау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: </w:t>
            </w:r>
            <w:r w:rsidR="00B24093" w:rsidRPr="00B24093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4069B8">
              <w:rPr>
                <w:color w:val="000000" w:themeColor="text1"/>
                <w:sz w:val="22"/>
                <w:szCs w:val="22"/>
                <w:lang w:val="en-US"/>
              </w:rPr>
              <w:t>MS</w:t>
            </w:r>
            <w:r w:rsidR="004069B8" w:rsidRPr="00322780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4069B8">
              <w:rPr>
                <w:color w:val="000000" w:themeColor="text1"/>
                <w:sz w:val="22"/>
                <w:szCs w:val="22"/>
                <w:lang w:val="en-US"/>
              </w:rPr>
              <w:t>Excel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пайдаланып тапсырманы шешу</w:t>
            </w:r>
            <w:r w:rsidR="00B24093">
              <w:rPr>
                <w:color w:val="000000" w:themeColor="text1"/>
                <w:sz w:val="22"/>
                <w:szCs w:val="22"/>
                <w:lang w:val="ru-RU"/>
              </w:rPr>
              <w:t>1.</w:t>
            </w:r>
            <w:r w:rsidR="00B24093" w:rsidRPr="00B24093">
              <w:rPr>
                <w:color w:val="000000" w:themeColor="text1"/>
                <w:sz w:val="22"/>
                <w:szCs w:val="22"/>
                <w:lang w:val="ru-RU"/>
              </w:rPr>
              <w:t xml:space="preserve">  </w:t>
            </w:r>
          </w:p>
          <w:p w:rsidR="005663B4" w:rsidRPr="00A36217" w:rsidRDefault="00197458" w:rsidP="005663B4">
            <w:p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Үй</w:t>
            </w:r>
            <w:proofErr w:type="spellEnd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тапсырмасы</w:t>
            </w:r>
            <w:proofErr w:type="spellEnd"/>
          </w:p>
          <w:p w:rsidR="00A822C9" w:rsidRPr="00A36217" w:rsidRDefault="00452D2D" w:rsidP="00DD33AA">
            <w:pPr>
              <w:pStyle w:val="11"/>
              <w:numPr>
                <w:ilvl w:val="0"/>
                <w:numId w:val="17"/>
              </w:numPr>
              <w:contextualSpacing w:val="0"/>
              <w:jc w:val="both"/>
              <w:rPr>
                <w:b/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Неге</w:t>
            </w:r>
            <w:r w:rsidRPr="00452D2D">
              <w:rPr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дискіге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1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терабайтқа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компьютерге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орналастырған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және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  <w:lang w:val="ru-RU"/>
              </w:rPr>
              <w:t>ішімделген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52D2D">
              <w:rPr>
                <w:lang w:val="ru-RU"/>
              </w:rPr>
              <w:t xml:space="preserve"> </w:t>
            </w:r>
            <w:proofErr w:type="spellStart"/>
            <w:r w:rsidRPr="00452D2D">
              <w:rPr>
                <w:color w:val="000000" w:themeColor="text1"/>
                <w:sz w:val="22"/>
                <w:szCs w:val="22"/>
                <w:lang w:val="ru-RU"/>
              </w:rPr>
              <w:t>кейін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ru-RU"/>
              </w:rPr>
              <w:t>ептеп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C417E">
              <w:rPr>
                <w:color w:val="000000" w:themeColor="text1"/>
                <w:sz w:val="22"/>
                <w:szCs w:val="22"/>
                <w:lang w:val="ru-RU"/>
              </w:rPr>
              <w:t>артығырақ</w:t>
            </w:r>
            <w:proofErr w:type="spellEnd"/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52D2D">
              <w:rPr>
                <w:color w:val="000000" w:themeColor="text1"/>
                <w:sz w:val="22"/>
                <w:szCs w:val="22"/>
                <w:lang w:val="ru-RU"/>
              </w:rPr>
              <w:t>900 гигабайт</w:t>
            </w:r>
            <w:r w:rsidR="007C417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C417E">
              <w:rPr>
                <w:color w:val="000000" w:themeColor="text1"/>
                <w:sz w:val="22"/>
                <w:szCs w:val="22"/>
                <w:lang w:val="ru-RU"/>
              </w:rPr>
              <w:t>аламыз</w:t>
            </w:r>
            <w:proofErr w:type="spellEnd"/>
            <w:r w:rsidR="007C417E">
              <w:rPr>
                <w:color w:val="000000" w:themeColor="text1"/>
                <w:sz w:val="22"/>
                <w:szCs w:val="22"/>
                <w:lang w:val="ru-RU"/>
              </w:rPr>
              <w:t xml:space="preserve">? </w:t>
            </w:r>
            <w:r w:rsidR="00DD33AA">
              <w:rPr>
                <w:color w:val="000000" w:themeColor="text1"/>
                <w:sz w:val="22"/>
                <w:szCs w:val="22"/>
                <w:lang w:val="kk-KZ"/>
              </w:rPr>
              <w:t xml:space="preserve">ЖД өлшемінің мәлімделген өндірушіден </w:t>
            </w:r>
            <w:r w:rsidR="00DD33AA" w:rsidRPr="00DD33AA">
              <w:rPr>
                <w:lang w:val="ru-RU"/>
              </w:rPr>
              <w:t xml:space="preserve"> </w:t>
            </w:r>
            <w:r w:rsidR="00DD33AA">
              <w:rPr>
                <w:color w:val="000000" w:themeColor="text1"/>
                <w:sz w:val="22"/>
                <w:szCs w:val="22"/>
                <w:lang w:val="kk-KZ"/>
              </w:rPr>
              <w:t xml:space="preserve">он пайыз болмайтынының өзі қайда жоғалады? </w:t>
            </w:r>
            <w:r w:rsidRPr="00452D2D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A36217" w:rsidRPr="00E80089" w:rsidRDefault="00A36217" w:rsidP="0002253C">
            <w:pPr>
              <w:pStyle w:val="11"/>
              <w:contextualSpacing w:val="0"/>
              <w:jc w:val="both"/>
              <w:rPr>
                <w:b/>
                <w:color w:val="000000" w:themeColor="text1"/>
                <w:lang w:val="ru-RU" w:eastAsia="en-US"/>
              </w:rPr>
            </w:pPr>
          </w:p>
          <w:p w:rsidR="00A822C9" w:rsidRPr="00A36217" w:rsidRDefault="00DD33AA" w:rsidP="005663B4">
            <w:p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Саралаулардың</w:t>
            </w:r>
            <w:proofErr w:type="spellEnd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түйі</w:t>
            </w:r>
            <w:proofErr w:type="gram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нд</w:t>
            </w:r>
            <w:proofErr w:type="gramEnd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</w:t>
            </w:r>
            <w:proofErr w:type="spellEnd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қағидасы</w:t>
            </w:r>
            <w:proofErr w:type="spellEnd"/>
            <w:r w:rsidRPr="00A3621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</w:p>
          <w:p w:rsidR="00A822C9" w:rsidRPr="00241892" w:rsidRDefault="00DD33AA" w:rsidP="005663B4">
            <w:p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барлығы</w:t>
            </w:r>
            <w:proofErr w:type="spellEnd"/>
            <w:r w:rsidR="001C45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A822C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 </w:t>
            </w:r>
            <w:proofErr w:type="spellStart"/>
            <w:r w:rsidR="00F638F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 w:rsidR="00F638F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F638F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бірлігін</w:t>
            </w:r>
            <w:proofErr w:type="spellEnd"/>
            <w:r w:rsidR="00F638F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тура </w:t>
            </w:r>
            <w:proofErr w:type="spellStart"/>
            <w:r w:rsidR="00F638F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реттей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ді</w:t>
            </w:r>
            <w:proofErr w:type="spellEnd"/>
            <w:r w:rsidR="00241892" w:rsidRPr="0024189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;</w:t>
            </w:r>
          </w:p>
          <w:p w:rsidR="00A822C9" w:rsidRPr="00241892" w:rsidRDefault="00F638FE" w:rsidP="005663B4">
            <w:p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көпшілігі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24189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ақпарат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бірліктерінің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бірінен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басқағ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көшірілуін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орындайды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; </w:t>
            </w:r>
          </w:p>
          <w:p w:rsidR="003F325D" w:rsidRPr="00E80089" w:rsidRDefault="00F638FE" w:rsidP="003F325D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кейбіреулері</w:t>
            </w:r>
            <w:proofErr w:type="spellEnd"/>
            <w:r w:rsidR="001C45E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3F32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- </w:t>
            </w:r>
            <w:r w:rsidR="003F325D" w:rsidRPr="00E80089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r w:rsidR="0024189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МБ, ГБ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өлшем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бірлігін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пайдалану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қажеттігіне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негіздей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ақпараттардың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ә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түрлі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көлемдерін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салыстыру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мысалдар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келтіреді</w:t>
            </w:r>
            <w:proofErr w:type="spellEnd"/>
            <w:r w:rsidR="00241892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.</w:t>
            </w:r>
          </w:p>
          <w:p w:rsidR="00A822C9" w:rsidRPr="00A822C9" w:rsidRDefault="00A822C9" w:rsidP="00426C12">
            <w:pPr>
              <w:tabs>
                <w:tab w:val="left" w:pos="4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584" w:type="pct"/>
          </w:tcPr>
          <w:p w:rsidR="00AF58E9" w:rsidRDefault="00AF58E9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5663B4" w:rsidRDefault="004B1C69" w:rsidP="00426C1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Слайдтар</w:t>
            </w:r>
            <w:proofErr w:type="spellEnd"/>
            <w:r w:rsidR="00AF58E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1</w:t>
            </w:r>
            <w:r w:rsidR="00426C1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7-18</w:t>
            </w:r>
          </w:p>
          <w:p w:rsidR="001C45E7" w:rsidRDefault="001C45E7" w:rsidP="001C45E7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</w:p>
          <w:p w:rsidR="001C45E7" w:rsidRPr="00E80089" w:rsidRDefault="001C45E7" w:rsidP="00A126DC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E80089" w:rsidTr="00F44952">
        <w:trPr>
          <w:trHeight w:val="50"/>
        </w:trPr>
        <w:tc>
          <w:tcPr>
            <w:tcW w:w="713" w:type="pct"/>
            <w:tcBorders>
              <w:bottom w:val="single" w:sz="8" w:space="0" w:color="2976A4"/>
            </w:tcBorders>
          </w:tcPr>
          <w:p w:rsidR="005663B4" w:rsidRPr="00E80089" w:rsidRDefault="00F638FE" w:rsidP="005663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соңы</w:t>
            </w:r>
            <w:proofErr w:type="spellEnd"/>
          </w:p>
          <w:p w:rsidR="005663B4" w:rsidRPr="00E80089" w:rsidRDefault="00426C12" w:rsidP="005663B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</w:t>
            </w:r>
            <w:r w:rsidR="005663B4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мин</w:t>
            </w:r>
          </w:p>
        </w:tc>
        <w:tc>
          <w:tcPr>
            <w:tcW w:w="3703" w:type="pct"/>
            <w:gridSpan w:val="7"/>
            <w:tcBorders>
              <w:bottom w:val="single" w:sz="8" w:space="0" w:color="2976A4"/>
            </w:tcBorders>
          </w:tcPr>
          <w:p w:rsidR="005663B4" w:rsidRPr="00E80089" w:rsidRDefault="00F638FE" w:rsidP="00F638F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қорытындысын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шығару</w:t>
            </w:r>
            <w:proofErr w:type="spellEnd"/>
            <w:r w:rsidR="005663B4" w:rsidRPr="00E8008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584" w:type="pct"/>
            <w:tcBorders>
              <w:bottom w:val="single" w:sz="8" w:space="0" w:color="2976A4"/>
            </w:tcBorders>
          </w:tcPr>
          <w:p w:rsidR="005663B4" w:rsidRPr="00E80089" w:rsidRDefault="005663B4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80089" w:rsidRPr="008D1246" w:rsidTr="00F44952">
        <w:tc>
          <w:tcPr>
            <w:tcW w:w="2576" w:type="pct"/>
            <w:gridSpan w:val="4"/>
            <w:tcBorders>
              <w:top w:val="single" w:sz="8" w:space="0" w:color="2976A4"/>
            </w:tcBorders>
          </w:tcPr>
          <w:p w:rsidR="005663B4" w:rsidRPr="00E80089" w:rsidRDefault="00F638FE" w:rsidP="00BA50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Саралау</w:t>
            </w:r>
            <w:r w:rsidR="005663B4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–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қандай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түрде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Сіз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көбірек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қолдау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көрсетуді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жоспарлайсыз</w:t>
            </w:r>
            <w:proofErr w:type="spellEnd"/>
            <w:r w:rsidR="00BA50D1" w:rsidRPr="00AC091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?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Қабілетті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деген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оқ</w:t>
            </w:r>
            <w:proofErr w:type="gram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ушылар</w:t>
            </w:r>
            <w:proofErr w:type="gram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ға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Қандай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Тапсырмаларды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жоспарлайсыз</w:t>
            </w:r>
            <w:proofErr w:type="spellEnd"/>
            <w:r w:rsidR="00BA50D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? </w:t>
            </w:r>
          </w:p>
        </w:tc>
        <w:tc>
          <w:tcPr>
            <w:tcW w:w="1203" w:type="pct"/>
            <w:gridSpan w:val="2"/>
            <w:tcBorders>
              <w:top w:val="single" w:sz="8" w:space="0" w:color="2976A4"/>
            </w:tcBorders>
          </w:tcPr>
          <w:p w:rsidR="005663B4" w:rsidRPr="00E80089" w:rsidRDefault="004B1C69" w:rsidP="004B1C6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Бағалау</w:t>
            </w:r>
            <w:proofErr w:type="spellEnd"/>
            <w:r w:rsidR="005663B4"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материалды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меңгеру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деңгейін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тексеруді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жоспарлайсыз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? </w:t>
            </w:r>
          </w:p>
        </w:tc>
        <w:tc>
          <w:tcPr>
            <w:tcW w:w="1221" w:type="pct"/>
            <w:gridSpan w:val="3"/>
            <w:tcBorders>
              <w:top w:val="single" w:sz="8" w:space="0" w:color="2976A4"/>
            </w:tcBorders>
          </w:tcPr>
          <w:p w:rsidR="005663B4" w:rsidRPr="00E80089" w:rsidRDefault="004B1C69" w:rsidP="004B1C6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техника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ау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іпсіздігін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сақтау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r w:rsidR="005663B4"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br/>
            </w:r>
            <w:r w:rsidR="005663B4"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br/>
            </w:r>
          </w:p>
        </w:tc>
      </w:tr>
      <w:tr w:rsidR="00E80089" w:rsidRPr="00A377C4" w:rsidTr="00F44952">
        <w:trPr>
          <w:trHeight w:val="896"/>
        </w:trPr>
        <w:tc>
          <w:tcPr>
            <w:tcW w:w="2576" w:type="pct"/>
            <w:gridSpan w:val="4"/>
          </w:tcPr>
          <w:p w:rsidR="005663B4" w:rsidRPr="00E80089" w:rsidRDefault="005663B4" w:rsidP="00801EF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E80089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Жақсы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қабілеттілер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практикалық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тапсырмаларын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орындаумен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қоса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,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өзінің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сыныптастарына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өзінің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жаң</w:t>
            </w:r>
            <w:proofErr w:type="gram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алы</w:t>
            </w:r>
            <w:proofErr w:type="gram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ашуы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туралы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айтуы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қажет</w:t>
            </w:r>
            <w:proofErr w:type="spellEnd"/>
            <w:r w:rsidR="00801EFB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.</w:t>
            </w:r>
            <w:r w:rsidRPr="00E8008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</w:p>
        </w:tc>
        <w:tc>
          <w:tcPr>
            <w:tcW w:w="1203" w:type="pct"/>
            <w:gridSpan w:val="2"/>
          </w:tcPr>
          <w:p w:rsidR="005663B4" w:rsidRPr="00E80089" w:rsidRDefault="00801EFB" w:rsidP="00801EF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Материалды меңгеру деңгейін оқушылар практикалық тапсырмаларын орындап, өз жауаптарын дұрыс жауаптармен салыстырғаннан кейін, сабақтың әр кезеңінде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lastRenderedPageBreak/>
              <w:t>тексеріледі.</w:t>
            </w:r>
          </w:p>
        </w:tc>
        <w:tc>
          <w:tcPr>
            <w:tcW w:w="1221" w:type="pct"/>
            <w:gridSpan w:val="3"/>
          </w:tcPr>
          <w:p w:rsidR="005663B4" w:rsidRPr="00D91C2A" w:rsidRDefault="00801EFB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lastRenderedPageBreak/>
              <w:t xml:space="preserve">Экранды, </w:t>
            </w:r>
            <w:r w:rsidR="00D91C2A" w:rsidRPr="00D91C2A">
              <w:rPr>
                <w:lang w:val="kk-KZ"/>
              </w:rPr>
              <w:t xml:space="preserve"> </w:t>
            </w:r>
            <w:r w:rsidR="00D91C2A" w:rsidRP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клавиатура,  тінтуірді құрған кезде </w:t>
            </w:r>
            <w:r w:rsid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абай </w:t>
            </w:r>
            <w:r w:rsidR="00D91C2A" w:rsidRP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болыңыздар, сымдардан сақтаныңыздар, өйткені сі</w:t>
            </w:r>
            <w:r w:rsid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здің қозғалыстарыңыздан қауіп тө</w:t>
            </w:r>
            <w:r w:rsidR="00D91C2A" w:rsidRPr="00D91C2A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нуі мүмкін.</w:t>
            </w:r>
          </w:p>
          <w:p w:rsidR="005663B4" w:rsidRPr="00D91C2A" w:rsidRDefault="005663B4" w:rsidP="005663B4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</w:tc>
      </w:tr>
      <w:tr w:rsidR="00E80089" w:rsidRPr="00A377C4" w:rsidTr="00F44952">
        <w:trPr>
          <w:cantSplit/>
          <w:trHeight w:val="557"/>
        </w:trPr>
        <w:tc>
          <w:tcPr>
            <w:tcW w:w="2095" w:type="pct"/>
            <w:gridSpan w:val="3"/>
            <w:vMerge w:val="restart"/>
          </w:tcPr>
          <w:p w:rsidR="005663B4" w:rsidRPr="00AC0915" w:rsidRDefault="00D91C2A" w:rsidP="005663B4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AC0915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lastRenderedPageBreak/>
              <w:t>Сабақ бойынша рефлексия</w:t>
            </w:r>
          </w:p>
          <w:p w:rsidR="005663B4" w:rsidRPr="00AC0915" w:rsidRDefault="005663B4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  <w:p w:rsidR="005663B4" w:rsidRPr="00AC0915" w:rsidRDefault="00853D36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AC0915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Сабақтың мақсаты болды ма/оқыту мақсаты шынайы ма </w:t>
            </w:r>
          </w:p>
          <w:p w:rsidR="005663B4" w:rsidRPr="00556CAC" w:rsidRDefault="00853D36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Барлық оқушылар ЦО-ға жетті ме?</w:t>
            </w:r>
          </w:p>
          <w:p w:rsidR="005663B4" w:rsidRPr="00556CAC" w:rsidRDefault="00853D36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Егер жетпесе, себебі не?</w:t>
            </w:r>
          </w:p>
          <w:p w:rsidR="005663B4" w:rsidRPr="00556CAC" w:rsidRDefault="0097717F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Сабақта саралау дұрыс өткізілді ме, әлде қалай?</w:t>
            </w:r>
            <w:r w:rsidR="005663B4"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</w:p>
          <w:p w:rsidR="00E4778E" w:rsidRPr="00556CAC" w:rsidRDefault="0097717F" w:rsidP="00E4778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Уақытша сабақ кезеңдері сақталды ма, әлде қалай? </w:t>
            </w:r>
          </w:p>
          <w:p w:rsidR="005663B4" w:rsidRPr="00556CAC" w:rsidRDefault="0097717F" w:rsidP="00E4778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556CAC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Сабақ жоспарынан ауытқушылық  болды ма, болса неге? </w:t>
            </w:r>
          </w:p>
        </w:tc>
        <w:tc>
          <w:tcPr>
            <w:tcW w:w="2905" w:type="pct"/>
            <w:gridSpan w:val="6"/>
          </w:tcPr>
          <w:p w:rsidR="005663B4" w:rsidRPr="00A126DC" w:rsidRDefault="004D7E37" w:rsidP="0060539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Сабақ туралы ойластыру үшін осы бөлімді пайдаланыңыздар. Сол жақ бағаннан Сіздің сабақтың ең маңызды сұрақтарына жауап беріңіз.</w:t>
            </w:r>
            <w:r w:rsidR="005663B4" w:rsidRPr="00A126DC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 </w:t>
            </w:r>
          </w:p>
        </w:tc>
      </w:tr>
      <w:tr w:rsidR="00E80089" w:rsidRPr="00A377C4" w:rsidTr="00F44952">
        <w:trPr>
          <w:cantSplit/>
          <w:trHeight w:val="1784"/>
        </w:trPr>
        <w:tc>
          <w:tcPr>
            <w:tcW w:w="2095" w:type="pct"/>
            <w:gridSpan w:val="3"/>
            <w:vMerge/>
          </w:tcPr>
          <w:p w:rsidR="005663B4" w:rsidRPr="00A126DC" w:rsidRDefault="005663B4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905" w:type="pct"/>
            <w:gridSpan w:val="6"/>
          </w:tcPr>
          <w:p w:rsidR="005663B4" w:rsidRPr="00A126DC" w:rsidRDefault="005663B4" w:rsidP="005663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E80089" w:rsidRPr="008D1246" w:rsidTr="00F44952">
        <w:trPr>
          <w:trHeight w:val="60"/>
        </w:trPr>
        <w:tc>
          <w:tcPr>
            <w:tcW w:w="5000" w:type="pct"/>
            <w:gridSpan w:val="9"/>
          </w:tcPr>
          <w:p w:rsidR="005663B4" w:rsidRPr="00A126DC" w:rsidRDefault="0097717F" w:rsidP="005663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Жалпы баға</w:t>
            </w:r>
          </w:p>
          <w:p w:rsidR="005663B4" w:rsidRPr="00A126DC" w:rsidRDefault="0097717F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Сабақтың қандай екі аспектісі жақсы өтті (сабақ беру қалай, солай оқытуды ойлаңдар)?</w:t>
            </w:r>
          </w:p>
          <w:p w:rsidR="005663B4" w:rsidRPr="00A126DC" w:rsidRDefault="005663B4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1:</w:t>
            </w:r>
          </w:p>
          <w:p w:rsidR="005663B4" w:rsidRPr="00A126DC" w:rsidRDefault="005663B4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2:</w:t>
            </w:r>
          </w:p>
          <w:p w:rsidR="005663B4" w:rsidRPr="00A126DC" w:rsidRDefault="0097717F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126D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Сабақтың жақсаруына әкелетін не болуы мүмкін (сабақ беру қалай, солай оқытуды ойлаңдар)?</w:t>
            </w:r>
          </w:p>
          <w:p w:rsidR="005663B4" w:rsidRPr="00E80089" w:rsidRDefault="005663B4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1: </w:t>
            </w:r>
          </w:p>
          <w:p w:rsidR="005663B4" w:rsidRPr="00E80089" w:rsidRDefault="005663B4" w:rsidP="005663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2:</w:t>
            </w:r>
          </w:p>
          <w:p w:rsidR="005663B4" w:rsidRPr="00E80089" w:rsidRDefault="00236060" w:rsidP="00236060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кейбі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жетістігі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қиындығы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нені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анықтадым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сабақта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неменеге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көңіл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аудару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қажет</w:t>
            </w:r>
            <w:proofErr w:type="spellEnd"/>
            <w:r w:rsidR="005663B4" w:rsidRPr="00E8008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?</w:t>
            </w:r>
          </w:p>
        </w:tc>
      </w:tr>
    </w:tbl>
    <w:p w:rsidR="003934E5" w:rsidRPr="00E80089" w:rsidRDefault="003934E5" w:rsidP="005611F0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E80089">
        <w:rPr>
          <w:rFonts w:ascii="Times New Roman" w:hAnsi="Times New Roman"/>
          <w:color w:val="000000" w:themeColor="text1"/>
          <w:sz w:val="24"/>
          <w:lang w:val="ru-RU"/>
        </w:rPr>
        <w:br w:type="textWrapping" w:clear="all"/>
      </w:r>
    </w:p>
    <w:p w:rsidR="003934E5" w:rsidRPr="00E80089" w:rsidRDefault="003934E5" w:rsidP="005611F0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</w:p>
    <w:p w:rsidR="003934E5" w:rsidRPr="00E80089" w:rsidRDefault="003934E5" w:rsidP="005611F0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</w:p>
    <w:p w:rsidR="00CB7102" w:rsidRPr="00E80089" w:rsidRDefault="00CB7102" w:rsidP="005611F0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</w:p>
    <w:sectPr w:rsidR="00CB7102" w:rsidRPr="00E80089" w:rsidSect="00495A0F">
      <w:pgSz w:w="16838" w:h="11906" w:orient="landscape" w:code="9"/>
      <w:pgMar w:top="720" w:right="720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65CD"/>
    <w:multiLevelType w:val="hybridMultilevel"/>
    <w:tmpl w:val="8E14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245A"/>
    <w:multiLevelType w:val="multilevel"/>
    <w:tmpl w:val="750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25F93"/>
    <w:multiLevelType w:val="multilevel"/>
    <w:tmpl w:val="8C68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E1FCD"/>
    <w:multiLevelType w:val="hybridMultilevel"/>
    <w:tmpl w:val="8E14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C126E"/>
    <w:multiLevelType w:val="hybridMultilevel"/>
    <w:tmpl w:val="DDD6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120B"/>
    <w:multiLevelType w:val="hybridMultilevel"/>
    <w:tmpl w:val="B004FFFC"/>
    <w:lvl w:ilvl="0" w:tplc="312A8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41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6A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D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CD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2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00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44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C4266"/>
    <w:multiLevelType w:val="hybridMultilevel"/>
    <w:tmpl w:val="6596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61380"/>
    <w:multiLevelType w:val="hybridMultilevel"/>
    <w:tmpl w:val="83920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E61A0"/>
    <w:multiLevelType w:val="hybridMultilevel"/>
    <w:tmpl w:val="E58C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57715"/>
    <w:multiLevelType w:val="hybridMultilevel"/>
    <w:tmpl w:val="6530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B718FA"/>
    <w:multiLevelType w:val="hybridMultilevel"/>
    <w:tmpl w:val="6596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6465"/>
    <w:multiLevelType w:val="hybridMultilevel"/>
    <w:tmpl w:val="83B4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165FD"/>
    <w:multiLevelType w:val="hybridMultilevel"/>
    <w:tmpl w:val="2EC2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4">
    <w:nsid w:val="7A9571AB"/>
    <w:multiLevelType w:val="multilevel"/>
    <w:tmpl w:val="F71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E3867"/>
    <w:multiLevelType w:val="hybridMultilevel"/>
    <w:tmpl w:val="ED824D00"/>
    <w:lvl w:ilvl="0" w:tplc="6EBEF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F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CD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3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A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5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8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8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4C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5670E1"/>
    <w:multiLevelType w:val="hybridMultilevel"/>
    <w:tmpl w:val="2EC2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13"/>
  </w:num>
  <w:num w:numId="8">
    <w:abstractNumId w:val="0"/>
  </w:num>
  <w:num w:numId="9">
    <w:abstractNumId w:val="1"/>
  </w:num>
  <w:num w:numId="10">
    <w:abstractNumId w:val="14"/>
  </w:num>
  <w:num w:numId="11">
    <w:abstractNumId w:val="2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E5"/>
    <w:rsid w:val="00001B14"/>
    <w:rsid w:val="00010FD4"/>
    <w:rsid w:val="0002253C"/>
    <w:rsid w:val="000256F9"/>
    <w:rsid w:val="0005185A"/>
    <w:rsid w:val="000568F1"/>
    <w:rsid w:val="00071EB2"/>
    <w:rsid w:val="00096E87"/>
    <w:rsid w:val="000977E6"/>
    <w:rsid w:val="000A61AA"/>
    <w:rsid w:val="000F5FEA"/>
    <w:rsid w:val="00133864"/>
    <w:rsid w:val="0016101B"/>
    <w:rsid w:val="00197458"/>
    <w:rsid w:val="001B1D10"/>
    <w:rsid w:val="001C45E7"/>
    <w:rsid w:val="001C5A84"/>
    <w:rsid w:val="001D1C51"/>
    <w:rsid w:val="00202F4F"/>
    <w:rsid w:val="00212C80"/>
    <w:rsid w:val="00236060"/>
    <w:rsid w:val="00241892"/>
    <w:rsid w:val="00251699"/>
    <w:rsid w:val="002705B7"/>
    <w:rsid w:val="00273DEE"/>
    <w:rsid w:val="0029748F"/>
    <w:rsid w:val="002A7CD8"/>
    <w:rsid w:val="002B0147"/>
    <w:rsid w:val="00322780"/>
    <w:rsid w:val="003829E7"/>
    <w:rsid w:val="0039319A"/>
    <w:rsid w:val="003934E5"/>
    <w:rsid w:val="00397F3D"/>
    <w:rsid w:val="003E49AF"/>
    <w:rsid w:val="003F325D"/>
    <w:rsid w:val="00400283"/>
    <w:rsid w:val="004069B8"/>
    <w:rsid w:val="00426C12"/>
    <w:rsid w:val="0043255C"/>
    <w:rsid w:val="00452D2D"/>
    <w:rsid w:val="004544B7"/>
    <w:rsid w:val="004728F9"/>
    <w:rsid w:val="00484F07"/>
    <w:rsid w:val="00492E0D"/>
    <w:rsid w:val="00495A0F"/>
    <w:rsid w:val="004A1EF4"/>
    <w:rsid w:val="004B049A"/>
    <w:rsid w:val="004B1C69"/>
    <w:rsid w:val="004B24FF"/>
    <w:rsid w:val="004D4F23"/>
    <w:rsid w:val="004D7E37"/>
    <w:rsid w:val="004F2F95"/>
    <w:rsid w:val="004F51DD"/>
    <w:rsid w:val="0050365B"/>
    <w:rsid w:val="0055548B"/>
    <w:rsid w:val="00556CAC"/>
    <w:rsid w:val="005611F0"/>
    <w:rsid w:val="005663B4"/>
    <w:rsid w:val="00571888"/>
    <w:rsid w:val="00605398"/>
    <w:rsid w:val="00611F1F"/>
    <w:rsid w:val="0067020C"/>
    <w:rsid w:val="006C064A"/>
    <w:rsid w:val="006C41E0"/>
    <w:rsid w:val="006D38D4"/>
    <w:rsid w:val="006D68E9"/>
    <w:rsid w:val="006E7EFD"/>
    <w:rsid w:val="006F4D46"/>
    <w:rsid w:val="00705B97"/>
    <w:rsid w:val="00712C70"/>
    <w:rsid w:val="00720A9D"/>
    <w:rsid w:val="007355E8"/>
    <w:rsid w:val="00747062"/>
    <w:rsid w:val="00763C0C"/>
    <w:rsid w:val="007816C4"/>
    <w:rsid w:val="00782060"/>
    <w:rsid w:val="007A3F55"/>
    <w:rsid w:val="007A42F2"/>
    <w:rsid w:val="007C417E"/>
    <w:rsid w:val="00801EFB"/>
    <w:rsid w:val="00806075"/>
    <w:rsid w:val="00815D6A"/>
    <w:rsid w:val="008453E1"/>
    <w:rsid w:val="00853D36"/>
    <w:rsid w:val="0086357F"/>
    <w:rsid w:val="00892F3C"/>
    <w:rsid w:val="008C158F"/>
    <w:rsid w:val="008D1246"/>
    <w:rsid w:val="008E24E6"/>
    <w:rsid w:val="008E68E9"/>
    <w:rsid w:val="008F52FF"/>
    <w:rsid w:val="00921A84"/>
    <w:rsid w:val="009305FB"/>
    <w:rsid w:val="009474C1"/>
    <w:rsid w:val="009510A2"/>
    <w:rsid w:val="0097717F"/>
    <w:rsid w:val="009927E7"/>
    <w:rsid w:val="009E051F"/>
    <w:rsid w:val="009E43C6"/>
    <w:rsid w:val="009F3F58"/>
    <w:rsid w:val="009F649C"/>
    <w:rsid w:val="00A126DC"/>
    <w:rsid w:val="00A36217"/>
    <w:rsid w:val="00A3778D"/>
    <w:rsid w:val="00A377C4"/>
    <w:rsid w:val="00A54372"/>
    <w:rsid w:val="00A570C9"/>
    <w:rsid w:val="00A63559"/>
    <w:rsid w:val="00A822C9"/>
    <w:rsid w:val="00AA7741"/>
    <w:rsid w:val="00AC0915"/>
    <w:rsid w:val="00AF58E9"/>
    <w:rsid w:val="00B05496"/>
    <w:rsid w:val="00B24093"/>
    <w:rsid w:val="00B407EB"/>
    <w:rsid w:val="00B473E7"/>
    <w:rsid w:val="00B50839"/>
    <w:rsid w:val="00B510A9"/>
    <w:rsid w:val="00B96272"/>
    <w:rsid w:val="00BA50D1"/>
    <w:rsid w:val="00BD569B"/>
    <w:rsid w:val="00BE67E4"/>
    <w:rsid w:val="00C05C41"/>
    <w:rsid w:val="00C47695"/>
    <w:rsid w:val="00C54BBA"/>
    <w:rsid w:val="00C61B4A"/>
    <w:rsid w:val="00CA2325"/>
    <w:rsid w:val="00CB7102"/>
    <w:rsid w:val="00CC1125"/>
    <w:rsid w:val="00CC4A2B"/>
    <w:rsid w:val="00D02C97"/>
    <w:rsid w:val="00D134E9"/>
    <w:rsid w:val="00D14053"/>
    <w:rsid w:val="00D900C6"/>
    <w:rsid w:val="00D91C2A"/>
    <w:rsid w:val="00DD33AA"/>
    <w:rsid w:val="00E146D1"/>
    <w:rsid w:val="00E21180"/>
    <w:rsid w:val="00E334CC"/>
    <w:rsid w:val="00E44118"/>
    <w:rsid w:val="00E4778E"/>
    <w:rsid w:val="00E80089"/>
    <w:rsid w:val="00E93B11"/>
    <w:rsid w:val="00EB318F"/>
    <w:rsid w:val="00ED3F3A"/>
    <w:rsid w:val="00EF359D"/>
    <w:rsid w:val="00F12532"/>
    <w:rsid w:val="00F17174"/>
    <w:rsid w:val="00F214D6"/>
    <w:rsid w:val="00F44952"/>
    <w:rsid w:val="00F638FE"/>
    <w:rsid w:val="00FA6DBA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E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393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3934E5"/>
    <w:pPr>
      <w:ind w:left="720"/>
      <w:contextualSpacing/>
    </w:pPr>
  </w:style>
  <w:style w:type="paragraph" w:customStyle="1" w:styleId="AssignmentTemplate">
    <w:name w:val="AssignmentTemplate"/>
    <w:basedOn w:val="9"/>
    <w:rsid w:val="003934E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rsid w:val="00393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uiPriority w:val="20"/>
    <w:qFormat/>
    <w:rsid w:val="003934E5"/>
    <w:rPr>
      <w:i/>
      <w:iCs/>
    </w:rPr>
  </w:style>
  <w:style w:type="character" w:customStyle="1" w:styleId="hps">
    <w:name w:val="hps"/>
    <w:uiPriority w:val="99"/>
    <w:rsid w:val="003934E5"/>
    <w:rPr>
      <w:rFonts w:cs="Times New Roman"/>
    </w:rPr>
  </w:style>
  <w:style w:type="table" w:styleId="a5">
    <w:name w:val="Table Grid"/>
    <w:basedOn w:val="a1"/>
    <w:uiPriority w:val="99"/>
    <w:rsid w:val="0039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a"/>
    <w:rsid w:val="003934E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2">
    <w:name w:val="стиль2"/>
    <w:basedOn w:val="a"/>
    <w:rsid w:val="003934E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6">
    <w:name w:val="Hyperlink"/>
    <w:basedOn w:val="a0"/>
    <w:uiPriority w:val="99"/>
    <w:unhideWhenUsed/>
    <w:rsid w:val="003934E5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934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393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4E5"/>
    <w:rPr>
      <w:rFonts w:ascii="Tahoma" w:eastAsia="Times New Roman" w:hAnsi="Tahoma" w:cs="Tahoma"/>
      <w:sz w:val="16"/>
      <w:szCs w:val="16"/>
      <w:lang w:val="en-GB"/>
    </w:rPr>
  </w:style>
  <w:style w:type="paragraph" w:customStyle="1" w:styleId="SectionTitle">
    <w:name w:val="Section Title"/>
    <w:basedOn w:val="a"/>
    <w:next w:val="a"/>
    <w:rsid w:val="00495A0F"/>
    <w:pPr>
      <w:numPr>
        <w:numId w:val="7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495A0F"/>
    <w:pPr>
      <w:numPr>
        <w:ilvl w:val="1"/>
        <w:numId w:val="7"/>
      </w:numPr>
    </w:pPr>
  </w:style>
  <w:style w:type="paragraph" w:customStyle="1" w:styleId="SectionTitle2">
    <w:name w:val="Section Title 2"/>
    <w:basedOn w:val="a"/>
    <w:rsid w:val="00495A0F"/>
    <w:pPr>
      <w:numPr>
        <w:ilvl w:val="2"/>
        <w:numId w:val="7"/>
      </w:numPr>
    </w:pPr>
  </w:style>
  <w:style w:type="paragraph" w:customStyle="1" w:styleId="11">
    <w:name w:val="Абзац списка1"/>
    <w:basedOn w:val="a"/>
    <w:qFormat/>
    <w:rsid w:val="00495A0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495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apple-converted-space">
    <w:name w:val="apple-converted-space"/>
    <w:basedOn w:val="a0"/>
    <w:rsid w:val="00495A0F"/>
  </w:style>
  <w:style w:type="character" w:customStyle="1" w:styleId="title-number">
    <w:name w:val="title-number"/>
    <w:basedOn w:val="a0"/>
    <w:rsid w:val="00495A0F"/>
  </w:style>
  <w:style w:type="character" w:customStyle="1" w:styleId="mo">
    <w:name w:val="mo"/>
    <w:basedOn w:val="a0"/>
    <w:rsid w:val="00495A0F"/>
  </w:style>
  <w:style w:type="character" w:customStyle="1" w:styleId="mi">
    <w:name w:val="mi"/>
    <w:basedOn w:val="a0"/>
    <w:rsid w:val="00495A0F"/>
  </w:style>
  <w:style w:type="character" w:customStyle="1" w:styleId="mn">
    <w:name w:val="mn"/>
    <w:basedOn w:val="a0"/>
    <w:rsid w:val="00495A0F"/>
  </w:style>
  <w:style w:type="character" w:styleId="a9">
    <w:name w:val="Strong"/>
    <w:basedOn w:val="a0"/>
    <w:uiPriority w:val="22"/>
    <w:qFormat/>
    <w:rsid w:val="00495A0F"/>
    <w:rPr>
      <w:b/>
      <w:bCs/>
    </w:rPr>
  </w:style>
  <w:style w:type="paragraph" w:styleId="aa">
    <w:name w:val="Normal (Web)"/>
    <w:basedOn w:val="a"/>
    <w:uiPriority w:val="99"/>
    <w:semiHidden/>
    <w:unhideWhenUsed/>
    <w:rsid w:val="00495A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mtext">
    <w:name w:val="mtext"/>
    <w:basedOn w:val="a0"/>
    <w:rsid w:val="00495A0F"/>
  </w:style>
  <w:style w:type="character" w:customStyle="1" w:styleId="gxst-color-emph">
    <w:name w:val="gxst-color-emph"/>
    <w:basedOn w:val="a0"/>
    <w:rsid w:val="00E334CC"/>
  </w:style>
  <w:style w:type="character" w:customStyle="1" w:styleId="nowrap">
    <w:name w:val="nowrap"/>
    <w:basedOn w:val="a0"/>
    <w:rsid w:val="004B0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E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393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3934E5"/>
    <w:pPr>
      <w:ind w:left="720"/>
      <w:contextualSpacing/>
    </w:pPr>
  </w:style>
  <w:style w:type="paragraph" w:customStyle="1" w:styleId="AssignmentTemplate">
    <w:name w:val="AssignmentTemplate"/>
    <w:basedOn w:val="9"/>
    <w:rsid w:val="003934E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rsid w:val="00393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uiPriority w:val="20"/>
    <w:qFormat/>
    <w:rsid w:val="003934E5"/>
    <w:rPr>
      <w:i/>
      <w:iCs/>
    </w:rPr>
  </w:style>
  <w:style w:type="character" w:customStyle="1" w:styleId="hps">
    <w:name w:val="hps"/>
    <w:uiPriority w:val="99"/>
    <w:rsid w:val="003934E5"/>
    <w:rPr>
      <w:rFonts w:cs="Times New Roman"/>
    </w:rPr>
  </w:style>
  <w:style w:type="table" w:styleId="a5">
    <w:name w:val="Table Grid"/>
    <w:basedOn w:val="a1"/>
    <w:uiPriority w:val="99"/>
    <w:rsid w:val="0039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a"/>
    <w:rsid w:val="003934E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2">
    <w:name w:val="стиль2"/>
    <w:basedOn w:val="a"/>
    <w:rsid w:val="003934E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6">
    <w:name w:val="Hyperlink"/>
    <w:basedOn w:val="a0"/>
    <w:uiPriority w:val="99"/>
    <w:unhideWhenUsed/>
    <w:rsid w:val="003934E5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934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393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4E5"/>
    <w:rPr>
      <w:rFonts w:ascii="Tahoma" w:eastAsia="Times New Roman" w:hAnsi="Tahoma" w:cs="Tahoma"/>
      <w:sz w:val="16"/>
      <w:szCs w:val="16"/>
      <w:lang w:val="en-GB"/>
    </w:rPr>
  </w:style>
  <w:style w:type="paragraph" w:customStyle="1" w:styleId="SectionTitle">
    <w:name w:val="Section Title"/>
    <w:basedOn w:val="a"/>
    <w:next w:val="a"/>
    <w:rsid w:val="00495A0F"/>
    <w:pPr>
      <w:numPr>
        <w:numId w:val="7"/>
      </w:numPr>
      <w:tabs>
        <w:tab w:val="left" w:pos="284"/>
      </w:tabs>
      <w:spacing w:before="240"/>
    </w:pPr>
    <w:rPr>
      <w:b/>
    </w:rPr>
  </w:style>
  <w:style w:type="paragraph" w:customStyle="1" w:styleId="SectionTitle1">
    <w:name w:val="Section Title 1"/>
    <w:basedOn w:val="a"/>
    <w:rsid w:val="00495A0F"/>
    <w:pPr>
      <w:numPr>
        <w:ilvl w:val="1"/>
        <w:numId w:val="7"/>
      </w:numPr>
    </w:pPr>
  </w:style>
  <w:style w:type="paragraph" w:customStyle="1" w:styleId="SectionTitle2">
    <w:name w:val="Section Title 2"/>
    <w:basedOn w:val="a"/>
    <w:rsid w:val="00495A0F"/>
    <w:pPr>
      <w:numPr>
        <w:ilvl w:val="2"/>
        <w:numId w:val="7"/>
      </w:numPr>
    </w:pPr>
  </w:style>
  <w:style w:type="paragraph" w:customStyle="1" w:styleId="11">
    <w:name w:val="Абзац списка1"/>
    <w:basedOn w:val="a"/>
    <w:qFormat/>
    <w:rsid w:val="00495A0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495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apple-converted-space">
    <w:name w:val="apple-converted-space"/>
    <w:basedOn w:val="a0"/>
    <w:rsid w:val="00495A0F"/>
  </w:style>
  <w:style w:type="character" w:customStyle="1" w:styleId="title-number">
    <w:name w:val="title-number"/>
    <w:basedOn w:val="a0"/>
    <w:rsid w:val="00495A0F"/>
  </w:style>
  <w:style w:type="character" w:customStyle="1" w:styleId="mo">
    <w:name w:val="mo"/>
    <w:basedOn w:val="a0"/>
    <w:rsid w:val="00495A0F"/>
  </w:style>
  <w:style w:type="character" w:customStyle="1" w:styleId="mi">
    <w:name w:val="mi"/>
    <w:basedOn w:val="a0"/>
    <w:rsid w:val="00495A0F"/>
  </w:style>
  <w:style w:type="character" w:customStyle="1" w:styleId="mn">
    <w:name w:val="mn"/>
    <w:basedOn w:val="a0"/>
    <w:rsid w:val="00495A0F"/>
  </w:style>
  <w:style w:type="character" w:styleId="a9">
    <w:name w:val="Strong"/>
    <w:basedOn w:val="a0"/>
    <w:uiPriority w:val="22"/>
    <w:qFormat/>
    <w:rsid w:val="00495A0F"/>
    <w:rPr>
      <w:b/>
      <w:bCs/>
    </w:rPr>
  </w:style>
  <w:style w:type="paragraph" w:styleId="aa">
    <w:name w:val="Normal (Web)"/>
    <w:basedOn w:val="a"/>
    <w:uiPriority w:val="99"/>
    <w:semiHidden/>
    <w:unhideWhenUsed/>
    <w:rsid w:val="00495A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mtext">
    <w:name w:val="mtext"/>
    <w:basedOn w:val="a0"/>
    <w:rsid w:val="00495A0F"/>
  </w:style>
  <w:style w:type="character" w:customStyle="1" w:styleId="gxst-color-emph">
    <w:name w:val="gxst-color-emph"/>
    <w:basedOn w:val="a0"/>
    <w:rsid w:val="00E334CC"/>
  </w:style>
  <w:style w:type="character" w:customStyle="1" w:styleId="nowrap">
    <w:name w:val="nowrap"/>
    <w:basedOn w:val="a0"/>
    <w:rsid w:val="004B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5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09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284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738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  <w:divsChild>
                            <w:div w:id="9439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0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5669">
                          <w:marLeft w:val="0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17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8" w:color="FFFFFF"/>
                <w:bottom w:val="none" w:sz="0" w:space="0" w:color="auto"/>
                <w:right w:val="none" w:sz="0" w:space="0" w:color="auto"/>
              </w:divBdr>
              <w:divsChild>
                <w:div w:id="3834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010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0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8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04735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31238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  <w:divsChild>
                                                        <w:div w:id="7578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1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14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145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1898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  <w:divsChild>
                                                        <w:div w:id="204513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89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7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14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0828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  <w:divsChild>
                                                        <w:div w:id="88120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34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0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60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1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5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24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1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17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34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9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6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1284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48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1210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2147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  <w:divsChild>
                                                        <w:div w:id="59004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16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0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37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7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8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9040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78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77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92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24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74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1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5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89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155494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single" w:sz="6" w:space="15" w:color="76A900"/>
                                                            <w:left w:val="none" w:sz="0" w:space="31" w:color="auto"/>
                                                            <w:bottom w:val="single" w:sz="6" w:space="15" w:color="76A900"/>
                                                            <w:right w:val="none" w:sz="0" w:space="19" w:color="auto"/>
                                                          </w:divBdr>
                                                          <w:divsChild>
                                                            <w:div w:id="93980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2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5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40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8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8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39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52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94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09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8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5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76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2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5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26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3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02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53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7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7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33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8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87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8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011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51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791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132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596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014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099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759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614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248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75"/>
                                                                                                                              <w:marBottom w:val="3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696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4197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132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6191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929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0477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6100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0069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754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809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5205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5581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5852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9419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20878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0187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059487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639773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16811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69814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17719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938696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239651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58201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64473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58299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75"/>
                                                                                                                  <w:marBottom w:val="37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76A900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799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5598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98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448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4065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582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2655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36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8417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1162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6274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48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7775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8499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610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4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Teacher</cp:lastModifiedBy>
  <cp:revision>10</cp:revision>
  <cp:lastPrinted>2017-01-05T03:23:00Z</cp:lastPrinted>
  <dcterms:created xsi:type="dcterms:W3CDTF">2017-02-11T12:44:00Z</dcterms:created>
  <dcterms:modified xsi:type="dcterms:W3CDTF">2017-02-11T13:32:00Z</dcterms:modified>
</cp:coreProperties>
</file>