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7" w:type="dxa"/>
        <w:tblInd w:w="-714" w:type="dxa"/>
        <w:tblLook w:val="04A0"/>
      </w:tblPr>
      <w:tblGrid>
        <w:gridCol w:w="3255"/>
        <w:gridCol w:w="4505"/>
        <w:gridCol w:w="2417"/>
      </w:tblGrid>
      <w:tr w:rsidR="00C35EC9" w:rsidRPr="00AF5ADE" w:rsidTr="006F0A62">
        <w:trPr>
          <w:trHeight w:val="55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C35EC9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Пән мұғалімі: </w:t>
            </w:r>
            <w:r w:rsidR="00AF5A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Ошакбаева А.А</w:t>
            </w:r>
          </w:p>
          <w:p w:rsidR="00C35EC9" w:rsidRPr="006A4CDD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№47 орта мектептің бастауыш сынып мұғалімі</w:t>
            </w:r>
          </w:p>
        </w:tc>
      </w:tr>
      <w:tr w:rsidR="00C35EC9" w:rsidRPr="00D15C90" w:rsidTr="006F0A62">
        <w:trPr>
          <w:trHeight w:val="5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М.Мақатаев. Қарттарды сүйем</w:t>
            </w:r>
          </w:p>
        </w:tc>
      </w:tr>
      <w:tr w:rsidR="00C35EC9" w:rsidRPr="00AF5ADE" w:rsidTr="006F0A62">
        <w:trPr>
          <w:trHeight w:val="25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FB5196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Өлеңнің мазмұнын меңгерту, жан- жақты талдап, 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негізгі ойын оқушыларға жеткізу. Автор туралы 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мағлұматты толықтыру.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2. Оқушыларға сұрақтар қойып, топтық жұмыстар 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арқылы өз ойын ашық айта білуге, пікірін қорғауға 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үйрету. Ой - өрісін кеңейту және тіл байлығын дамыту 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3. Үлкенді, қарттарды, ата –ананы құрметтеуге, 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сыйлауға, айтқандарын тыңдауға, адамгершілікке 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тәрбиелеу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35EC9" w:rsidRPr="00D15C90" w:rsidTr="006F0A62">
        <w:trPr>
          <w:trHeight w:val="4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сабақ</w:t>
            </w:r>
          </w:p>
        </w:tc>
      </w:tr>
      <w:tr w:rsidR="00C35EC9" w:rsidRPr="00AF5ADE" w:rsidTr="006F0A62">
        <w:trPr>
          <w:trHeight w:val="5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Сабақтың әдісі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– жауап, СТО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технологиясы, "Ой қозғау" стратегиясы, "Ыстық орындық" әдісі, "Жигсо" әдісі,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"Ойлаудың алты қалпағы"</w:t>
            </w:r>
          </w:p>
        </w:tc>
      </w:tr>
      <w:tr w:rsidR="00C35EC9" w:rsidRPr="00AF5ADE" w:rsidTr="006F0A62">
        <w:trPr>
          <w:trHeight w:val="5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7 модуль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ойлау, АКТ, Диалогтық оқыту, Оқуды бағалау, Көшбасшылық</w:t>
            </w:r>
          </w:p>
        </w:tc>
      </w:tr>
      <w:tr w:rsidR="00C35EC9" w:rsidRPr="00AF5ADE" w:rsidTr="006F0A62">
        <w:trPr>
          <w:trHeight w:val="5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Көрнекіліктері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электронды оқулық,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автордың суреті, бағалау парақшалары.</w:t>
            </w:r>
          </w:p>
        </w:tc>
      </w:tr>
      <w:tr w:rsidR="00C35EC9" w:rsidRPr="00AF5ADE" w:rsidTr="006F0A62">
        <w:trPr>
          <w:trHeight w:val="5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М.Мақатаевтың "Қарттарды сүйем" өлеңімен танысады, мәні мен мазмұнын ұғынады,  қарттарды сыйлап, оларды қадірлеу керектігін үйренеді.</w:t>
            </w:r>
          </w:p>
        </w:tc>
      </w:tr>
      <w:tr w:rsidR="00C35EC9" w:rsidRPr="00AF5ADE" w:rsidTr="006F0A62">
        <w:trPr>
          <w:trHeight w:val="1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Психологиялық ахуал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Қайырымды жүрекпен,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Мейірімді тілекпен,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Ізгілікті ниетпен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 болып өсемін.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C35EC9" w:rsidRPr="00AF5ADE" w:rsidTr="006F0A62">
        <w:trPr>
          <w:trHeight w:val="1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Үй тапсырмасын сұрау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"Ой қозғау" стратегиясы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Шеше мен бала әңгімесінің мазмұнын сұрау.</w:t>
            </w: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2. "Ыстық орындық" әдісі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Әңгімеге кімдер қатысады?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Осы әңгімеде саған қай кейіпкер ұнады?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Диалог дегеніміз не?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Әңгіменің авторы кім?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Оның қандай өлеңін білесің?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 қыздың орнында болсаң не істер едің?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5EC9" w:rsidRPr="00AF5ADE" w:rsidTr="006F0A62">
        <w:trPr>
          <w:trHeight w:val="98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Мұғалімнің сөзі: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сүт берген ананың,</w:t>
            </w:r>
          </w:p>
          <w:p w:rsidR="00C35EC9" w:rsidRDefault="00C35EC9" w:rsidP="006F0A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Балада хақы көп болар.</w:t>
            </w:r>
            <w:r w:rsidRPr="00671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Ана деген мейірлі, </w:t>
            </w:r>
            <w:r w:rsidRPr="00671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Сыйлай гөр, балам, анаңды.</w:t>
            </w:r>
            <w:r w:rsidRPr="00671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 деген қадірлі,</w:t>
            </w:r>
            <w:r w:rsidRPr="00671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Сыйлай гөр, балам, атаңды.</w:t>
            </w: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"Алпамыс" жырынан</w:t>
            </w:r>
          </w:p>
          <w:p w:rsidR="00C35EC9" w:rsidRPr="00671F8D" w:rsidRDefault="00C35EC9" w:rsidP="006F0A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Бүгін осы қарттарға арналған М.Мақатаевтың «Қарттарды сүйем» өлеңімен танысамыз.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сабаққа деген қызығушылықтары оянып, ерекше ынтамен кіріседі.</w:t>
            </w:r>
          </w:p>
        </w:tc>
      </w:tr>
      <w:tr w:rsidR="00C35EC9" w:rsidRPr="00D15C90" w:rsidTr="006F0A62">
        <w:trPr>
          <w:trHeight w:val="69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>Бейнеролик көрсету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Мақатаевтың өмірі туралы бейнеролик көрсету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бейнеролик көреді.</w:t>
            </w:r>
          </w:p>
        </w:tc>
      </w:tr>
      <w:tr w:rsidR="00C35EC9" w:rsidRPr="003102DA" w:rsidTr="006F0A62">
        <w:trPr>
          <w:trHeight w:val="37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Мағынаны тану</w:t>
            </w: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Сабақты қорыту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балалар,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дәптерімізге бүгінгі күнді, тақырыпты жазамыз. 4 топқа мәтін беремін, "Жигсо" әдісі арқылы бүгінгі өтетін тақырыбымызды ашайық.</w:t>
            </w: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(диалогтық оқыту)</w:t>
            </w:r>
          </w:p>
          <w:p w:rsidR="00C35EC9" w:rsidRPr="003102DA" w:rsidRDefault="00C35EC9" w:rsidP="006F0A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І топ</w:t>
            </w:r>
          </w:p>
          <w:p w:rsidR="00C35EC9" w:rsidRPr="003102DA" w:rsidRDefault="00C35EC9" w:rsidP="006F0A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Қарттарды сүйем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Мен қарапайым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қарттарды жақсы көремін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 Олар не деген жақсы адамдар еді. Олар біздің ата-бабаларымыздың  баласы ғой. Күннен-күнге сиреп бара жатқан сияқты. Сол үшін біз оларды құрметтеуіміз керек.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ІІ топ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Сақал қойып алған қарттарымыз қандай әдемі көрінеді. Олар біздің ата-бабаларымыз. Олар бізге көп ақыл -кеңес, өсиет-өнеге қалдырады.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ІІІ топ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Қарттарымыз бізге қандай өсиет-өнеге  қалдырасыңдар? Бізге айтар қандай ақыл-кеңестерің бар? Қанекей, бізге айтар нелерің бар?  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VІ топ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Сіздердің айтқан ақыл-кеңестеріңізді ұрпаққа айтып жеткіземіз. Сенімдеріңізді ақтаймыз, сіздердің мұрагерлеріңіз боламыз. </w:t>
            </w: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(</w:t>
            </w: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Мұрагер -дегеніміз ата-ананың артында қалған ісіне, үйіне ие болып қалатын, олардың ісін жалғастырушы,  қара шыңырақ иесі) (оқыту үшін бағалау)</w:t>
            </w: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Ақын өлеңін тыңдату. (АКТ)</w:t>
            </w:r>
          </w:p>
          <w:p w:rsidR="00C35EC9" w:rsidRDefault="00C35EC9" w:rsidP="006F0A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5EC9" w:rsidRDefault="006664D3" w:rsidP="006F0A6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2" o:spid="_x0000_s1026" style="position:absolute;margin-left:107pt;margin-top:43.65pt;width:55.15pt;height:3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"/>
              </w:pict>
            </w:r>
            <w:r w:rsidR="00C35EC9"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Енді оқушылар, оқулығымызда қарт ұғымына мағынасы жуық сөздерді күн шұғыласына орналастыр деген тапсырма бар екен.</w:t>
            </w:r>
            <w:r w:rsidR="00C35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тапсырманы орындап көрейік.</w:t>
            </w:r>
          </w:p>
          <w:p w:rsidR="00C35EC9" w:rsidRPr="003102DA" w:rsidRDefault="006664D3" w:rsidP="006F0A62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6664D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margin-left:64.9pt;margin-top:13.9pt;width:42.1pt;height:6.1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AFPQIAAGo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">
                  <v:stroke endarrow="block"/>
                </v:shape>
              </w:pict>
            </w:r>
            <w:r w:rsidRPr="006664D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3" o:spid="_x0000_s1027" type="#_x0000_t32" style="position:absolute;margin-left:162.15pt;margin-top:20.05pt;width:34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">
                  <v:stroke endarrow="block"/>
                </v:shape>
              </w:pict>
            </w:r>
            <w:r w:rsidR="00C35EC9" w:rsidRPr="003102DA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br/>
            </w:r>
            <w:r w:rsidR="00C35EC9"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        қария                                               ата</w:t>
            </w:r>
          </w:p>
          <w:p w:rsidR="00C35EC9" w:rsidRPr="003102DA" w:rsidRDefault="006664D3" w:rsidP="006F0A62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6664D3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pict>
                <v:shape id="AutoShape 5" o:spid="_x0000_s1029" type="#_x0000_t32" style="position:absolute;margin-left:119.05pt;margin-top:-.5pt;width:6.35pt;height:25.2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">
                  <v:stroke endarrow="block"/>
                </v:shape>
              </w:pict>
            </w:r>
          </w:p>
          <w:p w:rsidR="00C35EC9" w:rsidRPr="003102DA" w:rsidRDefault="00C35EC9" w:rsidP="006F0A62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көп жасаған кісі</w:t>
            </w:r>
          </w:p>
          <w:p w:rsidR="00C35EC9" w:rsidRDefault="00C35EC9" w:rsidP="006F0A62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өлеңдіүш оқушыға мәнерлеп оқытамын.</w:t>
            </w:r>
          </w:p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"Ойлаудың алты қалпағы"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өлеңді талқылау.</w:t>
            </w: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(сыни ойлауға үйрету)</w:t>
            </w:r>
          </w:p>
          <w:p w:rsidR="00C35EC9" w:rsidRPr="003102DA" w:rsidRDefault="00C35EC9" w:rsidP="006F0A62">
            <w:pPr>
              <w:shd w:val="clear" w:color="auto" w:fill="FFFFFF"/>
              <w:ind w:firstLine="54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Алты ойлау қалпақтары</w:t>
            </w:r>
          </w:p>
          <w:p w:rsidR="00C35EC9" w:rsidRPr="003102DA" w:rsidRDefault="00C35EC9" w:rsidP="006F0A62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C35EC9" w:rsidRDefault="00C35EC9" w:rsidP="006F0A62">
            <w:pPr>
              <w:shd w:val="clear" w:color="auto" w:fill="FFFFFF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5EC9" w:rsidRDefault="00C35EC9" w:rsidP="006F0A62">
            <w:pPr>
              <w:shd w:val="clear" w:color="auto" w:fill="FFFFFF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5EC9" w:rsidRDefault="00C35EC9" w:rsidP="006F0A62">
            <w:pPr>
              <w:shd w:val="clear" w:color="auto" w:fill="FFFFFF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5EC9" w:rsidRDefault="00C35EC9" w:rsidP="006F0A62">
            <w:pPr>
              <w:shd w:val="clear" w:color="auto" w:fill="FFFFFF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5EC9" w:rsidRDefault="00C35EC9" w:rsidP="006F0A62">
            <w:pPr>
              <w:shd w:val="clear" w:color="auto" w:fill="FFFFFF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5EC9" w:rsidRPr="003102DA" w:rsidRDefault="00C35EC9" w:rsidP="006F0A62">
            <w:pPr>
              <w:shd w:val="clear" w:color="auto" w:fill="FFFFFF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>ОЙЛАУДЫҢ   6  ҚАЛПАҒЫ</w:t>
            </w:r>
          </w:p>
          <w:p w:rsidR="00C35EC9" w:rsidRPr="003102DA" w:rsidRDefault="00C35EC9" w:rsidP="006F0A62">
            <w:pPr>
              <w:shd w:val="clear" w:color="auto" w:fill="FFFFFF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97"/>
              <w:gridCol w:w="4493"/>
            </w:tblGrid>
            <w:tr w:rsidR="00C35EC9" w:rsidRPr="00AF5ADE" w:rsidTr="006F0A62">
              <w:trPr>
                <w:tblCellSpacing w:w="0" w:type="dxa"/>
              </w:trPr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35EC9" w:rsidRPr="001717FB" w:rsidRDefault="00C35EC9" w:rsidP="006F0A62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1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  <w:r w:rsidRPr="001717F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827257" cy="636353"/>
                        <wp:effectExtent l="19050" t="0" r="0" b="0"/>
                        <wp:docPr id="4" name="Рисунок 1" descr="http://planeta.tspu.ru/files/image/whi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laneta.tspu.ru/files/image/whi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785" cy="637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35EC9" w:rsidRPr="003102DA" w:rsidRDefault="00C35EC9" w:rsidP="006F0A6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val="kk-KZ"/>
                    </w:rPr>
                  </w:pPr>
                  <w:r w:rsidRPr="003102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val="kk-KZ"/>
                    </w:rPr>
                    <w:t>Ақ қалпақ</w:t>
                  </w:r>
                </w:p>
                <w:p w:rsidR="00C35EC9" w:rsidRPr="003102DA" w:rsidRDefault="00C35EC9" w:rsidP="006F0A6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71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Ақ түс таза қағаз беті сияқты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</w:t>
                  </w:r>
                  <w:r w:rsidRPr="00171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Қандай ақпаратымыз бар</w:t>
                  </w:r>
                  <w:r w:rsidRPr="00FB51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? </w:t>
                  </w:r>
                  <w:r w:rsidRPr="00FB519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Өз пікірін білдіреді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C35EC9" w:rsidRPr="00FB5196" w:rsidTr="006F0A62">
              <w:trPr>
                <w:tblCellSpacing w:w="0" w:type="dxa"/>
              </w:trPr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35EC9" w:rsidRPr="001717FB" w:rsidRDefault="00C35EC9" w:rsidP="006F0A6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17F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58758" cy="583661"/>
                        <wp:effectExtent l="19050" t="0" r="3242" b="0"/>
                        <wp:docPr id="6" name="Рисунок 3" descr="http://planeta.tspu.ru/files/image/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laneta.tspu.ru/files/image/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33" cy="590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35EC9" w:rsidRPr="003102DA" w:rsidRDefault="00C35EC9" w:rsidP="006F0A6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00"/>
                      <w:sz w:val="24"/>
                      <w:szCs w:val="24"/>
                      <w:lang w:val="kk-KZ"/>
                    </w:rPr>
                  </w:pPr>
                  <w:r w:rsidRPr="003102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00"/>
                      <w:sz w:val="24"/>
                      <w:szCs w:val="24"/>
                      <w:lang w:val="kk-KZ"/>
                    </w:rPr>
                    <w:t>Сары қалпақ</w:t>
                  </w:r>
                </w:p>
                <w:p w:rsidR="00C35EC9" w:rsidRPr="001717FB" w:rsidRDefault="00C35EC9" w:rsidP="006F0A62">
                  <w:pPr>
                    <w:spacing w:after="0" w:line="240" w:lineRule="auto"/>
                    <w:ind w:firstLine="5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B51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Сары түс – күн көзінің, тіршілік түсі. Шығарманың </w:t>
                  </w:r>
                  <w:r w:rsidRPr="00FB519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жақсы тұстарын айтады.</w:t>
                  </w:r>
                </w:p>
              </w:tc>
            </w:tr>
            <w:tr w:rsidR="00C35EC9" w:rsidRPr="003102DA" w:rsidTr="006F0A62">
              <w:trPr>
                <w:tblCellSpacing w:w="0" w:type="dxa"/>
              </w:trPr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35EC9" w:rsidRPr="001717FB" w:rsidRDefault="00C35EC9" w:rsidP="006F0A62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1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  <w:r w:rsidRPr="001717F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836984" cy="643833"/>
                        <wp:effectExtent l="19050" t="0" r="1216" b="0"/>
                        <wp:docPr id="9" name="Рисунок 6" descr="http://planeta.tspu.ru/files/image/(5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planeta.tspu.ru/files/image/(5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721" cy="6459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35EC9" w:rsidRPr="003102DA" w:rsidRDefault="00C35EC9" w:rsidP="006F0A6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val="kk-KZ"/>
                    </w:rPr>
                  </w:pPr>
                  <w:r w:rsidRPr="003102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val="kk-KZ"/>
                    </w:rPr>
                    <w:t>Көк қалпақ</w:t>
                  </w:r>
                </w:p>
                <w:p w:rsidR="00C35EC9" w:rsidRPr="003102DA" w:rsidRDefault="00C35EC9" w:rsidP="006F0A62">
                  <w:pPr>
                    <w:spacing w:after="0" w:line="240" w:lineRule="auto"/>
                    <w:ind w:firstLine="5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71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Көк қалпақ</w:t>
                  </w:r>
                  <w:r w:rsidRPr="003102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– </w:t>
                  </w:r>
                  <w:r w:rsidRPr="00171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аспан түсі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. </w:t>
                  </w:r>
                  <w:r w:rsidRPr="003102DA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val="kk-KZ"/>
                    </w:rPr>
                    <w:t>Басшылық жасап, қорытынды жасайды.</w:t>
                  </w:r>
                  <w:r w:rsidRPr="00171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Неге қол жеткіздік</w:t>
                  </w:r>
                  <w:r w:rsidRPr="003102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? </w:t>
                  </w:r>
                  <w:r w:rsidRPr="00171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Болашақта не істеу керек</w:t>
                  </w:r>
                  <w:r w:rsidRPr="003102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? </w:t>
                  </w:r>
                </w:p>
              </w:tc>
            </w:tr>
          </w:tbl>
          <w:p w:rsidR="00C35EC9" w:rsidRPr="00FB5196" w:rsidRDefault="00C35EC9" w:rsidP="006F0A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5EC9" w:rsidRPr="00D15C90" w:rsidTr="006F0A62">
        <w:trPr>
          <w:trHeight w:val="1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9" w:rsidRPr="00CC0A33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Орнымыздан тұрамыз, </w:t>
            </w:r>
          </w:p>
          <w:p w:rsidR="00C35EC9" w:rsidRPr="00CC0A33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Алақанды ұрамыз.</w:t>
            </w:r>
          </w:p>
          <w:p w:rsidR="00C35EC9" w:rsidRPr="00CC0A33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отырып, біртұрып,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демалып қаламыз.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сергіп қалады</w:t>
            </w:r>
          </w:p>
        </w:tc>
      </w:tr>
      <w:tr w:rsidR="00C35EC9" w:rsidRPr="00AF5ADE" w:rsidTr="006F0A62">
        <w:trPr>
          <w:trHeight w:val="6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Ой толғаныс</w:t>
            </w:r>
            <w:r w:rsidRPr="003102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 (бекіту)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9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тапсырмалар: Эссе жазу.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"Қарттарым асыл қазынам", "Атам менің қорғаным", "Әжемдей адам бар ма екен?"</w:t>
            </w:r>
          </w:p>
        </w:tc>
      </w:tr>
      <w:tr w:rsidR="00C35EC9" w:rsidRPr="00D15C90" w:rsidTr="006F0A62">
        <w:trPr>
          <w:trHeight w:val="83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«Қарттарды  сүйем»  өлеңін  жаттап  келу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1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эссені аяқтау</w:t>
            </w: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алады</w:t>
            </w:r>
          </w:p>
        </w:tc>
      </w:tr>
      <w:tr w:rsidR="00C35EC9" w:rsidRPr="00D15C90" w:rsidTr="006F0A62">
        <w:trPr>
          <w:trHeight w:val="7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9" w:rsidRPr="00D15C90" w:rsidRDefault="006664D3" w:rsidP="006F0A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0" w:history="1">
              <w:r w:rsidR="00C35EC9" w:rsidRPr="00D15C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Оқыту үшін бағалау және оқуды бағалау</w:t>
              </w:r>
            </w:hyperlink>
            <w:r w:rsidR="00C35EC9"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</w:tc>
      </w:tr>
      <w:tr w:rsidR="00C35EC9" w:rsidRPr="00D15C90" w:rsidTr="006F0A62">
        <w:trPr>
          <w:trHeight w:val="107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3102DA" w:rsidRDefault="00C35EC9" w:rsidP="006F0A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1177305</wp:posOffset>
                  </wp:positionH>
                  <wp:positionV relativeFrom="paragraph">
                    <wp:posOffset>1432</wp:posOffset>
                  </wp:positionV>
                  <wp:extent cx="834443" cy="642026"/>
                  <wp:effectExtent l="19050" t="0" r="3757" b="0"/>
                  <wp:wrapNone/>
                  <wp:docPr id="1" name="Рисунок 167" descr="https://encrypted-tbn1.gstatic.com/images?q=tbn:ANd9GcQPVTk6EQvorBduQn3ZPjRa-JObk2XPnoItqKauulCvyx84-S4n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4" descr="https://encrypted-tbn1.gstatic.com/images?q=tbn:ANd9GcQPVTk6EQvorBduQn3ZPjRa-JObk2XPnoItqKauulCvyx84-S4n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22" cy="64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5C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2571" cy="641629"/>
                  <wp:effectExtent l="19050" t="0" r="6079" b="0"/>
                  <wp:docPr id="2" name="Рисунок 168" descr="https://encrypted-tbn1.gstatic.com/images?q=tbn:ANd9GcR131kpWcUUED4dovkbmspoxT_SKRVEWOkIs1gxHky5XK0GLS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5" descr="https://encrypted-tbn1.gstatic.com/images?q=tbn:ANd9GcR131kpWcUUED4dovkbmspoxT_SKRVEWOkIs1gxHky5XK0GLS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Смайликтерді өзі қалаған нұсқаға жабыстырады</w:t>
            </w:r>
          </w:p>
        </w:tc>
      </w:tr>
    </w:tbl>
    <w:p w:rsidR="00C35EC9" w:rsidRPr="00D15C90" w:rsidRDefault="00C35EC9" w:rsidP="00C35EC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5"/>
        <w:gridCol w:w="6662"/>
      </w:tblGrid>
      <w:tr w:rsidR="00C35EC9" w:rsidRPr="00D15C90" w:rsidTr="006F0A62">
        <w:trPr>
          <w:trHeight w:val="455"/>
        </w:trPr>
        <w:tc>
          <w:tcPr>
            <w:tcW w:w="10207" w:type="dxa"/>
            <w:gridSpan w:val="2"/>
          </w:tcPr>
          <w:p w:rsidR="00C35EC9" w:rsidRPr="003102DA" w:rsidRDefault="00C35EC9" w:rsidP="006F0A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Сабақтан кейінгі ойтүйін</w:t>
            </w:r>
          </w:p>
        </w:tc>
      </w:tr>
      <w:tr w:rsidR="00C35EC9" w:rsidRPr="00D15C90" w:rsidTr="006F0A62">
        <w:trPr>
          <w:trHeight w:val="715"/>
        </w:trPr>
        <w:tc>
          <w:tcPr>
            <w:tcW w:w="3545" w:type="dxa"/>
          </w:tcPr>
          <w:p w:rsidR="00C35EC9" w:rsidRPr="003102DA" w:rsidRDefault="00C35EC9" w:rsidP="006F0A6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Сабақ жоспары мен мақсатына жеттім бе?</w:t>
            </w:r>
          </w:p>
        </w:tc>
        <w:tc>
          <w:tcPr>
            <w:tcW w:w="6662" w:type="dxa"/>
          </w:tcPr>
          <w:p w:rsidR="00C35EC9" w:rsidRPr="009720D2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C9" w:rsidRPr="009720D2" w:rsidRDefault="00C35EC9" w:rsidP="006F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5EC9" w:rsidRPr="00D15C90" w:rsidTr="006F0A62">
        <w:trPr>
          <w:trHeight w:val="686"/>
        </w:trPr>
        <w:tc>
          <w:tcPr>
            <w:tcW w:w="3545" w:type="dxa"/>
          </w:tcPr>
          <w:p w:rsidR="00C35EC9" w:rsidRPr="003102DA" w:rsidRDefault="00C35EC9" w:rsidP="006F0A6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Сыныпта қандай ахуал қалыптасты?</w:t>
            </w:r>
          </w:p>
          <w:p w:rsidR="00C35EC9" w:rsidRPr="003102DA" w:rsidRDefault="00C35EC9" w:rsidP="006F0A6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C35EC9" w:rsidRPr="009720D2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5EC9" w:rsidRPr="00D15C90" w:rsidTr="006F0A62">
        <w:trPr>
          <w:trHeight w:val="685"/>
        </w:trPr>
        <w:tc>
          <w:tcPr>
            <w:tcW w:w="3545" w:type="dxa"/>
          </w:tcPr>
          <w:p w:rsidR="00C35EC9" w:rsidRPr="003102DA" w:rsidRDefault="00C35EC9" w:rsidP="006F0A6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Уақыт бойынша үлгердім бе?</w:t>
            </w:r>
          </w:p>
          <w:p w:rsidR="00C35EC9" w:rsidRPr="003102DA" w:rsidRDefault="00C35EC9" w:rsidP="006F0A62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C35EC9" w:rsidRPr="009720D2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C9" w:rsidRPr="009720D2" w:rsidRDefault="00C35EC9" w:rsidP="006F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5EC9" w:rsidRPr="00D15C90" w:rsidTr="006F0A62">
        <w:trPr>
          <w:trHeight w:val="611"/>
        </w:trPr>
        <w:tc>
          <w:tcPr>
            <w:tcW w:w="3545" w:type="dxa"/>
          </w:tcPr>
          <w:p w:rsidR="00C35EC9" w:rsidRPr="003102DA" w:rsidRDefault="00C35EC9" w:rsidP="006F0A6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Қолданған әдіс-тәсілдер тиімді болды ма?</w:t>
            </w:r>
          </w:p>
        </w:tc>
        <w:tc>
          <w:tcPr>
            <w:tcW w:w="6662" w:type="dxa"/>
          </w:tcPr>
          <w:p w:rsidR="00C35EC9" w:rsidRPr="009720D2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C9" w:rsidRPr="009720D2" w:rsidRDefault="00C35EC9" w:rsidP="006F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5EC9" w:rsidRPr="00D15C90" w:rsidTr="006F0A62">
        <w:trPr>
          <w:trHeight w:val="637"/>
        </w:trPr>
        <w:tc>
          <w:tcPr>
            <w:tcW w:w="3545" w:type="dxa"/>
          </w:tcPr>
          <w:p w:rsidR="00C35EC9" w:rsidRPr="003102DA" w:rsidRDefault="00C35EC9" w:rsidP="006F0A6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10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Келесі сабақта не жасауым керек?</w:t>
            </w:r>
          </w:p>
        </w:tc>
        <w:tc>
          <w:tcPr>
            <w:tcW w:w="6662" w:type="dxa"/>
          </w:tcPr>
          <w:p w:rsidR="00C35EC9" w:rsidRPr="00D15C90" w:rsidRDefault="00C35EC9" w:rsidP="006F0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C9" w:rsidRPr="00D15C90" w:rsidRDefault="00C35EC9" w:rsidP="006F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5EC9" w:rsidRDefault="00C35EC9" w:rsidP="00C35E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927F3B" w:rsidRPr="00C35EC9" w:rsidRDefault="00927F3B">
      <w:pPr>
        <w:rPr>
          <w:lang w:val="kk-KZ"/>
        </w:rPr>
      </w:pPr>
    </w:p>
    <w:sectPr w:rsidR="00927F3B" w:rsidRPr="00C35EC9" w:rsidSect="00ED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5EC9"/>
    <w:rsid w:val="006664D3"/>
    <w:rsid w:val="00927F3B"/>
    <w:rsid w:val="00AF5ADE"/>
    <w:rsid w:val="00C3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4"/>
        <o:r id="V:Rule5" type="connector" idref="#AutoShape 5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planeta.tspu.ru/files/image/(2).pn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http://planeta.tspu.ru/files/image/white.png" TargetMode="External"/><Relationship Id="rId10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image" Target="media/image1.png"/><Relationship Id="rId9" Type="http://schemas.openxmlformats.org/officeDocument/2006/relationships/image" Target="http://planeta.tspu.ru/files/image/(5)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2019-02-11T12:17:00Z</dcterms:created>
  <dcterms:modified xsi:type="dcterms:W3CDTF">2020-10-29T16:31:00Z</dcterms:modified>
</cp:coreProperties>
</file>