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6"/>
        <w:gridCol w:w="1329"/>
        <w:gridCol w:w="4814"/>
        <w:gridCol w:w="605"/>
        <w:gridCol w:w="1666"/>
      </w:tblGrid>
      <w:tr w:rsidR="00580A25" w:rsidRPr="00580A25" w:rsidTr="00580A25"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25" w:rsidRPr="00580A25" w:rsidRDefault="00580A25" w:rsidP="00580A25">
            <w:pPr>
              <w:pStyle w:val="a5"/>
              <w:ind w:left="-534" w:firstLine="534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0A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Сыныбы 4 «ә»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0A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Күні  </w:t>
            </w:r>
            <w:r w:rsidRPr="00580A25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:26.01.2017 ж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Пәні:    қазақ тілі</w:t>
            </w:r>
          </w:p>
        </w:tc>
      </w:tr>
      <w:tr w:rsidR="00580A25" w:rsidRPr="00580A25" w:rsidTr="00580A25">
        <w:trPr>
          <w:trHeight w:val="441"/>
        </w:trPr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0A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Сабақтың тақырыбы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 Зат есімнің жіктелуі</w:t>
            </w:r>
          </w:p>
        </w:tc>
      </w:tr>
      <w:tr w:rsidR="00580A25" w:rsidRPr="00580A25" w:rsidTr="00580A25">
        <w:trPr>
          <w:trHeight w:val="1199"/>
        </w:trPr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0A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Мақсаты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Жіктік жалғау туралы түсінік беру, жіктік жалғауының үш жағы барын айту, әрқайсысының өздеріне тән арнайы қосымшалары барын таныту. </w:t>
            </w: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Ауызша , жазбаша тілдерін дамыту.Ұқыптылыққа , сауаттылыққа тәрбиелеу.</w:t>
            </w:r>
          </w:p>
        </w:tc>
      </w:tr>
      <w:tr w:rsidR="00580A25" w:rsidRPr="00C55E52" w:rsidTr="00580A25">
        <w:trPr>
          <w:trHeight w:val="1401"/>
        </w:trPr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0A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Күтілетін нәтижелер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Тапсырмалар орындау арқылы жіктелген зат есімдерді табады. 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Оқушылардың ой - өрісі атады. Өзара пікір алмасады.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Оқушыларға өз ойларын қорғай білуге үйрету.</w:t>
            </w:r>
          </w:p>
        </w:tc>
      </w:tr>
      <w:tr w:rsidR="00580A25" w:rsidRPr="00C55E52" w:rsidTr="00580A25"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25" w:rsidRPr="00580A25" w:rsidRDefault="00580A25" w:rsidP="00580A2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25" w:rsidRPr="00580A25" w:rsidRDefault="00580A25" w:rsidP="00580A2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80A25" w:rsidRPr="00580A25" w:rsidTr="00580A25"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0A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Керекті жабдықтар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Ж.Қ.Балтабаева «Қазақ тілі» оқулығы,   суреттер, кестелер, қарындаш, түрлі – түсті қағаздар т.б.</w:t>
            </w:r>
          </w:p>
        </w:tc>
      </w:tr>
      <w:tr w:rsidR="00580A25" w:rsidRPr="00580A25" w:rsidTr="00580A25">
        <w:tc>
          <w:tcPr>
            <w:tcW w:w="10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Сабақ барысы:</w:t>
            </w:r>
          </w:p>
        </w:tc>
      </w:tr>
      <w:tr w:rsidR="00580A25" w:rsidRPr="00580A25" w:rsidTr="00580A25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0A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Сабақ кезеңдері</w:t>
            </w:r>
          </w:p>
        </w:tc>
        <w:tc>
          <w:tcPr>
            <w:tcW w:w="6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Мұғалім әрекеті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Оқушы әрекеті</w:t>
            </w:r>
          </w:p>
        </w:tc>
      </w:tr>
      <w:tr w:rsidR="00580A25" w:rsidRPr="00C55E52" w:rsidTr="00580A25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0A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Кіріспе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Психологиялық дайындық.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«Ұшақ кімге бағыт алды?ойыны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 үй тапсырмасын ұшақты ұшыра отырып бір-біріне бағыттап ұшақты қолына қондырған оқушы үй тапсырмасын оқиды.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-Ұшақты басқаратын кім?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-Ұшқыш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-Бұл кім?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-Мамандық иесі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Оқушыларға бейнежазба көрсету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-Не туралы айтылған?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топ:  Тау шаңғышылары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2топ:Мәнерлеп сырғанаушылар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3топ:Биотлоншылар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топ:Шайбалы хоккейшілер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 топ басшылары берілген дайын мәліметтерді оқиды.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Мұғалім: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Алматыда өтетін 2017 жылғы Дүниежүзілік қысқы универсиаданың тұмары ретінде сұңқар таңдалды. </w:t>
            </w: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Тұмарды ұсынушылардың пікірінше, сұңқар жылдамдықты, жеңілдікті, күш-қуат пен жеңіске деген құлшынысты бейнелейді. Логотип айқын көрінетін динамикалық пішіні бар сұңқар қанаты түрінде жасалған. Осы символға орай, Алматыдағы Универсиаданың ұранына «Қанатыңды кең серпі!» тіркесі таңдалды.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Балалар көңілдене түсіп, психологиялық ахуалы көтеріледі.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 оқушы  қол шапалақтап, формативті  түрде бағалайды.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Парталарда суреттер тұрады, сол суреттерге сай оқушылар өз орындарын </w:t>
            </w: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табады.</w:t>
            </w:r>
          </w:p>
        </w:tc>
      </w:tr>
      <w:tr w:rsidR="00580A25" w:rsidRPr="00580A25" w:rsidTr="00580A25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0A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Тұсаукесер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тапсырма: «Тұжырымдамалық кесте» әдісі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топ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262"/>
              <w:gridCol w:w="687"/>
              <w:gridCol w:w="830"/>
              <w:gridCol w:w="1060"/>
              <w:gridCol w:w="1003"/>
            </w:tblGrid>
            <w:tr w:rsidR="00580A25" w:rsidRPr="00C55E52" w:rsidTr="00580A25"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Салыстырылатын </w:t>
                  </w:r>
                </w:p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нысан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жақ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түбір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жұрнақ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жалғау</w:t>
                  </w:r>
                </w:p>
              </w:tc>
            </w:tr>
            <w:tr w:rsidR="00580A25" w:rsidRPr="00C55E52" w:rsidTr="00580A25"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сазгерсің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80A25" w:rsidRPr="00C55E52" w:rsidTr="00580A25"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кітапханашымын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топ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262"/>
              <w:gridCol w:w="687"/>
              <w:gridCol w:w="830"/>
              <w:gridCol w:w="1060"/>
              <w:gridCol w:w="1003"/>
            </w:tblGrid>
            <w:tr w:rsidR="00580A25" w:rsidRPr="00C55E52" w:rsidTr="00580A25"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Салыстырылатын </w:t>
                  </w:r>
                </w:p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нысан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жақ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түбір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жұрнақ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жалғау</w:t>
                  </w:r>
                </w:p>
              </w:tc>
            </w:tr>
            <w:tr w:rsidR="00580A25" w:rsidRPr="00C55E52" w:rsidTr="00580A25"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Оқушымыз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80A25" w:rsidRPr="00C55E52" w:rsidTr="00580A25"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баламын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топ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262"/>
              <w:gridCol w:w="687"/>
              <w:gridCol w:w="830"/>
              <w:gridCol w:w="1060"/>
              <w:gridCol w:w="1003"/>
            </w:tblGrid>
            <w:tr w:rsidR="00580A25" w:rsidRPr="00C55E52" w:rsidTr="00580A25"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Салыстырылатын </w:t>
                  </w:r>
                </w:p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нысан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жақ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түбір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жұрнақ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жалғау</w:t>
                  </w:r>
                </w:p>
              </w:tc>
            </w:tr>
            <w:tr w:rsidR="00580A25" w:rsidRPr="00C55E52" w:rsidTr="00580A25"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жолаушымыз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80A25" w:rsidRPr="00C55E52" w:rsidTr="00580A25"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дәрігерсіңдер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топ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262"/>
              <w:gridCol w:w="687"/>
              <w:gridCol w:w="830"/>
              <w:gridCol w:w="1060"/>
              <w:gridCol w:w="1003"/>
            </w:tblGrid>
            <w:tr w:rsidR="00580A25" w:rsidRPr="00580A25" w:rsidTr="00580A25"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Салыстырылатын </w:t>
                  </w:r>
                </w:p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нысан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жақ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түбір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жұрнақ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жалғау</w:t>
                  </w:r>
                </w:p>
              </w:tc>
            </w:tr>
            <w:tr w:rsidR="00580A25" w:rsidRPr="00580A25" w:rsidTr="00580A25"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ақынсыңдар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80A25" w:rsidRPr="00580A25" w:rsidTr="00580A25"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80A25"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жазушымын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A25" w:rsidRPr="00580A25" w:rsidRDefault="00580A25" w:rsidP="00580A25">
                  <w:pPr>
                    <w:pStyle w:val="a5"/>
                    <w:rPr>
                      <w:rStyle w:val="a4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 бір сәт сергіп қалады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 басшысы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Медальдармен мұғалім марапаттап отырады</w:t>
            </w:r>
          </w:p>
        </w:tc>
      </w:tr>
      <w:tr w:rsidR="00580A25" w:rsidRPr="00580A25" w:rsidTr="00B62463">
        <w:trPr>
          <w:trHeight w:val="4202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0A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Негізгі бөлім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тапсырма: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«Ойлан тап» Жұмбақтарды жасырамын,шешуін табады.Жұмбақ шешуі болған сөздерді жекеше және көпше түрде жіктеп жазу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топ: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Шың басына өрмелеп,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Ұмтылар күнге дөңгелек (Асқарпаз)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топ: 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Құрып қойып өрмегін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Ұршықтарын ойнатып,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Сәнді мата өрнегін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Жасайтын кім жайнатып?(Тоқымашы)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3топ: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Өңкей сығай екі топта,таласып жүр бір допқа (Футболшы)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топ: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Адамның жүзін 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 мен көзін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Айнытпай келбетін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Салатын кім суретін?(бейнегер,Суретші)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тапсырма: 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«Шашылған буындардан жіктік жалғаулы зат есім  құра,  сөзден сөйлем құра» 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топ:О-ҚУ-ШЫ-МЫН    Мен озат оқушымын.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топ:ЖИ-ЕН-СІҢ         Сен нағашыма жиенсің.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топ:БИ-ШІ-СІЗ-ДЕР  Сіздер атақты бишісіздер.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топ:ДОС-ПЫЗ    Біз сыныпта оқушылармен тату  доспыз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Тест(уақыт қалса)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 сөздерге түсінік береді</w:t>
            </w:r>
          </w:p>
        </w:tc>
      </w:tr>
      <w:tr w:rsidR="00580A25" w:rsidRPr="00C55E52" w:rsidTr="00580A25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580A25" w:rsidRDefault="00580A25" w:rsidP="00580A2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A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80A25">
              <w:rPr>
                <w:rFonts w:ascii="Times New Roman" w:eastAsia="Times New Roman" w:hAnsi="Times New Roman" w:cs="Times New Roman"/>
                <w:sz w:val="24"/>
                <w:szCs w:val="24"/>
              </w:rPr>
              <w:t>Ой толғаныс. « Бір айналым сөйлесу стратегиясы»</w:t>
            </w:r>
          </w:p>
          <w:p w:rsidR="00580A25" w:rsidRPr="00580A25" w:rsidRDefault="00580A25" w:rsidP="00580A2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A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80A2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, бүгін не үйрендік ?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iCs w:val="0"/>
                <w:color w:val="4F6228" w:themeColor="accent3" w:themeShade="80"/>
                <w:sz w:val="24"/>
                <w:szCs w:val="24"/>
              </w:rPr>
            </w:pPr>
            <w:r w:rsidRPr="00580A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80A25">
              <w:rPr>
                <w:rFonts w:ascii="Times New Roman" w:eastAsia="Times New Roman" w:hAnsi="Times New Roman" w:cs="Times New Roman"/>
                <w:sz w:val="24"/>
                <w:szCs w:val="24"/>
              </w:rPr>
              <w:t>Қай тәсіл ұнады?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-Қорытынды сөзге не айтасың?Топ басшысының бағалауын сұрау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Бағалау.</w:t>
            </w:r>
          </w:p>
          <w:p w:rsidR="00B62463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өздерін өздері бағалау ұсынылды. Қаншалықты  шынайы бағалайтындарын сырттай бақылаймын</w:t>
            </w:r>
          </w:p>
          <w:p w:rsidR="00C55E52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4– жаттығу   23 бет</w:t>
            </w:r>
          </w:p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Ережені еске түсіріп, жаттап келу.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25" w:rsidRPr="00580A25" w:rsidRDefault="00580A25" w:rsidP="00580A25">
            <w:pPr>
              <w:pStyle w:val="a5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Сынып оқушыларын алған медальдарын санап ұпай санын шығарып жеңіске жеткен </w:t>
            </w:r>
            <w:r w:rsidRPr="00580A25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топты бағалау</w:t>
            </w:r>
          </w:p>
        </w:tc>
      </w:tr>
    </w:tbl>
    <w:p w:rsidR="00B62463" w:rsidRPr="00B62463" w:rsidRDefault="00B62463" w:rsidP="00B62463">
      <w:pPr>
        <w:spacing w:line="240" w:lineRule="auto"/>
        <w:rPr>
          <w:rStyle w:val="a4"/>
          <w:b/>
          <w:sz w:val="24"/>
          <w:szCs w:val="24"/>
          <w:lang w:val="kk-KZ"/>
        </w:rPr>
      </w:pPr>
    </w:p>
    <w:sectPr w:rsidR="00B62463" w:rsidRPr="00B62463" w:rsidSect="00B62463">
      <w:headerReference w:type="default" r:id="rId7"/>
      <w:footerReference w:type="default" r:id="rId8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25A" w:rsidRDefault="00DE325A" w:rsidP="00580A25">
      <w:pPr>
        <w:spacing w:after="0" w:line="240" w:lineRule="auto"/>
      </w:pPr>
      <w:r>
        <w:separator/>
      </w:r>
    </w:p>
  </w:endnote>
  <w:endnote w:type="continuationSeparator" w:id="1">
    <w:p w:rsidR="00DE325A" w:rsidRDefault="00DE325A" w:rsidP="0058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463" w:rsidRDefault="00B62463">
    <w:pPr>
      <w:pStyle w:val="a8"/>
      <w:rPr>
        <w:lang w:val="en-US"/>
      </w:rPr>
    </w:pPr>
  </w:p>
  <w:p w:rsidR="00B62463" w:rsidRDefault="00B62463">
    <w:pPr>
      <w:pStyle w:val="a8"/>
      <w:rPr>
        <w:lang w:val="en-US"/>
      </w:rPr>
    </w:pPr>
  </w:p>
  <w:p w:rsidR="00B62463" w:rsidRDefault="00B62463">
    <w:pPr>
      <w:pStyle w:val="a8"/>
      <w:rPr>
        <w:lang w:val="en-US"/>
      </w:rPr>
    </w:pPr>
  </w:p>
  <w:p w:rsidR="00B62463" w:rsidRDefault="00B62463">
    <w:pPr>
      <w:pStyle w:val="a8"/>
      <w:rPr>
        <w:lang w:val="en-US"/>
      </w:rPr>
    </w:pPr>
  </w:p>
  <w:p w:rsidR="00B62463" w:rsidRDefault="00B62463">
    <w:pPr>
      <w:pStyle w:val="a8"/>
      <w:rPr>
        <w:lang w:val="en-US"/>
      </w:rPr>
    </w:pPr>
  </w:p>
  <w:p w:rsidR="00B62463" w:rsidRDefault="00B62463">
    <w:pPr>
      <w:pStyle w:val="a8"/>
      <w:rPr>
        <w:lang w:val="en-US"/>
      </w:rPr>
    </w:pPr>
  </w:p>
  <w:p w:rsidR="00B62463" w:rsidRDefault="00B62463">
    <w:pPr>
      <w:pStyle w:val="a8"/>
      <w:rPr>
        <w:lang w:val="en-US"/>
      </w:rPr>
    </w:pPr>
  </w:p>
  <w:p w:rsidR="00B62463" w:rsidRDefault="00B62463">
    <w:pPr>
      <w:pStyle w:val="a8"/>
      <w:rPr>
        <w:lang w:val="en-US"/>
      </w:rPr>
    </w:pPr>
  </w:p>
  <w:p w:rsidR="00B62463" w:rsidRDefault="00B62463">
    <w:pPr>
      <w:pStyle w:val="a8"/>
      <w:rPr>
        <w:lang w:val="en-US"/>
      </w:rPr>
    </w:pPr>
  </w:p>
  <w:p w:rsidR="00B62463" w:rsidRDefault="00B62463">
    <w:pPr>
      <w:pStyle w:val="a8"/>
      <w:rPr>
        <w:lang w:val="en-US"/>
      </w:rPr>
    </w:pPr>
  </w:p>
  <w:p w:rsidR="00B62463" w:rsidRDefault="00B62463">
    <w:pPr>
      <w:pStyle w:val="a8"/>
      <w:rPr>
        <w:lang w:val="en-US"/>
      </w:rPr>
    </w:pPr>
  </w:p>
  <w:p w:rsidR="00B62463" w:rsidRDefault="00B62463">
    <w:pPr>
      <w:pStyle w:val="a8"/>
      <w:rPr>
        <w:lang w:val="en-US"/>
      </w:rPr>
    </w:pPr>
  </w:p>
  <w:p w:rsidR="00B62463" w:rsidRDefault="00B62463">
    <w:pPr>
      <w:pStyle w:val="a8"/>
      <w:rPr>
        <w:lang w:val="en-US"/>
      </w:rPr>
    </w:pPr>
  </w:p>
  <w:p w:rsidR="00B62463" w:rsidRPr="00B62463" w:rsidRDefault="00B62463">
    <w:pPr>
      <w:pStyle w:val="a8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25A" w:rsidRDefault="00DE325A" w:rsidP="00580A25">
      <w:pPr>
        <w:spacing w:after="0" w:line="240" w:lineRule="auto"/>
      </w:pPr>
      <w:r>
        <w:separator/>
      </w:r>
    </w:p>
  </w:footnote>
  <w:footnote w:type="continuationSeparator" w:id="1">
    <w:p w:rsidR="00DE325A" w:rsidRDefault="00DE325A" w:rsidP="0058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A25" w:rsidRDefault="00580A25">
    <w:pPr>
      <w:pStyle w:val="a6"/>
    </w:pPr>
  </w:p>
  <w:p w:rsidR="00580A25" w:rsidRDefault="00580A25">
    <w:pPr>
      <w:pStyle w:val="a6"/>
    </w:pPr>
  </w:p>
  <w:p w:rsidR="00580A25" w:rsidRDefault="00580A25" w:rsidP="00580A25">
    <w:pPr>
      <w:pStyle w:val="a6"/>
      <w:tabs>
        <w:tab w:val="clear" w:pos="9355"/>
      </w:tabs>
    </w:pPr>
    <w:r>
      <w:tab/>
    </w:r>
  </w:p>
  <w:p w:rsidR="00580A25" w:rsidRDefault="00580A25">
    <w:pPr>
      <w:pStyle w:val="a6"/>
    </w:pPr>
  </w:p>
  <w:p w:rsidR="00580A25" w:rsidRDefault="00580A2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0A25"/>
    <w:rsid w:val="00240D47"/>
    <w:rsid w:val="00580A25"/>
    <w:rsid w:val="008E2A7F"/>
    <w:rsid w:val="00B62463"/>
    <w:rsid w:val="00C55E52"/>
    <w:rsid w:val="00DE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A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580A25"/>
    <w:rPr>
      <w:i/>
      <w:iCs/>
    </w:rPr>
  </w:style>
  <w:style w:type="paragraph" w:styleId="a5">
    <w:name w:val="No Spacing"/>
    <w:uiPriority w:val="1"/>
    <w:qFormat/>
    <w:rsid w:val="00580A25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580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0A25"/>
  </w:style>
  <w:style w:type="paragraph" w:styleId="a8">
    <w:name w:val="footer"/>
    <w:basedOn w:val="a"/>
    <w:link w:val="a9"/>
    <w:uiPriority w:val="99"/>
    <w:semiHidden/>
    <w:unhideWhenUsed/>
    <w:rsid w:val="00580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0A25"/>
  </w:style>
  <w:style w:type="paragraph" w:styleId="aa">
    <w:name w:val="Balloon Text"/>
    <w:basedOn w:val="a"/>
    <w:link w:val="ab"/>
    <w:uiPriority w:val="99"/>
    <w:semiHidden/>
    <w:unhideWhenUsed/>
    <w:rsid w:val="00580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0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B380D-98BD-43D3-9D66-25DA9517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2018-11-09T16:56:00Z</dcterms:created>
  <dcterms:modified xsi:type="dcterms:W3CDTF">2018-11-09T16:56:00Z</dcterms:modified>
</cp:coreProperties>
</file>