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B3" w:rsidRDefault="002A7BB3" w:rsidP="002A7BB3">
      <w:pPr>
        <w:pStyle w:val="2"/>
        <w:jc w:val="right"/>
        <w:rPr>
          <w:sz w:val="24"/>
          <w:lang w:val="ru-RU"/>
        </w:rPr>
      </w:pPr>
      <w:proofErr w:type="spellStart"/>
      <w:r>
        <w:rPr>
          <w:sz w:val="24"/>
          <w:lang w:val="ru-RU"/>
        </w:rPr>
        <w:t>Тұрымова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Жазира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Алпамысқызы</w:t>
      </w:r>
      <w:proofErr w:type="spellEnd"/>
      <w:r>
        <w:rPr>
          <w:sz w:val="24"/>
          <w:lang w:val="ru-RU"/>
        </w:rPr>
        <w:t xml:space="preserve"> </w:t>
      </w:r>
    </w:p>
    <w:p w:rsidR="00DE3C18" w:rsidRPr="001C1042" w:rsidRDefault="002A7BB3" w:rsidP="002A7BB3">
      <w:pPr>
        <w:pStyle w:val="2"/>
        <w:jc w:val="right"/>
        <w:rPr>
          <w:sz w:val="24"/>
          <w:lang w:val="ru-RU"/>
        </w:rPr>
      </w:pPr>
      <w:proofErr w:type="spellStart"/>
      <w:r>
        <w:rPr>
          <w:sz w:val="24"/>
          <w:lang w:val="ru-RU"/>
        </w:rPr>
        <w:t>Ақтөбе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қаласы</w:t>
      </w:r>
      <w:proofErr w:type="spellEnd"/>
      <w:r>
        <w:rPr>
          <w:sz w:val="24"/>
          <w:lang w:val="ru-RU"/>
        </w:rPr>
        <w:t xml:space="preserve"> №15 ОМ КММ</w:t>
      </w:r>
    </w:p>
    <w:p w:rsidR="00DE3C18" w:rsidRPr="001C1042" w:rsidRDefault="00DE3C18" w:rsidP="001E110A">
      <w:pPr>
        <w:pStyle w:val="NESNormal"/>
        <w:rPr>
          <w:sz w:val="24"/>
          <w:szCs w:val="24"/>
          <w:lang w:val="kk-KZ"/>
        </w:rPr>
      </w:pPr>
    </w:p>
    <w:tbl>
      <w:tblPr>
        <w:tblW w:w="4973" w:type="pct"/>
        <w:tblInd w:w="-340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2842"/>
        <w:gridCol w:w="1272"/>
        <w:gridCol w:w="3265"/>
        <w:gridCol w:w="2125"/>
      </w:tblGrid>
      <w:tr w:rsidR="00CB03C7" w:rsidRPr="001C1042" w:rsidTr="00C84046">
        <w:trPr>
          <w:cantSplit/>
          <w:trHeight w:val="1266"/>
        </w:trPr>
        <w:tc>
          <w:tcPr>
            <w:tcW w:w="2169" w:type="pct"/>
            <w:gridSpan w:val="3"/>
            <w:tcBorders>
              <w:top w:val="single" w:sz="12" w:space="0" w:color="2976A4"/>
              <w:right w:val="nil"/>
            </w:tcBorders>
          </w:tcPr>
          <w:p w:rsidR="00CB03C7" w:rsidRPr="001C1042" w:rsidRDefault="00CB03C7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жоспардың тарауы: </w:t>
            </w: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Көбею</w:t>
            </w:r>
          </w:p>
          <w:p w:rsidR="00CB03C7" w:rsidRPr="001C1042" w:rsidRDefault="00CB03C7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  <w:p w:rsidR="00CB03C7" w:rsidRPr="001C1042" w:rsidRDefault="00CB03C7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C1042">
              <w:rPr>
                <w:rFonts w:ascii="Times New Roman" w:hAnsi="Times New Roman" w:cs="Times New Roman"/>
                <w:sz w:val="24"/>
                <w:szCs w:val="24"/>
              </w:rPr>
              <w:t>11 /ЖМБ/</w:t>
            </w:r>
          </w:p>
        </w:tc>
        <w:tc>
          <w:tcPr>
            <w:tcW w:w="2831" w:type="pct"/>
            <w:gridSpan w:val="2"/>
            <w:tcBorders>
              <w:top w:val="single" w:sz="12" w:space="0" w:color="2976A4"/>
              <w:left w:val="nil"/>
            </w:tcBorders>
          </w:tcPr>
          <w:p w:rsidR="00CB03C7" w:rsidRPr="001C1042" w:rsidRDefault="00CB03C7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2A7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 ОМ КММ</w:t>
            </w:r>
          </w:p>
          <w:p w:rsidR="00CB03C7" w:rsidRPr="001C1042" w:rsidRDefault="00CB03C7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2A7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Тұрымова Жазира Алпамысқызы</w:t>
            </w:r>
            <w:bookmarkStart w:id="0" w:name="_GoBack"/>
            <w:bookmarkEnd w:id="0"/>
          </w:p>
          <w:p w:rsidR="00CB03C7" w:rsidRPr="001C1042" w:rsidRDefault="00CB03C7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>Қатысқандар</w:t>
            </w:r>
            <w:proofErr w:type="spellEnd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</w:t>
            </w:r>
            <w:proofErr w:type="spellStart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Қатыспағандар</w:t>
            </w:r>
            <w:proofErr w:type="spellEnd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B03C7" w:rsidRPr="001C1042" w:rsidTr="007F3322">
        <w:trPr>
          <w:cantSplit/>
          <w:trHeight w:val="412"/>
        </w:trPr>
        <w:tc>
          <w:tcPr>
            <w:tcW w:w="1501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CB03C7" w:rsidRPr="001C1042" w:rsidRDefault="00CB03C7" w:rsidP="003A3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  <w:r w:rsidRPr="001C104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</w:tc>
        <w:tc>
          <w:tcPr>
            <w:tcW w:w="3499" w:type="pct"/>
            <w:gridSpan w:val="3"/>
            <w:tcBorders>
              <w:top w:val="nil"/>
              <w:bottom w:val="single" w:sz="8" w:space="0" w:color="2976A4"/>
            </w:tcBorders>
          </w:tcPr>
          <w:p w:rsidR="00CB03C7" w:rsidRPr="001C1042" w:rsidRDefault="003A3297" w:rsidP="001E110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C1042">
              <w:rPr>
                <w:rFonts w:ascii="Times New Roman" w:hAnsi="Times New Roman"/>
                <w:b w:val="0"/>
                <w:sz w:val="24"/>
                <w:lang w:val="kk-KZ"/>
              </w:rPr>
              <w:t xml:space="preserve">Сперматогенез бен оогенездің айырмашылықтары. </w:t>
            </w:r>
            <w:r w:rsidRPr="001C1042">
              <w:rPr>
                <w:rFonts w:ascii="Times New Roman" w:hAnsi="Times New Roman"/>
                <w:b w:val="0"/>
                <w:sz w:val="24"/>
                <w:lang w:val="ru-RU"/>
              </w:rPr>
              <w:t xml:space="preserve">Сперматогенез бен </w:t>
            </w:r>
            <w:proofErr w:type="spellStart"/>
            <w:r w:rsidRPr="001C1042">
              <w:rPr>
                <w:rFonts w:ascii="Times New Roman" w:hAnsi="Times New Roman"/>
                <w:b w:val="0"/>
                <w:sz w:val="24"/>
                <w:lang w:val="ru-RU"/>
              </w:rPr>
              <w:t>оогенезді</w:t>
            </w:r>
            <w:proofErr w:type="spellEnd"/>
            <w:r w:rsidRPr="001C1042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proofErr w:type="spellStart"/>
            <w:r w:rsidRPr="001C1042">
              <w:rPr>
                <w:rFonts w:ascii="Times New Roman" w:hAnsi="Times New Roman"/>
                <w:b w:val="0"/>
                <w:sz w:val="24"/>
                <w:lang w:val="ru-RU"/>
              </w:rPr>
              <w:t>салыстыру</w:t>
            </w:r>
            <w:proofErr w:type="spellEnd"/>
          </w:p>
        </w:tc>
      </w:tr>
      <w:tr w:rsidR="00DE3C18" w:rsidRPr="001C1042" w:rsidTr="007F3322">
        <w:trPr>
          <w:cantSplit/>
        </w:trPr>
        <w:tc>
          <w:tcPr>
            <w:tcW w:w="1501" w:type="pct"/>
            <w:gridSpan w:val="2"/>
            <w:tcBorders>
              <w:top w:val="single" w:sz="8" w:space="0" w:color="2976A4"/>
            </w:tcBorders>
          </w:tcPr>
          <w:p w:rsidR="00DE3C18" w:rsidRPr="001C1042" w:rsidRDefault="00A12755" w:rsidP="00A127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  <w:r w:rsidR="00DE3C18"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сілтеме</w:t>
            </w:r>
            <w:r w:rsidR="00DE3C18"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99" w:type="pct"/>
            <w:gridSpan w:val="3"/>
            <w:tcBorders>
              <w:top w:val="single" w:sz="8" w:space="0" w:color="2976A4"/>
            </w:tcBorders>
          </w:tcPr>
          <w:p w:rsidR="00DE3C18" w:rsidRPr="001C1042" w:rsidRDefault="00CB03C7" w:rsidP="00671F72">
            <w:pPr>
              <w:tabs>
                <w:tab w:val="center" w:pos="964"/>
                <w:tab w:val="center" w:pos="1853"/>
                <w:tab w:val="right" w:pos="302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2">
              <w:rPr>
                <w:rFonts w:ascii="Times New Roman" w:hAnsi="Times New Roman" w:cs="Times New Roman"/>
                <w:sz w:val="24"/>
              </w:rPr>
              <w:t xml:space="preserve">11.2.1.2 </w:t>
            </w:r>
            <w:r w:rsidRPr="001C1042">
              <w:rPr>
                <w:rFonts w:ascii="Times New Roman" w:hAnsi="Times New Roman" w:cs="Times New Roman"/>
                <w:sz w:val="24"/>
              </w:rPr>
              <w:tab/>
              <w:t xml:space="preserve">- </w:t>
            </w:r>
            <w:r w:rsidRPr="001C1042">
              <w:rPr>
                <w:rFonts w:ascii="Times New Roman" w:hAnsi="Times New Roman" w:cs="Times New Roman"/>
                <w:sz w:val="24"/>
              </w:rPr>
              <w:tab/>
              <w:t xml:space="preserve">сперматогенез </w:t>
            </w:r>
            <w:r w:rsidRPr="001C1042">
              <w:rPr>
                <w:rFonts w:ascii="Times New Roman" w:hAnsi="Times New Roman" w:cs="Times New Roman"/>
                <w:sz w:val="24"/>
              </w:rPr>
              <w:tab/>
              <w:t xml:space="preserve">бен </w:t>
            </w:r>
            <w:proofErr w:type="spellStart"/>
            <w:r w:rsidRPr="001C1042">
              <w:rPr>
                <w:rFonts w:ascii="Times New Roman" w:hAnsi="Times New Roman" w:cs="Times New Roman"/>
                <w:sz w:val="24"/>
              </w:rPr>
              <w:t>оогенездің</w:t>
            </w:r>
            <w:proofErr w:type="spellEnd"/>
            <w:r w:rsidRPr="001C104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1042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1C1042">
              <w:rPr>
                <w:rFonts w:ascii="Times New Roman" w:hAnsi="Times New Roman" w:cs="Times New Roman"/>
                <w:sz w:val="24"/>
              </w:rPr>
              <w:t>айырмашылығын</w:t>
            </w:r>
            <w:proofErr w:type="spellEnd"/>
            <w:r w:rsidRPr="001C10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1042">
              <w:rPr>
                <w:rFonts w:ascii="Times New Roman" w:hAnsi="Times New Roman" w:cs="Times New Roman"/>
                <w:sz w:val="24"/>
              </w:rPr>
              <w:t>түсіндіру</w:t>
            </w:r>
            <w:proofErr w:type="spellEnd"/>
            <w:r w:rsidRPr="001C104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104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DE3C18" w:rsidRPr="002A7BB3" w:rsidTr="007F3322">
        <w:trPr>
          <w:cantSplit/>
          <w:trHeight w:val="1709"/>
        </w:trPr>
        <w:tc>
          <w:tcPr>
            <w:tcW w:w="1501" w:type="pct"/>
            <w:gridSpan w:val="2"/>
          </w:tcPr>
          <w:p w:rsidR="00DE3C18" w:rsidRPr="001C1042" w:rsidRDefault="00DE3C18" w:rsidP="00614E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3499" w:type="pct"/>
            <w:gridSpan w:val="3"/>
          </w:tcPr>
          <w:p w:rsidR="00CB03C7" w:rsidRPr="001C1042" w:rsidRDefault="00CB03C7" w:rsidP="00671F72">
            <w:pPr>
              <w:tabs>
                <w:tab w:val="center" w:pos="964"/>
                <w:tab w:val="center" w:pos="1853"/>
                <w:tab w:val="right" w:pos="302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53C24" w:rsidRPr="001C1042">
              <w:rPr>
                <w:rFonts w:ascii="Times New Roman" w:hAnsi="Times New Roman" w:cs="Times New Roman"/>
                <w:sz w:val="24"/>
                <w:lang w:val="kk-KZ"/>
              </w:rPr>
              <w:t xml:space="preserve">сперматогенез </w:t>
            </w:r>
            <w:r w:rsidRPr="001C1042">
              <w:rPr>
                <w:rFonts w:ascii="Times New Roman" w:hAnsi="Times New Roman" w:cs="Times New Roman"/>
                <w:sz w:val="24"/>
                <w:lang w:val="kk-KZ"/>
              </w:rPr>
              <w:t>бен</w:t>
            </w:r>
            <w:r w:rsidR="00353C24" w:rsidRPr="001C1042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sz w:val="24"/>
                <w:lang w:val="kk-KZ"/>
              </w:rPr>
              <w:t>оогенездің</w:t>
            </w:r>
            <w:r w:rsidR="00E516CA" w:rsidRPr="001C1042">
              <w:rPr>
                <w:rFonts w:ascii="Times New Roman" w:hAnsi="Times New Roman" w:cs="Times New Roman"/>
                <w:sz w:val="24"/>
                <w:lang w:val="kk-KZ"/>
              </w:rPr>
              <w:t xml:space="preserve">  айырмашылығын салыстыру</w:t>
            </w:r>
          </w:p>
          <w:p w:rsidR="003C0995" w:rsidRPr="001C1042" w:rsidRDefault="003C0995" w:rsidP="00671F72">
            <w:pPr>
              <w:tabs>
                <w:tab w:val="center" w:pos="964"/>
                <w:tab w:val="center" w:pos="1853"/>
                <w:tab w:val="right" w:pos="302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lang w:val="kk-KZ"/>
              </w:rPr>
              <w:t>Оқушылардың басым бөлігі:</w:t>
            </w:r>
            <w:r w:rsidRPr="001C1042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3A3297" w:rsidRPr="001C1042">
              <w:rPr>
                <w:rFonts w:ascii="Times New Roman" w:hAnsi="Times New Roman" w:cs="Times New Roman"/>
                <w:sz w:val="24"/>
                <w:lang w:val="kk-KZ"/>
              </w:rPr>
              <w:t xml:space="preserve">сперматогенез </w:t>
            </w:r>
            <w:r w:rsidR="003A3297" w:rsidRPr="001C1042">
              <w:rPr>
                <w:rFonts w:ascii="Times New Roman" w:hAnsi="Times New Roman" w:cs="Times New Roman"/>
                <w:sz w:val="24"/>
                <w:lang w:val="kk-KZ"/>
              </w:rPr>
              <w:tab/>
              <w:t>бе</w:t>
            </w:r>
            <w:r w:rsidRPr="001C1042">
              <w:rPr>
                <w:rFonts w:ascii="Times New Roman" w:hAnsi="Times New Roman" w:cs="Times New Roman"/>
                <w:sz w:val="24"/>
                <w:lang w:val="kk-KZ"/>
              </w:rPr>
              <w:t>н</w:t>
            </w:r>
          </w:p>
          <w:p w:rsidR="00CB03C7" w:rsidRPr="001C1042" w:rsidRDefault="00E516CA" w:rsidP="00671F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sz w:val="24"/>
                <w:lang w:val="kk-KZ"/>
              </w:rPr>
              <w:t>оогенез кезеңдеріндег</w:t>
            </w:r>
            <w:r w:rsidR="00EC2203" w:rsidRPr="001C1042">
              <w:rPr>
                <w:rFonts w:ascii="Times New Roman" w:hAnsi="Times New Roman" w:cs="Times New Roman"/>
                <w:sz w:val="24"/>
                <w:lang w:val="kk-KZ"/>
              </w:rPr>
              <w:t>і генетикалық проце</w:t>
            </w:r>
            <w:r w:rsidRPr="001C1042">
              <w:rPr>
                <w:rFonts w:ascii="Times New Roman" w:hAnsi="Times New Roman" w:cs="Times New Roman"/>
                <w:sz w:val="24"/>
                <w:lang w:val="kk-KZ"/>
              </w:rPr>
              <w:t>сті талдау</w:t>
            </w:r>
            <w:r w:rsidR="00626BD6" w:rsidRPr="001C1042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</w:p>
          <w:p w:rsidR="00DE3C18" w:rsidRPr="001C1042" w:rsidRDefault="003C0995" w:rsidP="00671F72">
            <w:pPr>
              <w:tabs>
                <w:tab w:val="center" w:pos="964"/>
                <w:tab w:val="center" w:pos="1853"/>
                <w:tab w:val="right" w:pos="302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lang w:val="kk-KZ"/>
              </w:rPr>
              <w:t>Кейбір оқушылар:</w:t>
            </w:r>
            <w:r w:rsidRPr="001C1042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626BD6" w:rsidRPr="001C1042">
              <w:rPr>
                <w:rFonts w:ascii="Times New Roman" w:hAnsi="Times New Roman" w:cs="Times New Roman"/>
                <w:sz w:val="24"/>
                <w:lang w:val="kk-KZ"/>
              </w:rPr>
              <w:t>адамның оогенез кезеңіндегі өсуін тұжырымдау</w:t>
            </w:r>
          </w:p>
        </w:tc>
      </w:tr>
      <w:tr w:rsidR="00DE3C18" w:rsidRPr="002A7BB3" w:rsidTr="007F3322">
        <w:trPr>
          <w:cantSplit/>
          <w:trHeight w:val="1358"/>
        </w:trPr>
        <w:tc>
          <w:tcPr>
            <w:tcW w:w="1501" w:type="pct"/>
            <w:gridSpan w:val="2"/>
          </w:tcPr>
          <w:p w:rsidR="00DE3C18" w:rsidRPr="001C1042" w:rsidRDefault="00DE3C1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3499" w:type="pct"/>
            <w:gridSpan w:val="3"/>
          </w:tcPr>
          <w:p w:rsidR="00E516CA" w:rsidRPr="001C1042" w:rsidRDefault="00E516CA" w:rsidP="00671F72">
            <w:pPr>
              <w:pStyle w:val="a3"/>
              <w:numPr>
                <w:ilvl w:val="0"/>
                <w:numId w:val="3"/>
              </w:numPr>
              <w:tabs>
                <w:tab w:val="center" w:pos="964"/>
                <w:tab w:val="center" w:pos="1853"/>
                <w:tab w:val="right" w:pos="30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1042">
              <w:rPr>
                <w:rFonts w:ascii="Times New Roman" w:hAnsi="Times New Roman" w:cs="Times New Roman"/>
                <w:sz w:val="24"/>
                <w:lang w:val="kk-KZ"/>
              </w:rPr>
              <w:t>сперматогенез бен</w:t>
            </w:r>
            <w:r w:rsidRPr="001C1042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sz w:val="24"/>
                <w:lang w:val="kk-KZ"/>
              </w:rPr>
              <w:t>оогенездің  айырмашылығын салыстырады</w:t>
            </w:r>
          </w:p>
          <w:p w:rsidR="00E516CA" w:rsidRPr="001C1042" w:rsidRDefault="00E516CA" w:rsidP="00671F72">
            <w:pPr>
              <w:pStyle w:val="a3"/>
              <w:numPr>
                <w:ilvl w:val="0"/>
                <w:numId w:val="3"/>
              </w:numPr>
              <w:tabs>
                <w:tab w:val="center" w:pos="964"/>
                <w:tab w:val="center" w:pos="1853"/>
                <w:tab w:val="right" w:pos="30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sz w:val="24"/>
                <w:lang w:val="kk-KZ"/>
              </w:rPr>
              <w:t xml:space="preserve"> сперматогенез </w:t>
            </w:r>
            <w:r w:rsidRPr="001C1042">
              <w:rPr>
                <w:rFonts w:ascii="Times New Roman" w:hAnsi="Times New Roman" w:cs="Times New Roman"/>
                <w:sz w:val="24"/>
                <w:lang w:val="kk-KZ"/>
              </w:rPr>
              <w:tab/>
              <w:t>бен оогенез кезеңдеріндег</w:t>
            </w:r>
            <w:r w:rsidR="00EC2203" w:rsidRPr="001C1042">
              <w:rPr>
                <w:rFonts w:ascii="Times New Roman" w:hAnsi="Times New Roman" w:cs="Times New Roman"/>
                <w:sz w:val="24"/>
                <w:lang w:val="kk-KZ"/>
              </w:rPr>
              <w:t>і генетикалық проце</w:t>
            </w:r>
            <w:r w:rsidRPr="001C1042">
              <w:rPr>
                <w:rFonts w:ascii="Times New Roman" w:hAnsi="Times New Roman" w:cs="Times New Roman"/>
                <w:sz w:val="24"/>
                <w:lang w:val="kk-KZ"/>
              </w:rPr>
              <w:t xml:space="preserve">стің айырмашылығын </w:t>
            </w:r>
            <w:r w:rsidR="001A6381" w:rsidRPr="001C1042">
              <w:rPr>
                <w:rFonts w:ascii="Times New Roman" w:hAnsi="Times New Roman" w:cs="Times New Roman"/>
                <w:sz w:val="24"/>
                <w:lang w:val="kk-KZ"/>
              </w:rPr>
              <w:t>талдайды</w:t>
            </w:r>
            <w:r w:rsidRPr="001C1042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DE3C18" w:rsidRPr="001C1042" w:rsidRDefault="00E516CA" w:rsidP="00671F7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sz w:val="24"/>
                <w:lang w:val="kk-KZ"/>
              </w:rPr>
              <w:t>адамның оогенез кезеңіндегі өсуін</w:t>
            </w:r>
            <w:r w:rsidR="001A6381" w:rsidRPr="001C1042">
              <w:rPr>
                <w:rFonts w:ascii="Times New Roman" w:hAnsi="Times New Roman" w:cs="Times New Roman"/>
                <w:sz w:val="24"/>
                <w:lang w:val="kk-KZ"/>
              </w:rPr>
              <w:t>е тұжырымда жасайды</w:t>
            </w:r>
          </w:p>
        </w:tc>
      </w:tr>
      <w:tr w:rsidR="00DE3C18" w:rsidRPr="001C1042" w:rsidTr="007F3322">
        <w:trPr>
          <w:cantSplit/>
          <w:trHeight w:val="603"/>
        </w:trPr>
        <w:tc>
          <w:tcPr>
            <w:tcW w:w="1501" w:type="pct"/>
            <w:gridSpan w:val="2"/>
          </w:tcPr>
          <w:p w:rsidR="00DE3C18" w:rsidRPr="001C1042" w:rsidRDefault="00DE3C18" w:rsidP="00614E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  <w:p w:rsidR="00DE3C18" w:rsidRPr="001C1042" w:rsidRDefault="00DE3C18" w:rsidP="001E110A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pct"/>
            <w:gridSpan w:val="3"/>
          </w:tcPr>
          <w:p w:rsidR="00DE3C18" w:rsidRPr="001C1042" w:rsidRDefault="003C0995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Терминологиялық сөздіктер:</w:t>
            </w:r>
          </w:p>
          <w:p w:rsidR="002018E7" w:rsidRPr="001C1042" w:rsidRDefault="002018E7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оогенез, сперматогенез, гамета, мейоз, эмбрион, РНҚ, көбею, Грааф көпіршігі</w:t>
            </w:r>
          </w:p>
          <w:p w:rsidR="00353C24" w:rsidRPr="001C1042" w:rsidRDefault="00353C24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0995" w:rsidRPr="001C1042" w:rsidRDefault="003C0995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Биологиялық диктант:</w:t>
            </w:r>
          </w:p>
          <w:p w:rsidR="002018E7" w:rsidRPr="001C1042" w:rsidRDefault="002018E7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Оогенез бұл .... .</w:t>
            </w:r>
          </w:p>
          <w:p w:rsidR="002018E7" w:rsidRPr="001C1042" w:rsidRDefault="002018E7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Мейоз .... деп аталады .</w:t>
            </w:r>
          </w:p>
          <w:p w:rsidR="00DE3C18" w:rsidRPr="001C1042" w:rsidRDefault="002018E7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Аталық және аналық жыныс жасушалары ......  ерекшеленеді .</w:t>
            </w:r>
          </w:p>
          <w:p w:rsidR="002018E7" w:rsidRPr="001C1042" w:rsidRDefault="002018E7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Сперматозоид дегеніміз .....  .</w:t>
            </w:r>
          </w:p>
          <w:p w:rsidR="00DE3C18" w:rsidRPr="001C1042" w:rsidRDefault="00DE3C18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3C18" w:rsidRPr="002A7BB3" w:rsidTr="007F3322">
        <w:trPr>
          <w:cantSplit/>
          <w:trHeight w:val="657"/>
        </w:trPr>
        <w:tc>
          <w:tcPr>
            <w:tcW w:w="1501" w:type="pct"/>
            <w:gridSpan w:val="2"/>
          </w:tcPr>
          <w:p w:rsidR="00DE3C18" w:rsidRPr="001C1042" w:rsidRDefault="00DE3C18" w:rsidP="00614E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  <w:p w:rsidR="00DE3C18" w:rsidRPr="001C1042" w:rsidRDefault="00DE3C18" w:rsidP="001E110A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3C18" w:rsidRPr="001C1042" w:rsidRDefault="00DE3C18" w:rsidP="001E110A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110A" w:rsidRPr="001C1042" w:rsidRDefault="001E110A" w:rsidP="001E110A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110A" w:rsidRPr="001C1042" w:rsidRDefault="001E110A" w:rsidP="001E110A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99" w:type="pct"/>
            <w:gridSpan w:val="3"/>
          </w:tcPr>
          <w:p w:rsidR="007F5B3F" w:rsidRPr="007F5B3F" w:rsidRDefault="007F5B3F" w:rsidP="00671F72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rPr>
                <w:iCs/>
                <w:color w:val="000000"/>
                <w:lang w:val="kk-KZ"/>
              </w:rPr>
            </w:pPr>
            <w:r>
              <w:rPr>
                <w:iCs/>
                <w:color w:val="000000"/>
                <w:lang w:val="kk-KZ"/>
              </w:rPr>
              <w:t>-</w:t>
            </w:r>
            <w:r w:rsidRPr="007F5B3F">
              <w:rPr>
                <w:iCs/>
                <w:color w:val="000000"/>
                <w:lang w:val="kk-KZ"/>
              </w:rPr>
              <w:t xml:space="preserve">Сабақ барысында мектеп құндылықтары жүйелі түрде енгізіліп отырады. </w:t>
            </w:r>
          </w:p>
          <w:p w:rsidR="007F5B3F" w:rsidRPr="007F5B3F" w:rsidRDefault="007F5B3F" w:rsidP="00671F72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lang w:val="kk-KZ"/>
              </w:rPr>
            </w:pPr>
            <w:r w:rsidRPr="007F5B3F">
              <w:rPr>
                <w:iCs/>
                <w:color w:val="000000"/>
                <w:lang w:val="kk-KZ"/>
              </w:rPr>
              <w:t>-Оқушыларға ақпарат көзі ашық болып есептеледі және өз  білгендерін өзгемен бөлісіп отырады.</w:t>
            </w:r>
          </w:p>
          <w:p w:rsidR="007F5B3F" w:rsidRPr="007F5B3F" w:rsidRDefault="007F5B3F" w:rsidP="00671F72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lang w:val="kk-KZ"/>
              </w:rPr>
            </w:pPr>
            <w:r w:rsidRPr="007F5B3F">
              <w:rPr>
                <w:iCs/>
                <w:color w:val="000000"/>
                <w:lang w:val="kk-KZ"/>
              </w:rPr>
              <w:t>-Сабақ барысында топтық жұмысты және берілген тапсырмаларды орындауда олардың бірлесе жұмыс істеуі маңызды болып табылады. Оқушылардың сабақтан алған білімдерін, өмірде де қолдану мүмкіндігі айтылады.</w:t>
            </w:r>
          </w:p>
          <w:p w:rsidR="00DE3C18" w:rsidRPr="001C1042" w:rsidRDefault="007F5B3F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B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-Оқушыларды өмір бойы білім алуға тәрбиелеу басшылыққа алынады.</w:t>
            </w:r>
          </w:p>
        </w:tc>
      </w:tr>
      <w:tr w:rsidR="00DE3C18" w:rsidRPr="001C1042" w:rsidTr="007F3322">
        <w:trPr>
          <w:cantSplit/>
          <w:trHeight w:val="95"/>
        </w:trPr>
        <w:tc>
          <w:tcPr>
            <w:tcW w:w="1501" w:type="pct"/>
            <w:gridSpan w:val="2"/>
          </w:tcPr>
          <w:p w:rsidR="001E110A" w:rsidRPr="001C1042" w:rsidRDefault="00DE3C18" w:rsidP="008D5B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3499" w:type="pct"/>
            <w:gridSpan w:val="3"/>
          </w:tcPr>
          <w:p w:rsidR="00C84046" w:rsidRPr="001C1042" w:rsidRDefault="0086104B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Генетика</w:t>
            </w:r>
            <w:r w:rsidR="00DC3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</w:t>
            </w:r>
            <w:r w:rsidR="00417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сперматозоид</w:t>
            </w:r>
            <w:r w:rsidR="00DC3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оогенез, жыныстық көбею)</w:t>
            </w:r>
          </w:p>
        </w:tc>
      </w:tr>
      <w:tr w:rsidR="001E110A" w:rsidRPr="001C1042" w:rsidTr="007F3322">
        <w:trPr>
          <w:cantSplit/>
          <w:trHeight w:val="60"/>
        </w:trPr>
        <w:tc>
          <w:tcPr>
            <w:tcW w:w="1501" w:type="pct"/>
            <w:gridSpan w:val="2"/>
          </w:tcPr>
          <w:p w:rsidR="002018E7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3499" w:type="pct"/>
            <w:gridSpan w:val="3"/>
          </w:tcPr>
          <w:p w:rsidR="00C84046" w:rsidRPr="001C1042" w:rsidRDefault="002018E7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1042">
              <w:rPr>
                <w:rFonts w:ascii="Times New Roman" w:hAnsi="Times New Roman" w:cs="Times New Roman"/>
                <w:sz w:val="24"/>
                <w:szCs w:val="24"/>
              </w:rPr>
              <w:t xml:space="preserve">11.2.1.1 - </w:t>
            </w:r>
            <w:proofErr w:type="spellStart"/>
            <w:r w:rsidRPr="001C1042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1C1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042">
              <w:rPr>
                <w:rFonts w:ascii="Times New Roman" w:hAnsi="Times New Roman" w:cs="Times New Roman"/>
                <w:sz w:val="24"/>
                <w:szCs w:val="24"/>
              </w:rPr>
              <w:t>гаметогенезінің</w:t>
            </w:r>
            <w:proofErr w:type="spellEnd"/>
            <w:r w:rsidRPr="001C1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042">
              <w:rPr>
                <w:rFonts w:ascii="Times New Roman" w:hAnsi="Times New Roman" w:cs="Times New Roman"/>
                <w:sz w:val="24"/>
                <w:szCs w:val="24"/>
              </w:rPr>
              <w:t>сызбасын</w:t>
            </w:r>
            <w:proofErr w:type="spellEnd"/>
            <w:r w:rsidRPr="001C1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042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  <w:p w:rsidR="00C84046" w:rsidRPr="001C1042" w:rsidRDefault="00C84046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10A" w:rsidRPr="001C1042" w:rsidTr="0087508F">
        <w:trPr>
          <w:gridBefore w:val="1"/>
          <w:wBefore w:w="8" w:type="pct"/>
          <w:trHeight w:val="528"/>
        </w:trPr>
        <w:tc>
          <w:tcPr>
            <w:tcW w:w="1493" w:type="pct"/>
            <w:tcBorders>
              <w:top w:val="single" w:sz="8" w:space="0" w:color="2976A4"/>
            </w:tcBorders>
          </w:tcPr>
          <w:p w:rsidR="001E110A" w:rsidRPr="001C1042" w:rsidRDefault="001E110A" w:rsidP="001E1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2383" w:type="pct"/>
            <w:gridSpan w:val="2"/>
            <w:tcBorders>
              <w:top w:val="single" w:sz="8" w:space="0" w:color="2976A4"/>
            </w:tcBorders>
          </w:tcPr>
          <w:p w:rsidR="001E110A" w:rsidRPr="001C1042" w:rsidRDefault="001E110A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</w:t>
            </w:r>
            <w:proofErr w:type="spellStart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>ақтағы</w:t>
            </w:r>
            <w:proofErr w:type="spellEnd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>түрлері</w:t>
            </w:r>
            <w:proofErr w:type="spellEnd"/>
          </w:p>
          <w:p w:rsidR="001E110A" w:rsidRPr="001C1042" w:rsidRDefault="001E110A" w:rsidP="00671F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8" w:space="0" w:color="2976A4"/>
            </w:tcBorders>
          </w:tcPr>
          <w:p w:rsidR="001E110A" w:rsidRPr="001C1042" w:rsidRDefault="001E110A" w:rsidP="00671F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1E110A" w:rsidRPr="002A7BB3" w:rsidTr="0087508F">
        <w:trPr>
          <w:gridBefore w:val="1"/>
          <w:wBefore w:w="8" w:type="pct"/>
          <w:trHeight w:val="1413"/>
        </w:trPr>
        <w:tc>
          <w:tcPr>
            <w:tcW w:w="1493" w:type="pct"/>
          </w:tcPr>
          <w:p w:rsidR="001E110A" w:rsidRPr="001C1042" w:rsidRDefault="001E110A" w:rsidP="007E5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Сабақтың</w:t>
            </w:r>
            <w:proofErr w:type="spellEnd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басы</w:t>
            </w:r>
          </w:p>
          <w:p w:rsidR="00C84046" w:rsidRPr="001C1042" w:rsidRDefault="000A2085" w:rsidP="007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5-мин</w:t>
            </w:r>
          </w:p>
        </w:tc>
        <w:tc>
          <w:tcPr>
            <w:tcW w:w="2383" w:type="pct"/>
            <w:gridSpan w:val="2"/>
          </w:tcPr>
          <w:p w:rsidR="0087508F" w:rsidRDefault="0087508F" w:rsidP="00671F72">
            <w:pPr>
              <w:pStyle w:val="a4"/>
              <w:spacing w:before="0" w:beforeAutospacing="0" w:after="0" w:afterAutospacing="0"/>
              <w:contextualSpacing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Психологиялық ахуал қалыптастыру</w:t>
            </w:r>
          </w:p>
          <w:p w:rsidR="006007F1" w:rsidRDefault="00C84046" w:rsidP="00671F72">
            <w:pPr>
              <w:pStyle w:val="a4"/>
              <w:spacing w:before="0" w:beforeAutospacing="0" w:after="0" w:afterAutospacing="0"/>
              <w:contextualSpacing/>
              <w:rPr>
                <w:bCs/>
                <w:color w:val="000000"/>
                <w:lang w:val="kk-KZ"/>
              </w:rPr>
            </w:pPr>
            <w:r w:rsidRPr="0087508F">
              <w:rPr>
                <w:bCs/>
                <w:color w:val="000000"/>
              </w:rPr>
              <w:t>Аутотренинг</w:t>
            </w:r>
            <w:r w:rsidR="007E51DA" w:rsidRPr="0087508F">
              <w:rPr>
                <w:bCs/>
                <w:color w:val="000000"/>
                <w:lang w:val="kk-KZ"/>
              </w:rPr>
              <w:t>:</w:t>
            </w:r>
            <w:r w:rsidR="007E51DA" w:rsidRPr="001C1042">
              <w:rPr>
                <w:bCs/>
                <w:color w:val="000000"/>
              </w:rPr>
              <w:t xml:space="preserve"> «</w:t>
            </w:r>
            <w:proofErr w:type="spellStart"/>
            <w:r w:rsidRPr="001C1042">
              <w:rPr>
                <w:bCs/>
                <w:color w:val="000000"/>
              </w:rPr>
              <w:t>Тұлғаның</w:t>
            </w:r>
            <w:proofErr w:type="spellEnd"/>
            <w:r w:rsidRPr="001C1042">
              <w:rPr>
                <w:bCs/>
                <w:color w:val="000000"/>
              </w:rPr>
              <w:t xml:space="preserve"> </w:t>
            </w:r>
            <w:proofErr w:type="spellStart"/>
            <w:r w:rsidRPr="001C1042">
              <w:rPr>
                <w:bCs/>
                <w:color w:val="000000"/>
              </w:rPr>
              <w:t>өзіне</w:t>
            </w:r>
            <w:proofErr w:type="spellEnd"/>
            <w:r w:rsidRPr="001C1042">
              <w:rPr>
                <w:bCs/>
                <w:color w:val="000000"/>
              </w:rPr>
              <w:t xml:space="preserve"> </w:t>
            </w:r>
            <w:proofErr w:type="spellStart"/>
            <w:r w:rsidRPr="001C1042">
              <w:rPr>
                <w:bCs/>
                <w:color w:val="000000"/>
              </w:rPr>
              <w:t>сенімділігін</w:t>
            </w:r>
            <w:proofErr w:type="spellEnd"/>
            <w:r w:rsidRPr="001C1042">
              <w:rPr>
                <w:bCs/>
                <w:color w:val="000000"/>
              </w:rPr>
              <w:t xml:space="preserve"> </w:t>
            </w:r>
            <w:proofErr w:type="spellStart"/>
            <w:r w:rsidRPr="001C1042">
              <w:rPr>
                <w:bCs/>
                <w:color w:val="000000"/>
              </w:rPr>
              <w:t>психологиялық</w:t>
            </w:r>
            <w:proofErr w:type="spellEnd"/>
            <w:r w:rsidRPr="001C1042">
              <w:rPr>
                <w:bCs/>
                <w:color w:val="000000"/>
              </w:rPr>
              <w:t xml:space="preserve"> </w:t>
            </w:r>
            <w:proofErr w:type="spellStart"/>
            <w:r w:rsidRPr="001C1042">
              <w:rPr>
                <w:bCs/>
                <w:color w:val="000000"/>
              </w:rPr>
              <w:t>жағынан</w:t>
            </w:r>
            <w:proofErr w:type="spellEnd"/>
            <w:r w:rsidRPr="001C1042">
              <w:rPr>
                <w:bCs/>
                <w:color w:val="000000"/>
              </w:rPr>
              <w:t xml:space="preserve"> </w:t>
            </w:r>
            <w:proofErr w:type="spellStart"/>
            <w:r w:rsidRPr="001C1042">
              <w:rPr>
                <w:bCs/>
                <w:color w:val="000000"/>
              </w:rPr>
              <w:t>дайындау</w:t>
            </w:r>
            <w:proofErr w:type="spellEnd"/>
            <w:r w:rsidR="007E51DA" w:rsidRPr="001C1042">
              <w:rPr>
                <w:bCs/>
                <w:color w:val="000000"/>
              </w:rPr>
              <w:t>»</w:t>
            </w:r>
            <w:r w:rsidR="0087508F">
              <w:rPr>
                <w:bCs/>
                <w:color w:val="000000"/>
                <w:lang w:val="kk-KZ"/>
              </w:rPr>
              <w:t>.</w:t>
            </w:r>
          </w:p>
          <w:p w:rsidR="0087508F" w:rsidRPr="0087508F" w:rsidRDefault="0087508F" w:rsidP="00671F72">
            <w:pPr>
              <w:pStyle w:val="a4"/>
              <w:spacing w:before="0" w:beforeAutospacing="0" w:after="0" w:afterAutospacing="0"/>
              <w:contextualSpacing/>
              <w:rPr>
                <w:bCs/>
                <w:color w:val="000000"/>
                <w:lang w:val="kk-KZ"/>
              </w:rPr>
            </w:pPr>
          </w:p>
          <w:p w:rsidR="007E51DA" w:rsidRPr="001C1042" w:rsidRDefault="007E51DA" w:rsidP="00671F72">
            <w:pPr>
              <w:pStyle w:val="a4"/>
              <w:spacing w:before="0" w:beforeAutospacing="0" w:after="0" w:afterAutospacing="0"/>
              <w:contextualSpacing/>
              <w:rPr>
                <w:b/>
                <w:bCs/>
                <w:color w:val="000000"/>
                <w:lang w:val="kk-KZ"/>
              </w:rPr>
            </w:pPr>
            <w:r w:rsidRPr="001C1042">
              <w:rPr>
                <w:b/>
                <w:bCs/>
                <w:color w:val="000000"/>
                <w:lang w:val="kk-KZ"/>
              </w:rPr>
              <w:t xml:space="preserve">  </w:t>
            </w:r>
            <w:r w:rsidRPr="001C1042">
              <w:rPr>
                <w:b/>
                <w:bCs/>
                <w:color w:val="000000"/>
              </w:rPr>
              <w:t>«</w:t>
            </w:r>
            <w:r w:rsidR="009C06F6" w:rsidRPr="001C1042">
              <w:rPr>
                <w:b/>
                <w:bCs/>
                <w:color w:val="000000"/>
                <w:lang w:val="kk-KZ"/>
              </w:rPr>
              <w:t>Қарлы кесек</w:t>
            </w:r>
            <w:r w:rsidRPr="001C1042">
              <w:rPr>
                <w:b/>
                <w:bCs/>
                <w:color w:val="000000"/>
                <w:lang w:val="kk-KZ"/>
              </w:rPr>
              <w:t xml:space="preserve">» әдісі </w:t>
            </w:r>
          </w:p>
          <w:p w:rsidR="007E51DA" w:rsidRPr="001C1042" w:rsidRDefault="003B166D" w:rsidP="00671F72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Гаметогенез дегеніміз ...</w:t>
            </w:r>
          </w:p>
          <w:p w:rsidR="007E51DA" w:rsidRPr="001C1042" w:rsidRDefault="007E51DA" w:rsidP="00671F72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bCs/>
                <w:color w:val="000000"/>
                <w:lang w:val="kk-KZ"/>
              </w:rPr>
            </w:pPr>
            <w:r w:rsidRPr="001C1042">
              <w:rPr>
                <w:bCs/>
                <w:color w:val="000000"/>
                <w:lang w:val="kk-KZ"/>
              </w:rPr>
              <w:t>Сперматогони</w:t>
            </w:r>
            <w:r w:rsidR="003B166D">
              <w:rPr>
                <w:bCs/>
                <w:color w:val="000000"/>
                <w:lang w:val="kk-KZ"/>
              </w:rPr>
              <w:t>ялар немесе оогониялардың айырмашылығы неде..</w:t>
            </w:r>
          </w:p>
          <w:p w:rsidR="007E51DA" w:rsidRPr="001C1042" w:rsidRDefault="00F95DAD" w:rsidP="00671F72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bCs/>
                <w:color w:val="000000"/>
                <w:lang w:val="kk-KZ"/>
              </w:rPr>
            </w:pPr>
            <w:r w:rsidRPr="001C1042">
              <w:rPr>
                <w:bCs/>
                <w:color w:val="000000"/>
                <w:lang w:val="kk-KZ"/>
              </w:rPr>
              <w:t>Гаплоид</w:t>
            </w:r>
            <w:r w:rsidR="003B166D">
              <w:rPr>
                <w:bCs/>
                <w:color w:val="000000"/>
                <w:lang w:val="kk-KZ"/>
              </w:rPr>
              <w:t>терге бөліну қай кезеңде жүреді ...</w:t>
            </w:r>
          </w:p>
          <w:p w:rsidR="00F95DAD" w:rsidRDefault="00F95DAD" w:rsidP="00671F72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bCs/>
                <w:color w:val="000000"/>
                <w:lang w:val="kk-KZ"/>
              </w:rPr>
            </w:pPr>
            <w:r w:rsidRPr="001C1042">
              <w:rPr>
                <w:bCs/>
                <w:color w:val="000000"/>
                <w:lang w:val="kk-KZ"/>
              </w:rPr>
              <w:t>Г</w:t>
            </w:r>
            <w:r w:rsidR="003B166D">
              <w:rPr>
                <w:bCs/>
                <w:color w:val="000000"/>
                <w:lang w:val="kk-KZ"/>
              </w:rPr>
              <w:t>аметогенездің кезеңдерін атаймыз.</w:t>
            </w:r>
          </w:p>
          <w:p w:rsidR="00AE7435" w:rsidRDefault="00AE7435" w:rsidP="00AE7435">
            <w:pPr>
              <w:pStyle w:val="a4"/>
              <w:spacing w:before="0" w:beforeAutospacing="0" w:after="0" w:afterAutospacing="0"/>
              <w:ind w:left="720"/>
              <w:contextualSpacing/>
              <w:rPr>
                <w:bCs/>
                <w:color w:val="000000"/>
                <w:lang w:val="kk-KZ"/>
              </w:rPr>
            </w:pPr>
          </w:p>
          <w:p w:rsidR="003B166D" w:rsidRDefault="003B166D" w:rsidP="00671F72">
            <w:pPr>
              <w:pStyle w:val="a4"/>
              <w:spacing w:before="0" w:beforeAutospacing="0" w:after="0" w:afterAutospacing="0"/>
              <w:contextualSpacing/>
              <w:rPr>
                <w:b/>
                <w:bCs/>
                <w:lang w:val="kk-KZ"/>
              </w:rPr>
            </w:pPr>
            <w:r w:rsidRPr="001C1042">
              <w:rPr>
                <w:b/>
                <w:bCs/>
                <w:lang w:val="kk-KZ"/>
              </w:rPr>
              <w:t xml:space="preserve">(ҚБ) </w:t>
            </w:r>
            <w:r w:rsidR="00B161A8" w:rsidRPr="00AE7435">
              <w:rPr>
                <w:b/>
                <w:bCs/>
                <w:lang w:val="kk-KZ"/>
              </w:rPr>
              <w:t>«</w:t>
            </w:r>
            <w:r w:rsidR="00B161A8" w:rsidRPr="00B161A8">
              <w:rPr>
                <w:b/>
                <w:bCs/>
                <w:lang w:val="kk-KZ"/>
              </w:rPr>
              <w:t>Бағдаршам»</w:t>
            </w:r>
            <w:r w:rsidR="00B161A8" w:rsidRPr="00D93C3F">
              <w:rPr>
                <w:bCs/>
                <w:lang w:val="kk-KZ"/>
              </w:rPr>
              <w:t xml:space="preserve"> әдісі арқылы бағалайды</w:t>
            </w:r>
          </w:p>
          <w:p w:rsidR="003B166D" w:rsidRPr="001C1042" w:rsidRDefault="003B166D" w:rsidP="00671F72">
            <w:pPr>
              <w:pStyle w:val="a4"/>
              <w:spacing w:before="0" w:beforeAutospacing="0" w:after="0" w:afterAutospacing="0"/>
              <w:contextualSpacing/>
              <w:rPr>
                <w:bCs/>
                <w:color w:val="000000"/>
                <w:lang w:val="kk-KZ"/>
              </w:rPr>
            </w:pPr>
          </w:p>
          <w:p w:rsidR="003B166D" w:rsidRPr="001C1042" w:rsidRDefault="003B166D" w:rsidP="00671F72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1"/>
                <w:lang w:val="kk-KZ"/>
              </w:rPr>
            </w:pPr>
            <w:r w:rsidRPr="001C1042">
              <w:rPr>
                <w:b/>
                <w:bCs/>
                <w:color w:val="000000"/>
                <w:szCs w:val="28"/>
                <w:lang w:val="kk-KZ"/>
              </w:rPr>
              <w:t>Геометриялық фигуралар арқылы топқа бөліну</w:t>
            </w:r>
          </w:p>
          <w:p w:rsidR="003B166D" w:rsidRPr="001C1042" w:rsidRDefault="003B166D" w:rsidP="00671F72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1"/>
                <w:lang w:val="kk-KZ"/>
              </w:rPr>
            </w:pPr>
            <w:r w:rsidRPr="001C1042">
              <w:rPr>
                <w:color w:val="000000"/>
                <w:szCs w:val="28"/>
                <w:lang w:val="kk-KZ"/>
              </w:rPr>
              <w:t>Мұғалім бірнеше геометриялық фигураларды араластырып оқушыларға таратып береді. Бірдей фигураларды алған оқушылар топтасады.</w:t>
            </w:r>
          </w:p>
          <w:p w:rsidR="003B166D" w:rsidRDefault="003B166D" w:rsidP="00671F72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lang w:val="kk-KZ"/>
              </w:rPr>
            </w:pPr>
          </w:p>
          <w:p w:rsidR="00F95DAD" w:rsidRPr="003B166D" w:rsidRDefault="003B166D" w:rsidP="00671F72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1"/>
                <w:lang w:val="kk-KZ"/>
              </w:rPr>
            </w:pPr>
            <w:r w:rsidRPr="00671F72">
              <w:rPr>
                <w:bCs/>
                <w:color w:val="000000"/>
                <w:lang w:val="kk-KZ"/>
              </w:rPr>
              <w:t>М.</w:t>
            </w:r>
            <w:r w:rsidRPr="003B166D">
              <w:rPr>
                <w:bCs/>
                <w:color w:val="000000"/>
                <w:lang w:val="kk-KZ"/>
              </w:rPr>
              <w:t xml:space="preserve"> </w:t>
            </w:r>
            <w:r>
              <w:rPr>
                <w:bCs/>
                <w:color w:val="000000"/>
                <w:lang w:val="kk-KZ"/>
              </w:rPr>
              <w:t xml:space="preserve">сабақтың мақсаты, бағалау критерийлері, тапсырмалармен және дескрипторлармен </w:t>
            </w:r>
            <w:r w:rsidR="00F95DAD" w:rsidRPr="003B166D">
              <w:rPr>
                <w:bCs/>
                <w:color w:val="000000"/>
                <w:lang w:val="kk-KZ"/>
              </w:rPr>
              <w:t xml:space="preserve"> таныстырады.</w:t>
            </w:r>
          </w:p>
          <w:p w:rsidR="001E110A" w:rsidRPr="001C1042" w:rsidRDefault="001E110A" w:rsidP="00671F72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</w:p>
        </w:tc>
        <w:tc>
          <w:tcPr>
            <w:tcW w:w="1116" w:type="pct"/>
          </w:tcPr>
          <w:p w:rsidR="001E110A" w:rsidRPr="001C1042" w:rsidRDefault="001E110A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110A" w:rsidRPr="004C4587" w:rsidTr="0087508F">
        <w:trPr>
          <w:gridBefore w:val="1"/>
          <w:wBefore w:w="8" w:type="pct"/>
          <w:trHeight w:val="1587"/>
        </w:trPr>
        <w:tc>
          <w:tcPr>
            <w:tcW w:w="1493" w:type="pct"/>
          </w:tcPr>
          <w:p w:rsidR="001E110A" w:rsidRPr="001C1042" w:rsidRDefault="001E110A" w:rsidP="001E1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="007E51DA"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1042">
              <w:rPr>
                <w:rFonts w:ascii="Times New Roman" w:hAnsi="Times New Roman" w:cs="Times New Roman"/>
                <w:b/>
                <w:sz w:val="24"/>
                <w:szCs w:val="24"/>
              </w:rPr>
              <w:t>ортасы</w:t>
            </w:r>
            <w:proofErr w:type="spellEnd"/>
          </w:p>
          <w:p w:rsidR="001E110A" w:rsidRPr="001C1042" w:rsidRDefault="000A2085" w:rsidP="007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30-мин</w:t>
            </w:r>
          </w:p>
        </w:tc>
        <w:tc>
          <w:tcPr>
            <w:tcW w:w="2383" w:type="pct"/>
            <w:gridSpan w:val="2"/>
          </w:tcPr>
          <w:p w:rsidR="00F824AF" w:rsidRPr="001C1042" w:rsidRDefault="0086104B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</w:t>
            </w:r>
            <w:r w:rsidR="00E32FF7" w:rsidRPr="001C10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апсырма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1</w:t>
            </w:r>
            <w:r w:rsidR="00E32FF7" w:rsidRPr="001C10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E32FF7" w:rsidRPr="001C10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B8185A" w:rsidRPr="001C1042" w:rsidRDefault="00B8185A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(Ж) «Венн» диаграммасы</w:t>
            </w:r>
          </w:p>
          <w:p w:rsidR="00B8185A" w:rsidRPr="001C1042" w:rsidRDefault="00B8185A" w:rsidP="00671F72">
            <w:pPr>
              <w:tabs>
                <w:tab w:val="center" w:pos="964"/>
                <w:tab w:val="center" w:pos="1853"/>
                <w:tab w:val="right" w:pos="302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Cперматогенез бен оогенездің  айырмашылықтарын </w:t>
            </w:r>
            <w:r w:rsidRPr="001C10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«Венн» диаграммасына түсіріп салыстыру.</w:t>
            </w:r>
          </w:p>
          <w:p w:rsidR="00AC4BAB" w:rsidRPr="001C1042" w:rsidRDefault="00B8185A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Дескриптор: </w:t>
            </w:r>
          </w:p>
          <w:p w:rsidR="00AC4BAB" w:rsidRPr="001C1042" w:rsidRDefault="00AC4BAB" w:rsidP="00671F7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Сперматогенезге </w:t>
            </w:r>
            <w:r w:rsidR="003B16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тән ерекшеліктерді жаз</w:t>
            </w:r>
            <w:r w:rsidR="00B8185A" w:rsidRPr="001C10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ды; </w:t>
            </w:r>
          </w:p>
          <w:p w:rsidR="00AC4BAB" w:rsidRPr="001C1042" w:rsidRDefault="003B166D" w:rsidP="00671F7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Оогенез ерекшеліктерін анықта</w:t>
            </w:r>
            <w:r w:rsidR="00AC4BAB" w:rsidRPr="001C10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="00B8185A" w:rsidRPr="001C10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B8185A" w:rsidRPr="001C1042" w:rsidRDefault="00AC4BAB" w:rsidP="00671F7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Сперматогенез және оогенездің </w:t>
            </w:r>
            <w:r w:rsidR="003B16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ортақ қасиеттерін анықта</w:t>
            </w:r>
            <w:r w:rsidR="00B8185A" w:rsidRPr="001C10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ды.</w:t>
            </w:r>
          </w:p>
          <w:p w:rsidR="002A03E4" w:rsidRPr="001C1042" w:rsidRDefault="002A03E4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441E1" w:rsidRPr="001C1042" w:rsidRDefault="002A03E4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(ҚБ) «Бас бармақ»</w:t>
            </w:r>
            <w:r w:rsidRPr="001C10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әдісімен бағалайды</w:t>
            </w:r>
          </w:p>
          <w:p w:rsidR="002A03E4" w:rsidRPr="001C1042" w:rsidRDefault="002A03E4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85A" w:rsidRPr="001C1042" w:rsidRDefault="0086104B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 2</w:t>
            </w:r>
            <w:r w:rsidR="000441E1"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0441E1" w:rsidRPr="001C1042" w:rsidRDefault="000441E1" w:rsidP="00671F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(Тж)</w:t>
            </w:r>
            <w:r w:rsidRPr="001C1042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="004C4587">
              <w:rPr>
                <w:rFonts w:ascii="Times New Roman" w:hAnsi="Times New Roman" w:cs="Times New Roman"/>
                <w:b/>
                <w:sz w:val="24"/>
                <w:lang w:val="kk-KZ"/>
              </w:rPr>
              <w:t>Ойлан</w:t>
            </w:r>
            <w:r w:rsidR="00A1275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4C4587">
              <w:rPr>
                <w:rFonts w:ascii="Times New Roman" w:hAnsi="Times New Roman" w:cs="Times New Roman"/>
                <w:b/>
                <w:sz w:val="24"/>
                <w:lang w:val="kk-KZ"/>
              </w:rPr>
              <w:t>. Топтас</w:t>
            </w:r>
            <w:r w:rsidR="00A1275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4C4587">
              <w:rPr>
                <w:rFonts w:ascii="Times New Roman" w:hAnsi="Times New Roman" w:cs="Times New Roman"/>
                <w:b/>
                <w:sz w:val="24"/>
                <w:lang w:val="kk-KZ"/>
              </w:rPr>
              <w:t>. Бөліс</w:t>
            </w:r>
            <w:r w:rsidR="00A12755"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  <w:r w:rsidR="004C458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»  </w:t>
            </w:r>
            <w:r w:rsidR="004C4587" w:rsidRPr="00A12755">
              <w:rPr>
                <w:rFonts w:ascii="Times New Roman" w:hAnsi="Times New Roman" w:cs="Times New Roman"/>
                <w:b/>
                <w:sz w:val="24"/>
                <w:lang w:val="kk-KZ"/>
              </w:rPr>
              <w:t>әдісі</w:t>
            </w:r>
          </w:p>
          <w:p w:rsidR="000441E1" w:rsidRPr="00656EE1" w:rsidRDefault="004C4587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Әр топ берілген</w:t>
            </w:r>
            <w:r w:rsidR="000441E1" w:rsidRPr="00656EE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0441E1" w:rsidRPr="00656EE1">
              <w:rPr>
                <w:rFonts w:ascii="Times New Roman" w:hAnsi="Times New Roman" w:cs="Times New Roman"/>
                <w:bCs/>
                <w:sz w:val="24"/>
                <w:lang w:val="kk-KZ"/>
              </w:rPr>
              <w:t>«</w:t>
            </w:r>
            <w:r w:rsidR="000441E1" w:rsidRPr="00656EE1">
              <w:rPr>
                <w:rFonts w:ascii="Times New Roman" w:hAnsi="Times New Roman" w:cs="Times New Roman"/>
                <w:sz w:val="24"/>
                <w:lang w:val="kk-KZ"/>
              </w:rPr>
              <w:t xml:space="preserve">сперматогенез </w:t>
            </w:r>
            <w:r w:rsidR="000441E1" w:rsidRPr="00656EE1">
              <w:rPr>
                <w:rFonts w:ascii="Times New Roman" w:hAnsi="Times New Roman" w:cs="Times New Roman"/>
                <w:sz w:val="24"/>
                <w:lang w:val="kk-KZ"/>
              </w:rPr>
              <w:tab/>
              <w:t>бен о</w:t>
            </w:r>
            <w:r w:rsidR="000A2085" w:rsidRPr="00656EE1">
              <w:rPr>
                <w:rFonts w:ascii="Times New Roman" w:hAnsi="Times New Roman" w:cs="Times New Roman"/>
                <w:sz w:val="24"/>
                <w:lang w:val="kk-KZ"/>
              </w:rPr>
              <w:t>огенездегі генетикалық процес</w:t>
            </w: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» тақырыбында мәтінмен жұмыс жасайды</w:t>
            </w:r>
            <w:r w:rsidR="00656EE1">
              <w:rPr>
                <w:rFonts w:ascii="Times New Roman" w:hAnsi="Times New Roman" w:cs="Times New Roman"/>
                <w:sz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берілген мәтіннен</w:t>
            </w:r>
            <w:r w:rsidR="00656EE1" w:rsidRPr="00656EE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656EE1" w:rsidRPr="00656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сперматогенез бен оогенез кезіндег</w:t>
            </w:r>
            <w:r w:rsidR="00656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генетикалық процесті  қарастырады және </w:t>
            </w:r>
            <w:r w:rsidR="00656EE1" w:rsidRPr="001C1042">
              <w:rPr>
                <w:rFonts w:ascii="Times New Roman" w:hAnsi="Times New Roman" w:cs="Times New Roman"/>
                <w:sz w:val="24"/>
                <w:lang w:val="kk-KZ"/>
              </w:rPr>
              <w:t>адамның оогенез кезеңіндегі өсуін тұжырымдайды</w:t>
            </w:r>
            <w:r w:rsidR="00656EE1">
              <w:rPr>
                <w:rFonts w:ascii="Times New Roman" w:hAnsi="Times New Roman" w:cs="Times New Roman"/>
                <w:sz w:val="24"/>
                <w:lang w:val="kk-KZ"/>
              </w:rPr>
              <w:t>. К</w:t>
            </w:r>
            <w:r w:rsidR="000441E1" w:rsidRPr="00656EE1">
              <w:rPr>
                <w:rFonts w:ascii="Times New Roman" w:hAnsi="Times New Roman" w:cs="Times New Roman"/>
                <w:sz w:val="24"/>
                <w:lang w:val="kk-KZ"/>
              </w:rPr>
              <w:t xml:space="preserve">ейін </w:t>
            </w:r>
            <w:r w:rsidR="000441E1" w:rsidRPr="00656EE1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топ ішінде талқылап, постер жасап қорғайды.</w:t>
            </w:r>
            <w:r w:rsidR="00656EE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0441E1" w:rsidRPr="001C1042" w:rsidRDefault="000441E1" w:rsidP="00671F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1DE12AF" wp14:editId="6F7FBA8F">
                  <wp:extent cx="2428875" cy="1402158"/>
                  <wp:effectExtent l="0" t="0" r="0" b="0"/>
                  <wp:docPr id="5" name="Рисунок 5" descr="ÐÑÐµÐ·ÐµÐ½ÑÐ°ÑÐ¸Ñ Ð½Ð° ÑÐµÐ¼Ñ: &quot;ÐÒÑÑÑÐ»Ð°ÑÐ´ÑÒ£ Ó©Ð· Ð±ÐµÑÑÐ¼ÐµÐ½ ÐµÒ£Ð±ÐµÐºÑÐµÐ½Ñ ÑÑÐºÐµÑÐ»ÑÐ³ÑÐ½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ÑÐµÐ·ÐµÐ½ÑÐ°ÑÐ¸Ñ Ð½Ð° ÑÐµÐ¼Ñ: &quot;ÐÒÑÑÑÐ»Ð°ÑÐ´ÑÒ£ Ó©Ð· Ð±ÐµÑÑÐ¼ÐµÐ½ ÐµÒ£Ð±ÐµÐºÑÐµÐ½Ñ ÑÑÐºÐµÑÐ»ÑÐ³ÑÐ½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959" cy="1402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1E1" w:rsidRPr="001C1042" w:rsidRDefault="000441E1" w:rsidP="00671F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A03E4" w:rsidRPr="001C1042" w:rsidRDefault="000441E1" w:rsidP="00671F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Дескриптор:</w:t>
            </w:r>
            <w:r w:rsidR="002A03E4" w:rsidRPr="001C10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0441E1" w:rsidRPr="001C1042" w:rsidRDefault="002A03E4" w:rsidP="00671F7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2">
              <w:rPr>
                <w:rFonts w:ascii="Times New Roman" w:hAnsi="Times New Roman" w:cs="Times New Roman"/>
                <w:sz w:val="24"/>
                <w:szCs w:val="24"/>
              </w:rPr>
              <w:t xml:space="preserve">сперматогенез бен оогенез </w:t>
            </w:r>
            <w:proofErr w:type="spellStart"/>
            <w:r w:rsidRPr="001C1042">
              <w:rPr>
                <w:rFonts w:ascii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1C1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042">
              <w:rPr>
                <w:rFonts w:ascii="Times New Roman" w:hAnsi="Times New Roman" w:cs="Times New Roman"/>
                <w:sz w:val="24"/>
                <w:szCs w:val="24"/>
              </w:rPr>
              <w:t>генетикалық</w:t>
            </w:r>
            <w:proofErr w:type="spellEnd"/>
            <w:r w:rsidRPr="001C1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1042">
              <w:rPr>
                <w:rFonts w:ascii="Times New Roman" w:hAnsi="Times New Roman" w:cs="Times New Roman"/>
                <w:sz w:val="24"/>
                <w:szCs w:val="24"/>
              </w:rPr>
              <w:t>процесті</w:t>
            </w:r>
            <w:proofErr w:type="spellEnd"/>
            <w:r w:rsidRPr="001C10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C1042">
              <w:rPr>
                <w:rFonts w:ascii="Times New Roman" w:hAnsi="Times New Roman" w:cs="Times New Roman"/>
                <w:sz w:val="24"/>
                <w:szCs w:val="24"/>
              </w:rPr>
              <w:t>талдайды</w:t>
            </w:r>
            <w:proofErr w:type="spellEnd"/>
            <w:proofErr w:type="gramEnd"/>
            <w:r w:rsidRPr="001C1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41E1" w:rsidRPr="001C1042" w:rsidRDefault="000441E1" w:rsidP="00671F7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2">
              <w:rPr>
                <w:rFonts w:ascii="Times New Roman" w:hAnsi="Times New Roman" w:cs="Times New Roman"/>
                <w:sz w:val="24"/>
                <w:szCs w:val="24"/>
              </w:rPr>
              <w:t xml:space="preserve">сперматогенез </w:t>
            </w:r>
            <w:r w:rsidRPr="001C1042">
              <w:rPr>
                <w:rFonts w:ascii="Times New Roman" w:hAnsi="Times New Roman" w:cs="Times New Roman"/>
                <w:sz w:val="24"/>
                <w:szCs w:val="24"/>
              </w:rPr>
              <w:tab/>
              <w:t>бен</w:t>
            </w:r>
          </w:p>
          <w:p w:rsidR="000441E1" w:rsidRPr="001C1042" w:rsidRDefault="002A03E4" w:rsidP="00671F7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042">
              <w:rPr>
                <w:rFonts w:ascii="Times New Roman" w:hAnsi="Times New Roman" w:cs="Times New Roman"/>
                <w:sz w:val="24"/>
                <w:szCs w:val="24"/>
              </w:rPr>
              <w:t xml:space="preserve">оогенез </w:t>
            </w:r>
            <w:proofErr w:type="spellStart"/>
            <w:r w:rsidRPr="001C1042">
              <w:rPr>
                <w:rFonts w:ascii="Times New Roman" w:hAnsi="Times New Roman" w:cs="Times New Roman"/>
                <w:sz w:val="24"/>
                <w:szCs w:val="24"/>
              </w:rPr>
              <w:t>кезеңіндегі</w:t>
            </w:r>
            <w:proofErr w:type="spellEnd"/>
            <w:r w:rsidRPr="001C1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055B" w:rsidRPr="001C1042">
              <w:rPr>
                <w:rFonts w:ascii="Times New Roman" w:hAnsi="Times New Roman" w:cs="Times New Roman"/>
                <w:sz w:val="24"/>
                <w:szCs w:val="24"/>
              </w:rPr>
              <w:t>сегіз</w:t>
            </w:r>
            <w:proofErr w:type="spellEnd"/>
            <w:r w:rsidR="0023055B" w:rsidRPr="001C1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055B" w:rsidRPr="001C1042">
              <w:rPr>
                <w:rFonts w:ascii="Times New Roman" w:hAnsi="Times New Roman" w:cs="Times New Roman"/>
                <w:sz w:val="24"/>
                <w:szCs w:val="24"/>
              </w:rPr>
              <w:t>айырмашылықты</w:t>
            </w:r>
            <w:proofErr w:type="spellEnd"/>
            <w:r w:rsidR="000441E1" w:rsidRPr="001C1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41E1" w:rsidRPr="001C1042">
              <w:rPr>
                <w:rFonts w:ascii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 w:rsidR="000441E1" w:rsidRPr="001C1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41E1" w:rsidRPr="001C1042">
              <w:rPr>
                <w:rFonts w:ascii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="000441E1" w:rsidRPr="001C1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1042" w:rsidRPr="00671F72" w:rsidRDefault="002A03E4" w:rsidP="00671F7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1C1042">
              <w:rPr>
                <w:rFonts w:ascii="Times New Roman" w:hAnsi="Times New Roman" w:cs="Times New Roman"/>
                <w:sz w:val="24"/>
                <w:lang w:val="kk-KZ"/>
              </w:rPr>
              <w:t>адамның оогенез кезеңіндегі өсуін</w:t>
            </w:r>
            <w:r w:rsidR="001C1042" w:rsidRPr="001C1042">
              <w:rPr>
                <w:rFonts w:ascii="Times New Roman" w:hAnsi="Times New Roman" w:cs="Times New Roman"/>
                <w:sz w:val="24"/>
                <w:lang w:val="kk-KZ"/>
              </w:rPr>
              <w:t xml:space="preserve"> тұжырымдайды;</w:t>
            </w:r>
          </w:p>
          <w:p w:rsidR="00671F72" w:rsidRPr="00671F72" w:rsidRDefault="00671F72" w:rsidP="00671F72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</w:p>
          <w:p w:rsidR="007F3322" w:rsidRPr="00A12755" w:rsidRDefault="00B8185A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C1042"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17D47" w:rsidRPr="00A127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(ҚБ)</w:t>
            </w:r>
            <w:r w:rsidR="00F17D47" w:rsidRPr="00A127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B42F0" w:rsidRPr="00A127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«Бағдаршам»</w:t>
            </w:r>
            <w:r w:rsidR="00FB42F0" w:rsidRPr="00A127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әдісі арқылы бағалайды.</w:t>
            </w:r>
            <w:r w:rsidR="00DC3E7A" w:rsidRPr="00A127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1C1042" w:rsidRDefault="001C1042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C1042" w:rsidRDefault="001C1042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Тапсырма 3</w:t>
            </w:r>
            <w:r w:rsidR="008610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  <w:p w:rsidR="0086104B" w:rsidRPr="0086104B" w:rsidRDefault="0086104B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6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(</w:t>
            </w:r>
            <w:r w:rsidR="00B161A8" w:rsidRPr="00B16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Қж</w:t>
            </w:r>
            <w:r w:rsidRPr="00B16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610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Биологиялық диктант</w:t>
            </w:r>
          </w:p>
          <w:p w:rsidR="007F5B3F" w:rsidRPr="00084B26" w:rsidRDefault="0023055B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7F5B3F" w:rsidRPr="00084B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Аталық гаметалардың түзілу және </w:t>
            </w:r>
            <w:r w:rsidR="00084B26" w:rsidRPr="00084B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жетілу процесі- .... деп аталады. </w:t>
            </w:r>
          </w:p>
          <w:p w:rsidR="00084B26" w:rsidRDefault="001B4B26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</w:t>
            </w:r>
            <w:r w:rsidR="00084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Сперматогенез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</w:t>
            </w:r>
          </w:p>
          <w:p w:rsidR="00084B26" w:rsidRDefault="00084B26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Оогенез - ..... ....... түзілу және жетілу процесі.  </w:t>
            </w:r>
            <w:r w:rsidR="001B4B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</w:t>
            </w:r>
            <w:r w:rsidR="001B4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Аналық гаметалар/</w:t>
            </w:r>
          </w:p>
          <w:p w:rsidR="00084B26" w:rsidRDefault="00084B26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Оогенездің өзіне тән 2 ерекшелігін атап өтуге болады, олар: .... ..... ..... ....</w:t>
            </w:r>
          </w:p>
          <w:p w:rsidR="00084B26" w:rsidRDefault="00084B26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Оогенез бен сперматогенез кезеңдерінде мынадай ұқсастықтары бар, бұлар екеуі де келесідей кезеңдерден өтеді :... , .... , ..... . </w:t>
            </w:r>
          </w:p>
          <w:p w:rsidR="00084B26" w:rsidRPr="00084B26" w:rsidRDefault="001B4B26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/Көбею, өсу, жетілу/</w:t>
            </w:r>
          </w:p>
          <w:p w:rsidR="003870B5" w:rsidRDefault="00084B26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1B4B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Әйел адамдарда мейоз ерекшелігі – бірінші мейоздық бөліну ... .... кезінде басталады, ал соңғы рет ..... .... аяқталады. </w:t>
            </w:r>
            <w:r w:rsidR="001B4B26" w:rsidRPr="001B4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/Құрсақта даму кезінде, менопауза алдында/</w:t>
            </w:r>
          </w:p>
          <w:p w:rsidR="001B4B26" w:rsidRPr="001C1042" w:rsidRDefault="001B4B26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4B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 .... – кішкентай қозғалғыш жасуша, ол қозғалу үшін энергиямен қамтамасыз етілетін митохондрияларға бай.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/Сперматозоид/</w:t>
            </w:r>
          </w:p>
          <w:p w:rsidR="001B4B26" w:rsidRDefault="001B4B26" w:rsidP="00671F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7. .... ..... .....-адам организміндегі ең ірі жасуша , онда қоректік заттардың қоры жиналады. </w:t>
            </w:r>
            <w:r w:rsidRPr="001B4B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/Аналық жыныс жасушасы/</w:t>
            </w:r>
            <w:r w:rsidR="00E32FF7" w:rsidRPr="001C10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</w:p>
          <w:p w:rsidR="001B4B26" w:rsidRPr="00D86CBE" w:rsidRDefault="001B4B26" w:rsidP="00671F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86C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Дескриптор</w:t>
            </w:r>
          </w:p>
          <w:p w:rsidR="00124D4E" w:rsidRPr="00671F72" w:rsidRDefault="00671F72" w:rsidP="00671F72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1F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Аталық гаметалардың түзілу және жетілу процесін атайды;</w:t>
            </w:r>
          </w:p>
          <w:p w:rsidR="00124D4E" w:rsidRPr="00671F72" w:rsidRDefault="00671F72" w:rsidP="00671F72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F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Оогенезге тән ерекшеліктерді атнықтайды; </w:t>
            </w:r>
          </w:p>
          <w:p w:rsidR="00124D4E" w:rsidRPr="00671F72" w:rsidRDefault="00671F72" w:rsidP="00671F72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F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Адамның оогенез кезеңіндегі өсуін талдайды;</w:t>
            </w:r>
          </w:p>
          <w:p w:rsidR="001B4B26" w:rsidRPr="00671F72" w:rsidRDefault="001B4B26" w:rsidP="00671F72">
            <w:pPr>
              <w:pStyle w:val="a3"/>
              <w:spacing w:after="0" w:line="240" w:lineRule="auto"/>
              <w:ind w:left="42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B4B26" w:rsidRPr="001B4B26" w:rsidRDefault="001B4B26" w:rsidP="00671F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B4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B4B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(ҚБ)</w:t>
            </w:r>
            <w:r w:rsidRPr="001B4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B4B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Жұлдызша арқылы бағалау</w:t>
            </w:r>
          </w:p>
          <w:p w:rsidR="001E110A" w:rsidRPr="001C1042" w:rsidRDefault="001E110A" w:rsidP="00671F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16" w:type="pct"/>
          </w:tcPr>
          <w:p w:rsidR="001E110A" w:rsidRDefault="001E110A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508F" w:rsidRDefault="0087508F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11 сынып </w:t>
            </w:r>
          </w:p>
          <w:p w:rsidR="0087508F" w:rsidRDefault="004C4587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Авторлары: Абылайханова Н.</w:t>
            </w:r>
          </w:p>
          <w:p w:rsidR="0087508F" w:rsidRDefault="0087508F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Қалыбаева</w:t>
            </w:r>
            <w:r w:rsidR="004C4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4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Пәрімбекова 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Үсіпбек Б., Швецова Е.</w:t>
            </w:r>
          </w:p>
          <w:p w:rsidR="0087508F" w:rsidRDefault="0087508F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4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Pr="004C4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баспасы, 2020 ж ,</w:t>
            </w:r>
          </w:p>
          <w:p w:rsidR="0087508F" w:rsidRPr="001C1042" w:rsidRDefault="0087508F" w:rsidP="00671F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1-бөлім.  </w:t>
            </w:r>
          </w:p>
        </w:tc>
      </w:tr>
      <w:tr w:rsidR="001E110A" w:rsidRPr="001C1042" w:rsidTr="00671F72">
        <w:trPr>
          <w:gridBefore w:val="1"/>
          <w:wBefore w:w="8" w:type="pct"/>
          <w:trHeight w:val="3385"/>
        </w:trPr>
        <w:tc>
          <w:tcPr>
            <w:tcW w:w="1493" w:type="pct"/>
            <w:tcBorders>
              <w:bottom w:val="single" w:sz="8" w:space="0" w:color="2976A4"/>
            </w:tcBorders>
          </w:tcPr>
          <w:p w:rsidR="001E110A" w:rsidRPr="001C1042" w:rsidRDefault="001E110A" w:rsidP="001E1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1E110A" w:rsidRPr="001C1042" w:rsidRDefault="000A2085" w:rsidP="007E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5-мин</w:t>
            </w:r>
          </w:p>
        </w:tc>
        <w:tc>
          <w:tcPr>
            <w:tcW w:w="2383" w:type="pct"/>
            <w:gridSpan w:val="2"/>
            <w:tcBorders>
              <w:bottom w:val="single" w:sz="8" w:space="0" w:color="2976A4"/>
            </w:tcBorders>
          </w:tcPr>
          <w:p w:rsidR="0023055B" w:rsidRPr="0087508F" w:rsidRDefault="00B8185A" w:rsidP="00671F72">
            <w:pPr>
              <w:pStyle w:val="TableParagraph"/>
              <w:contextualSpacing/>
              <w:rPr>
                <w:sz w:val="24"/>
              </w:rPr>
            </w:pPr>
            <w:r w:rsidRPr="001C1042">
              <w:rPr>
                <w:sz w:val="24"/>
              </w:rPr>
              <w:t xml:space="preserve"> </w:t>
            </w:r>
            <w:r w:rsidR="0023055B" w:rsidRPr="001C1042">
              <w:rPr>
                <w:b/>
                <w:bCs/>
                <w:sz w:val="24"/>
                <w:lang w:val="kk-KZ"/>
              </w:rPr>
              <w:t>Рефлексия</w:t>
            </w:r>
          </w:p>
          <w:p w:rsidR="0023055B" w:rsidRPr="001C1042" w:rsidRDefault="0023055B" w:rsidP="00671F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Cs/>
                <w:sz w:val="24"/>
                <w:lang w:val="kk-KZ"/>
              </w:rPr>
              <w:t>«Анкета әдісі»</w:t>
            </w:r>
          </w:p>
          <w:tbl>
            <w:tblPr>
              <w:tblW w:w="39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35"/>
              <w:gridCol w:w="9"/>
              <w:gridCol w:w="2377"/>
            </w:tblGrid>
            <w:tr w:rsidR="0023055B" w:rsidRPr="004C4587" w:rsidTr="0087508F">
              <w:trPr>
                <w:trHeight w:val="414"/>
              </w:trPr>
              <w:tc>
                <w:tcPr>
                  <w:tcW w:w="1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55B" w:rsidRPr="001C1042" w:rsidRDefault="0023055B" w:rsidP="00671F7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lang w:val="kk-KZ"/>
                    </w:rPr>
                  </w:pPr>
                  <w:r w:rsidRPr="001C1042">
                    <w:rPr>
                      <w:rFonts w:ascii="Times New Roman" w:hAnsi="Times New Roman" w:cs="Times New Roman"/>
                      <w:bCs/>
                      <w:sz w:val="24"/>
                      <w:lang w:val="kk-KZ"/>
                    </w:rPr>
                    <w:t>Сабақта мен</w:t>
                  </w:r>
                </w:p>
              </w:tc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55B" w:rsidRPr="001C1042" w:rsidRDefault="0023055B" w:rsidP="00671F7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lang w:val="kk-KZ"/>
                    </w:rPr>
                  </w:pPr>
                </w:p>
              </w:tc>
            </w:tr>
            <w:tr w:rsidR="0023055B" w:rsidRPr="004C4587" w:rsidTr="0087508F">
              <w:trPr>
                <w:trHeight w:val="414"/>
              </w:trPr>
              <w:tc>
                <w:tcPr>
                  <w:tcW w:w="1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55B" w:rsidRPr="001C1042" w:rsidRDefault="0023055B" w:rsidP="00671F7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lang w:val="kk-KZ"/>
                    </w:rPr>
                  </w:pPr>
                  <w:r w:rsidRPr="001C1042">
                    <w:rPr>
                      <w:rFonts w:ascii="Times New Roman" w:hAnsi="Times New Roman" w:cs="Times New Roman"/>
                      <w:bCs/>
                      <w:sz w:val="24"/>
                      <w:lang w:val="kk-KZ"/>
                    </w:rPr>
                    <w:t>Сабақ мен үшін</w:t>
                  </w:r>
                </w:p>
              </w:tc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55B" w:rsidRPr="001C1042" w:rsidRDefault="0023055B" w:rsidP="00671F7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lang w:val="kk-KZ"/>
                    </w:rPr>
                  </w:pPr>
                </w:p>
              </w:tc>
            </w:tr>
            <w:tr w:rsidR="0023055B" w:rsidRPr="001C1042" w:rsidTr="0087508F">
              <w:trPr>
                <w:trHeight w:val="721"/>
              </w:trPr>
              <w:tc>
                <w:tcPr>
                  <w:tcW w:w="1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55B" w:rsidRPr="001C1042" w:rsidRDefault="0023055B" w:rsidP="00671F7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lang w:val="kk-KZ"/>
                    </w:rPr>
                  </w:pPr>
                  <w:r w:rsidRPr="001C1042">
                    <w:rPr>
                      <w:rFonts w:ascii="Times New Roman" w:hAnsi="Times New Roman" w:cs="Times New Roman"/>
                      <w:bCs/>
                      <w:sz w:val="24"/>
                      <w:lang w:val="kk-KZ"/>
                    </w:rPr>
                    <w:t>Сабақтың мазмұны мен үшін</w:t>
                  </w:r>
                </w:p>
              </w:tc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55B" w:rsidRPr="001C1042" w:rsidRDefault="0023055B" w:rsidP="00671F7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lang w:val="kk-KZ"/>
                    </w:rPr>
                  </w:pPr>
                </w:p>
              </w:tc>
            </w:tr>
            <w:tr w:rsidR="0023055B" w:rsidRPr="001C1042" w:rsidTr="0087508F">
              <w:trPr>
                <w:trHeight w:val="414"/>
              </w:trPr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55B" w:rsidRPr="001C1042" w:rsidRDefault="0023055B" w:rsidP="00671F7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lang w:val="kk-KZ"/>
                    </w:rPr>
                  </w:pPr>
                  <w:r w:rsidRPr="001C1042">
                    <w:rPr>
                      <w:rFonts w:ascii="Times New Roman" w:hAnsi="Times New Roman" w:cs="Times New Roman"/>
                      <w:bCs/>
                      <w:sz w:val="24"/>
                      <w:lang w:val="kk-KZ"/>
                    </w:rPr>
                    <w:t>Мен өз жұмысыма</w:t>
                  </w:r>
                </w:p>
              </w:tc>
              <w:tc>
                <w:tcPr>
                  <w:tcW w:w="23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55B" w:rsidRPr="001C1042" w:rsidRDefault="0023055B" w:rsidP="00671F7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lang w:val="kk-KZ"/>
                    </w:rPr>
                  </w:pPr>
                </w:p>
              </w:tc>
            </w:tr>
          </w:tbl>
          <w:p w:rsidR="001E110A" w:rsidRPr="001C1042" w:rsidRDefault="001E110A" w:rsidP="001E1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16" w:type="pct"/>
            <w:tcBorders>
              <w:bottom w:val="single" w:sz="8" w:space="0" w:color="2976A4"/>
            </w:tcBorders>
          </w:tcPr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110A" w:rsidRPr="002A7BB3" w:rsidTr="0087508F">
        <w:trPr>
          <w:gridBefore w:val="1"/>
          <w:wBefore w:w="8" w:type="pct"/>
        </w:trPr>
        <w:tc>
          <w:tcPr>
            <w:tcW w:w="1493" w:type="pct"/>
            <w:tcBorders>
              <w:top w:val="single" w:sz="8" w:space="0" w:color="2976A4"/>
            </w:tcBorders>
          </w:tcPr>
          <w:p w:rsidR="001E110A" w:rsidRPr="001C1042" w:rsidRDefault="001E110A" w:rsidP="001E1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 Сіз</w:t>
            </w:r>
            <w:r w:rsidR="00614ECD"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</w:t>
            </w:r>
            <w:r w:rsidR="00614ECD"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тәсілмен</w:t>
            </w:r>
            <w:r w:rsidR="00614ECD"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көбірек</w:t>
            </w:r>
            <w:r w:rsidR="00614ECD"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қолдау</w:t>
            </w:r>
            <w:r w:rsidR="00614ECD"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көрсетпексіз? Сіз</w:t>
            </w:r>
            <w:r w:rsidR="00614ECD"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басқаларға қарағанда қабілетті оқушыларға</w:t>
            </w:r>
            <w:r w:rsidR="00614ECD"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</w:t>
            </w:r>
            <w:r w:rsidR="00614ECD"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тапсырмалар бересіз? </w:t>
            </w:r>
          </w:p>
        </w:tc>
        <w:tc>
          <w:tcPr>
            <w:tcW w:w="2383" w:type="pct"/>
            <w:gridSpan w:val="2"/>
            <w:tcBorders>
              <w:top w:val="single" w:sz="8" w:space="0" w:color="2976A4"/>
            </w:tcBorders>
          </w:tcPr>
          <w:p w:rsidR="004C4587" w:rsidRPr="001C1042" w:rsidRDefault="004C4587" w:rsidP="001E1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</w:t>
            </w: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?</w:t>
            </w:r>
          </w:p>
        </w:tc>
        <w:tc>
          <w:tcPr>
            <w:tcW w:w="1116" w:type="pct"/>
            <w:tcBorders>
              <w:top w:val="single" w:sz="8" w:space="0" w:color="2976A4"/>
            </w:tcBorders>
          </w:tcPr>
          <w:p w:rsidR="001E110A" w:rsidRPr="001C1042" w:rsidRDefault="004C4587" w:rsidP="001E1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 w:rsidR="001E110A"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1E110A" w:rsidRPr="003B166D" w:rsidTr="0087508F">
        <w:trPr>
          <w:gridBefore w:val="1"/>
          <w:wBefore w:w="8" w:type="pct"/>
          <w:trHeight w:val="896"/>
        </w:trPr>
        <w:tc>
          <w:tcPr>
            <w:tcW w:w="1493" w:type="pct"/>
          </w:tcPr>
          <w:p w:rsidR="000A2085" w:rsidRDefault="000A2085" w:rsidP="00844D9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</w:t>
            </w:r>
            <w:r w:rsidRPr="00EF0D47">
              <w:rPr>
                <w:rFonts w:ascii="Times New Roman" w:hAnsi="Times New Roman"/>
                <w:b/>
                <w:sz w:val="24"/>
                <w:lang w:val="kk-KZ"/>
              </w:rPr>
              <w:t>-тапсырма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0A2085" w:rsidRPr="00092630" w:rsidRDefault="000A2085" w:rsidP="00844D9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(Ж) </w:t>
            </w:r>
            <w:r w:rsidRPr="00EF0D47">
              <w:rPr>
                <w:rFonts w:ascii="Times New Roman" w:hAnsi="Times New Roman"/>
                <w:b/>
                <w:sz w:val="24"/>
                <w:lang w:val="kk-KZ"/>
              </w:rPr>
              <w:t>«Венн диаграммасы» әдісі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арқылы  оқушылар </w:t>
            </w:r>
            <w:r w:rsidR="00844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Cперматогенез бен оогенез</w:t>
            </w:r>
            <w:r w:rsidR="00844D93"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процесінің  айырмашылығы мен ұқсастығын сипаттайды.</w:t>
            </w:r>
          </w:p>
          <w:p w:rsidR="000A2085" w:rsidRDefault="000A2085" w:rsidP="00844D9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Тиімділігі: оқушылардың көпшілігі  ақпаратты сұрыптайды. Заттардың жеке қасиеттерін сипаттайды, ұқсастықтарын табады. </w:t>
            </w:r>
          </w:p>
          <w:p w:rsidR="000A2085" w:rsidRDefault="000A2085" w:rsidP="00844D93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0A2085" w:rsidRDefault="000A2085" w:rsidP="00844D93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0A2085" w:rsidRDefault="000A2085" w:rsidP="00844D9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</w:t>
            </w:r>
            <w:r w:rsidRPr="00EF0D47">
              <w:rPr>
                <w:rFonts w:ascii="Times New Roman" w:hAnsi="Times New Roman"/>
                <w:b/>
                <w:sz w:val="24"/>
                <w:lang w:val="kk-KZ"/>
              </w:rPr>
              <w:t>-тапсырма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0A2085" w:rsidRDefault="000A2085" w:rsidP="00844D9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(Тж) </w:t>
            </w:r>
            <w:r w:rsidRPr="00EF0D47">
              <w:rPr>
                <w:rFonts w:ascii="Times New Roman" w:hAnsi="Times New Roman"/>
                <w:b/>
                <w:sz w:val="24"/>
                <w:lang w:val="kk-KZ"/>
              </w:rPr>
              <w:t>«О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йлан. Жұптас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Pr="00EF0D47">
              <w:rPr>
                <w:rFonts w:ascii="Times New Roman" w:hAnsi="Times New Roman"/>
                <w:b/>
                <w:sz w:val="24"/>
                <w:lang w:val="kk-KZ"/>
              </w:rPr>
              <w:t xml:space="preserve">Бөліс» </w:t>
            </w:r>
            <w:r w:rsidRPr="00092630">
              <w:rPr>
                <w:rFonts w:ascii="Times New Roman" w:hAnsi="Times New Roman"/>
                <w:b/>
                <w:sz w:val="24"/>
                <w:lang w:val="kk-KZ"/>
              </w:rPr>
              <w:t>әдісі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арқылы топ берілген тапсырма бойынша мәтінмен жұмыс жасайды, кейін </w:t>
            </w: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топ ішінде талқылайды және </w:t>
            </w:r>
            <w:r w:rsidR="00844D93">
              <w:rPr>
                <w:rFonts w:ascii="Times New Roman" w:hAnsi="Times New Roman"/>
                <w:sz w:val="24"/>
                <w:lang w:val="kk-KZ"/>
              </w:rPr>
              <w:t>постер жасап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қорғайды.</w:t>
            </w:r>
          </w:p>
          <w:p w:rsidR="000A2085" w:rsidRDefault="000A2085" w:rsidP="00844D9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Тиімділігі: жеке,</w:t>
            </w:r>
          </w:p>
          <w:p w:rsidR="000A2085" w:rsidRDefault="00844D93" w:rsidP="00844D9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жұптық, топтық жұмыс орын</w:t>
            </w:r>
            <w:r w:rsidR="000A2085">
              <w:rPr>
                <w:rFonts w:ascii="Times New Roman" w:hAnsi="Times New Roman"/>
                <w:sz w:val="24"/>
                <w:lang w:val="kk-KZ"/>
              </w:rPr>
              <w:t>далады.Тапсырманы жұмыла орындайды, дерекөздерді тиімді пайдалану нәтижесінде оқушылардың деңгейі көрінеді.</w:t>
            </w:r>
          </w:p>
          <w:p w:rsidR="00844D93" w:rsidRDefault="00844D93" w:rsidP="00844D9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B16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(Қж)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F0D47">
              <w:rPr>
                <w:rFonts w:ascii="Times New Roman" w:hAnsi="Times New Roman"/>
                <w:b/>
                <w:sz w:val="24"/>
                <w:lang w:val="kk-KZ"/>
              </w:rPr>
              <w:t>Биологиялық диктант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844D93" w:rsidRPr="00A60A25" w:rsidRDefault="00844D93" w:rsidP="00844D9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Б</w:t>
            </w:r>
            <w:r w:rsidRPr="004F33F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ерілген мәтінде көп нүкт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енің орнына тиісті сөздерді қойып , толтыру</w:t>
            </w:r>
          </w:p>
          <w:p w:rsidR="001E110A" w:rsidRPr="00844D93" w:rsidRDefault="00844D93" w:rsidP="001E11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Тиімділігі:кейбір оқушылардың  білім деңгейі сараланады, кітаппен жұмыс жасайды.</w:t>
            </w:r>
          </w:p>
        </w:tc>
        <w:tc>
          <w:tcPr>
            <w:tcW w:w="2383" w:type="pct"/>
            <w:gridSpan w:val="2"/>
          </w:tcPr>
          <w:p w:rsidR="001E110A" w:rsidRPr="00FB42F0" w:rsidRDefault="00FB42F0" w:rsidP="00FB4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4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Бағалау </w:t>
            </w:r>
            <w:r w:rsidRPr="00FB42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«Бас бармақ» ,</w:t>
            </w:r>
            <w:r w:rsidRPr="00FB4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«Аялдама»,</w:t>
            </w:r>
            <w:r w:rsidRPr="00FB42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«Бағдаршам» әдістері арқылы бағалау жүргізіледі.</w:t>
            </w:r>
          </w:p>
        </w:tc>
        <w:tc>
          <w:tcPr>
            <w:tcW w:w="1116" w:type="pct"/>
          </w:tcPr>
          <w:p w:rsidR="000E39C7" w:rsidRDefault="000E39C7" w:rsidP="001E11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Сыныптың</w:t>
            </w:r>
            <w:proofErr w:type="spellEnd"/>
            <w:r w:rsidRPr="00EC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санитарлық</w:t>
            </w:r>
            <w:proofErr w:type="spellEnd"/>
            <w:r w:rsidRPr="00EC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нормаға</w:t>
            </w:r>
            <w:proofErr w:type="spellEnd"/>
            <w:r w:rsidRPr="00EC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</w:t>
            </w:r>
            <w:proofErr w:type="spellEnd"/>
            <w:r w:rsidRPr="00EC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EC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1E110A" w:rsidRPr="001C1042" w:rsidRDefault="000E39C7" w:rsidP="001E11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EC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Белсенді</w:t>
            </w:r>
            <w:proofErr w:type="spellEnd"/>
            <w:r w:rsidRPr="00EC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іс-әрекет</w:t>
            </w:r>
            <w:proofErr w:type="spellEnd"/>
            <w:r w:rsidRPr="00EC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АКТ пайдалану кезінде қауіпсіздік ережені сақтау.</w:t>
            </w:r>
          </w:p>
        </w:tc>
      </w:tr>
      <w:tr w:rsidR="001E110A" w:rsidRPr="002A7BB3" w:rsidTr="007F3322">
        <w:trPr>
          <w:gridBefore w:val="1"/>
          <w:wBefore w:w="8" w:type="pct"/>
          <w:cantSplit/>
          <w:trHeight w:val="557"/>
        </w:trPr>
        <w:tc>
          <w:tcPr>
            <w:tcW w:w="1493" w:type="pct"/>
            <w:vMerge w:val="restart"/>
          </w:tcPr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</w:t>
            </w:r>
            <w:r w:rsidR="00614ECD"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  <w:r w:rsidR="00614ECD"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="00614ECD"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мақсаттары</w:t>
            </w:r>
            <w:r w:rsidR="00614ECD"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="00614ECD"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="00614ECD"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мақсаттары</w:t>
            </w:r>
            <w:r w:rsidR="00614ECD"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шынайы, қол</w:t>
            </w:r>
            <w:r w:rsidR="00614ECD"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жетімді</w:t>
            </w:r>
            <w:r w:rsidR="00614ECD"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болды</w:t>
            </w:r>
            <w:r w:rsidR="00614ECD"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ма?</w:t>
            </w:r>
          </w:p>
          <w:p w:rsidR="00614ECD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="00614ECD"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 w:rsidR="00614ECD"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="00614ECD"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мақсатына</w:t>
            </w:r>
            <w:r w:rsidR="00614ECD"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</w:t>
            </w:r>
            <w:r w:rsidR="00614ECD"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жеткізді</w:t>
            </w:r>
            <w:r w:rsidR="00614ECD"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ме?</w:t>
            </w:r>
          </w:p>
          <w:p w:rsidR="00614ECD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</w:t>
            </w:r>
            <w:r w:rsidR="00614ECD"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оқу мақсатына жетпеген болса, неліктен деп ойлайсыз?</w:t>
            </w: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саралау дұрыс жүргізілді ме?</w:t>
            </w: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3499" w:type="pct"/>
            <w:gridSpan w:val="3"/>
          </w:tcPr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110A" w:rsidRPr="002A7BB3" w:rsidTr="007F3322">
        <w:trPr>
          <w:gridBefore w:val="1"/>
          <w:wBefore w:w="8" w:type="pct"/>
          <w:cantSplit/>
          <w:trHeight w:val="2265"/>
        </w:trPr>
        <w:tc>
          <w:tcPr>
            <w:tcW w:w="1493" w:type="pct"/>
            <w:vMerge/>
          </w:tcPr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99" w:type="pct"/>
            <w:gridSpan w:val="3"/>
          </w:tcPr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110A" w:rsidRPr="002A7BB3" w:rsidTr="00C84046">
        <w:trPr>
          <w:gridBefore w:val="1"/>
          <w:wBefore w:w="8" w:type="pct"/>
          <w:trHeight w:val="4230"/>
        </w:trPr>
        <w:tc>
          <w:tcPr>
            <w:tcW w:w="4992" w:type="pct"/>
            <w:gridSpan w:val="4"/>
          </w:tcPr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Жалпы бағалау</w:t>
            </w: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 ең жақсы өткен екі нәрсе (оқыту мен оқуға қатысты)?</w:t>
            </w: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</w:t>
            </w: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1: </w:t>
            </w: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110A" w:rsidRPr="001C1042" w:rsidRDefault="001E110A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E110A" w:rsidRPr="001C1042" w:rsidRDefault="001E110A" w:rsidP="001E1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1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жетістіктері/қиыншылықтары туралы нені анықтадым, келесі сабақтарда не нәрсеге назар аудару қажет?</w:t>
            </w:r>
          </w:p>
        </w:tc>
      </w:tr>
    </w:tbl>
    <w:p w:rsidR="001E110A" w:rsidRPr="001C1042" w:rsidRDefault="001E110A" w:rsidP="001E110A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C1042">
        <w:rPr>
          <w:rFonts w:ascii="Times New Roman" w:hAnsi="Times New Roman"/>
          <w:sz w:val="24"/>
          <w:szCs w:val="24"/>
          <w:lang w:val="kk-KZ"/>
        </w:rPr>
        <w:tab/>
      </w:r>
    </w:p>
    <w:p w:rsidR="001E110A" w:rsidRPr="001C1042" w:rsidRDefault="001E110A" w:rsidP="001E11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GB"/>
        </w:rPr>
      </w:pPr>
    </w:p>
    <w:p w:rsidR="001E110A" w:rsidRPr="001C1042" w:rsidRDefault="001E110A" w:rsidP="001E11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C69F7" w:rsidRPr="001C1042" w:rsidRDefault="00BC69F7" w:rsidP="001E11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C69F7" w:rsidRPr="001C1042" w:rsidSect="00A63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63D48"/>
    <w:multiLevelType w:val="hybridMultilevel"/>
    <w:tmpl w:val="719AAD04"/>
    <w:lvl w:ilvl="0" w:tplc="EF96E65A">
      <w:numFmt w:val="bullet"/>
      <w:lvlText w:val="–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" w:eastAsia="uk" w:bidi="uk"/>
      </w:rPr>
    </w:lvl>
    <w:lvl w:ilvl="1" w:tplc="D1ECC722">
      <w:numFmt w:val="bullet"/>
      <w:lvlText w:val="•"/>
      <w:lvlJc w:val="left"/>
      <w:pPr>
        <w:ind w:left="945" w:hanging="240"/>
      </w:pPr>
      <w:rPr>
        <w:rFonts w:hint="default"/>
        <w:lang w:val="uk" w:eastAsia="uk" w:bidi="uk"/>
      </w:rPr>
    </w:lvl>
    <w:lvl w:ilvl="2" w:tplc="E1C6EA36">
      <w:numFmt w:val="bullet"/>
      <w:lvlText w:val="•"/>
      <w:lvlJc w:val="left"/>
      <w:pPr>
        <w:ind w:left="1551" w:hanging="240"/>
      </w:pPr>
      <w:rPr>
        <w:rFonts w:hint="default"/>
        <w:lang w:val="uk" w:eastAsia="uk" w:bidi="uk"/>
      </w:rPr>
    </w:lvl>
    <w:lvl w:ilvl="3" w:tplc="C366A37A">
      <w:numFmt w:val="bullet"/>
      <w:lvlText w:val="•"/>
      <w:lvlJc w:val="left"/>
      <w:pPr>
        <w:ind w:left="2156" w:hanging="240"/>
      </w:pPr>
      <w:rPr>
        <w:rFonts w:hint="default"/>
        <w:lang w:val="uk" w:eastAsia="uk" w:bidi="uk"/>
      </w:rPr>
    </w:lvl>
    <w:lvl w:ilvl="4" w:tplc="F3A47372">
      <w:numFmt w:val="bullet"/>
      <w:lvlText w:val="•"/>
      <w:lvlJc w:val="left"/>
      <w:pPr>
        <w:ind w:left="2762" w:hanging="240"/>
      </w:pPr>
      <w:rPr>
        <w:rFonts w:hint="default"/>
        <w:lang w:val="uk" w:eastAsia="uk" w:bidi="uk"/>
      </w:rPr>
    </w:lvl>
    <w:lvl w:ilvl="5" w:tplc="80EEB4AE">
      <w:numFmt w:val="bullet"/>
      <w:lvlText w:val="•"/>
      <w:lvlJc w:val="left"/>
      <w:pPr>
        <w:ind w:left="3368" w:hanging="240"/>
      </w:pPr>
      <w:rPr>
        <w:rFonts w:hint="default"/>
        <w:lang w:val="uk" w:eastAsia="uk" w:bidi="uk"/>
      </w:rPr>
    </w:lvl>
    <w:lvl w:ilvl="6" w:tplc="E5360046">
      <w:numFmt w:val="bullet"/>
      <w:lvlText w:val="•"/>
      <w:lvlJc w:val="left"/>
      <w:pPr>
        <w:ind w:left="3973" w:hanging="240"/>
      </w:pPr>
      <w:rPr>
        <w:rFonts w:hint="default"/>
        <w:lang w:val="uk" w:eastAsia="uk" w:bidi="uk"/>
      </w:rPr>
    </w:lvl>
    <w:lvl w:ilvl="7" w:tplc="D632E774">
      <w:numFmt w:val="bullet"/>
      <w:lvlText w:val="•"/>
      <w:lvlJc w:val="left"/>
      <w:pPr>
        <w:ind w:left="4579" w:hanging="240"/>
      </w:pPr>
      <w:rPr>
        <w:rFonts w:hint="default"/>
        <w:lang w:val="uk" w:eastAsia="uk" w:bidi="uk"/>
      </w:rPr>
    </w:lvl>
    <w:lvl w:ilvl="8" w:tplc="08609D50">
      <w:numFmt w:val="bullet"/>
      <w:lvlText w:val="•"/>
      <w:lvlJc w:val="left"/>
      <w:pPr>
        <w:ind w:left="5184" w:hanging="240"/>
      </w:pPr>
      <w:rPr>
        <w:rFonts w:hint="default"/>
        <w:lang w:val="uk" w:eastAsia="uk" w:bidi="uk"/>
      </w:rPr>
    </w:lvl>
  </w:abstractNum>
  <w:abstractNum w:abstractNumId="1" w15:restartNumberingAfterBreak="0">
    <w:nsid w:val="1F2B6EDA"/>
    <w:multiLevelType w:val="hybridMultilevel"/>
    <w:tmpl w:val="2F0C23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2E56121"/>
    <w:multiLevelType w:val="hybridMultilevel"/>
    <w:tmpl w:val="F69EBDCC"/>
    <w:lvl w:ilvl="0" w:tplc="BF0A7186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0763B"/>
    <w:multiLevelType w:val="hybridMultilevel"/>
    <w:tmpl w:val="116A884A"/>
    <w:lvl w:ilvl="0" w:tplc="89282D50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9177F59"/>
    <w:multiLevelType w:val="hybridMultilevel"/>
    <w:tmpl w:val="B44C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E0B12"/>
    <w:multiLevelType w:val="hybridMultilevel"/>
    <w:tmpl w:val="BFB29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D4496"/>
    <w:multiLevelType w:val="hybridMultilevel"/>
    <w:tmpl w:val="E06C3EFA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7" w15:restartNumberingAfterBreak="0">
    <w:nsid w:val="42B977AC"/>
    <w:multiLevelType w:val="hybridMultilevel"/>
    <w:tmpl w:val="A92ECC20"/>
    <w:lvl w:ilvl="0" w:tplc="65D87F74">
      <w:start w:val="1"/>
      <w:numFmt w:val="bullet"/>
      <w:lvlText w:val="▪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F1BF0"/>
    <w:multiLevelType w:val="hybridMultilevel"/>
    <w:tmpl w:val="9C061B02"/>
    <w:lvl w:ilvl="0" w:tplc="BF0A7186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D8120A1"/>
    <w:multiLevelType w:val="hybridMultilevel"/>
    <w:tmpl w:val="D23E0E2E"/>
    <w:lvl w:ilvl="0" w:tplc="BF0A7186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A3A13"/>
    <w:multiLevelType w:val="hybridMultilevel"/>
    <w:tmpl w:val="6158D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95AD3"/>
    <w:multiLevelType w:val="hybridMultilevel"/>
    <w:tmpl w:val="32E862AE"/>
    <w:lvl w:ilvl="0" w:tplc="2E70E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A4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FEB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41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7EE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49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22B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27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A2F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E6219D5"/>
    <w:multiLevelType w:val="hybridMultilevel"/>
    <w:tmpl w:val="90463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16884"/>
    <w:multiLevelType w:val="hybridMultilevel"/>
    <w:tmpl w:val="9BCEC4E4"/>
    <w:lvl w:ilvl="0" w:tplc="F42CFC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BF59DB"/>
    <w:multiLevelType w:val="hybridMultilevel"/>
    <w:tmpl w:val="E04A14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E620090"/>
    <w:multiLevelType w:val="hybridMultilevel"/>
    <w:tmpl w:val="2E0A8AFA"/>
    <w:lvl w:ilvl="0" w:tplc="F42CFC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16"/>
  </w:num>
  <w:num w:numId="11">
    <w:abstractNumId w:val="9"/>
  </w:num>
  <w:num w:numId="12">
    <w:abstractNumId w:val="2"/>
  </w:num>
  <w:num w:numId="13">
    <w:abstractNumId w:val="13"/>
  </w:num>
  <w:num w:numId="14">
    <w:abstractNumId w:val="3"/>
  </w:num>
  <w:num w:numId="15">
    <w:abstractNumId w:val="12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3C18"/>
    <w:rsid w:val="000441E1"/>
    <w:rsid w:val="00084B26"/>
    <w:rsid w:val="000A2085"/>
    <w:rsid w:val="000E39C7"/>
    <w:rsid w:val="00124D4E"/>
    <w:rsid w:val="001A6381"/>
    <w:rsid w:val="001B4B26"/>
    <w:rsid w:val="001C1042"/>
    <w:rsid w:val="001E110A"/>
    <w:rsid w:val="002018E7"/>
    <w:rsid w:val="0023055B"/>
    <w:rsid w:val="002A03E4"/>
    <w:rsid w:val="002A7BB3"/>
    <w:rsid w:val="002F3463"/>
    <w:rsid w:val="00353C24"/>
    <w:rsid w:val="003870B5"/>
    <w:rsid w:val="003A3297"/>
    <w:rsid w:val="003B166D"/>
    <w:rsid w:val="003C0995"/>
    <w:rsid w:val="003C4771"/>
    <w:rsid w:val="00416E6D"/>
    <w:rsid w:val="00417A3C"/>
    <w:rsid w:val="004A77B0"/>
    <w:rsid w:val="004C4587"/>
    <w:rsid w:val="004D628B"/>
    <w:rsid w:val="006007F1"/>
    <w:rsid w:val="00614ECD"/>
    <w:rsid w:val="00626BD6"/>
    <w:rsid w:val="00656EE1"/>
    <w:rsid w:val="00671F72"/>
    <w:rsid w:val="007C3C7A"/>
    <w:rsid w:val="007E51DA"/>
    <w:rsid w:val="007F054A"/>
    <w:rsid w:val="007F3322"/>
    <w:rsid w:val="007F5B3F"/>
    <w:rsid w:val="00844D93"/>
    <w:rsid w:val="0086104B"/>
    <w:rsid w:val="0087508F"/>
    <w:rsid w:val="008B5497"/>
    <w:rsid w:val="008D5B61"/>
    <w:rsid w:val="009C06F6"/>
    <w:rsid w:val="00A12755"/>
    <w:rsid w:val="00A45258"/>
    <w:rsid w:val="00A63FA2"/>
    <w:rsid w:val="00A94483"/>
    <w:rsid w:val="00AC4BAB"/>
    <w:rsid w:val="00AE7435"/>
    <w:rsid w:val="00B161A8"/>
    <w:rsid w:val="00B8185A"/>
    <w:rsid w:val="00BC69F7"/>
    <w:rsid w:val="00BE1087"/>
    <w:rsid w:val="00C24A26"/>
    <w:rsid w:val="00C84046"/>
    <w:rsid w:val="00CB03C7"/>
    <w:rsid w:val="00DC3E7A"/>
    <w:rsid w:val="00DE3C18"/>
    <w:rsid w:val="00E32FF7"/>
    <w:rsid w:val="00E516CA"/>
    <w:rsid w:val="00EC2203"/>
    <w:rsid w:val="00F17D47"/>
    <w:rsid w:val="00F824AF"/>
    <w:rsid w:val="00F95DAD"/>
    <w:rsid w:val="00FB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189B"/>
  <w15:docId w15:val="{B0038393-9755-415E-BC7D-DD1F9DE8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FA2"/>
  </w:style>
  <w:style w:type="paragraph" w:styleId="1">
    <w:name w:val="heading 1"/>
    <w:basedOn w:val="a"/>
    <w:next w:val="a"/>
    <w:link w:val="10"/>
    <w:uiPriority w:val="9"/>
    <w:qFormat/>
    <w:rsid w:val="001E11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3C18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C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3C18"/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paragraph" w:customStyle="1" w:styleId="AssignmentTemplate">
    <w:name w:val="AssignmentTemplate"/>
    <w:basedOn w:val="9"/>
    <w:rsid w:val="00DE3C18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NESNormal">
    <w:name w:val="NES Normal"/>
    <w:basedOn w:val="a"/>
    <w:link w:val="NESNormalChar"/>
    <w:autoRedefine/>
    <w:rsid w:val="00DE3C1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Cs/>
      <w:lang w:eastAsia="en-US"/>
    </w:rPr>
  </w:style>
  <w:style w:type="character" w:customStyle="1" w:styleId="NESNormalChar">
    <w:name w:val="NES Normal Char"/>
    <w:link w:val="NESNormal"/>
    <w:rsid w:val="00DE3C18"/>
    <w:rPr>
      <w:rFonts w:ascii="Times New Roman" w:eastAsia="Times New Roman" w:hAnsi="Times New Roman" w:cs="Times New Roman"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DE3C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ESHeading2">
    <w:name w:val="NES Heading 2"/>
    <w:basedOn w:val="1"/>
    <w:next w:val="a"/>
    <w:link w:val="NESHeading2CharChar"/>
    <w:autoRedefine/>
    <w:rsid w:val="001E110A"/>
    <w:pPr>
      <w:keepNext w:val="0"/>
      <w:keepLines w:val="0"/>
      <w:widowControl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  <w:lang w:val="en-GB" w:eastAsia="en-US"/>
    </w:rPr>
  </w:style>
  <w:style w:type="character" w:customStyle="1" w:styleId="NESHeading2CharChar">
    <w:name w:val="NES Heading 2 Char Char"/>
    <w:link w:val="NESHeading2"/>
    <w:locked/>
    <w:rsid w:val="001E110A"/>
    <w:rPr>
      <w:rFonts w:ascii="Arial" w:eastAsia="Times New Roman" w:hAnsi="Arial" w:cs="Times New Roman"/>
      <w:b/>
      <w:sz w:val="28"/>
      <w:szCs w:val="28"/>
      <w:lang w:val="en-GB" w:eastAsia="en-US"/>
    </w:rPr>
  </w:style>
  <w:style w:type="character" w:customStyle="1" w:styleId="10">
    <w:name w:val="Заголовок 1 Знак"/>
    <w:basedOn w:val="a0"/>
    <w:link w:val="1"/>
    <w:uiPriority w:val="9"/>
    <w:rsid w:val="001E11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C099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8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3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F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818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" w:eastAsia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3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21</cp:revision>
  <cp:lastPrinted>2020-03-12T10:43:00Z</cp:lastPrinted>
  <dcterms:created xsi:type="dcterms:W3CDTF">2019-11-14T07:01:00Z</dcterms:created>
  <dcterms:modified xsi:type="dcterms:W3CDTF">2020-10-29T07:57:00Z</dcterms:modified>
</cp:coreProperties>
</file>