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0A" w:rsidRPr="005A1F7A" w:rsidRDefault="00BE420A" w:rsidP="00BE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F7A">
        <w:rPr>
          <w:rFonts w:ascii="Times New Roman" w:hAnsi="Times New Roman" w:cs="Times New Roman"/>
          <w:b/>
          <w:bCs/>
          <w:sz w:val="24"/>
          <w:szCs w:val="24"/>
        </w:rPr>
        <w:t xml:space="preserve">Краткосрочный план </w:t>
      </w:r>
      <w:r w:rsidRPr="005A1F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урока</w:t>
      </w:r>
    </w:p>
    <w:p w:rsidR="00BE420A" w:rsidRPr="005A1F7A" w:rsidRDefault="00BE420A" w:rsidP="00BE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275"/>
        <w:gridCol w:w="2977"/>
        <w:gridCol w:w="992"/>
        <w:gridCol w:w="851"/>
        <w:gridCol w:w="2551"/>
      </w:tblGrid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КГУ «Устюртская средняя школа»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Ф.И.О. учителя: </w:t>
            </w:r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>Ибраимова Гулшат Алимжановна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КЛАСС:5</w:t>
            </w:r>
          </w:p>
        </w:tc>
        <w:tc>
          <w:tcPr>
            <w:tcW w:w="4252" w:type="dxa"/>
            <w:gridSpan w:val="2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присутствующих:</w:t>
            </w:r>
          </w:p>
        </w:tc>
        <w:tc>
          <w:tcPr>
            <w:tcW w:w="4394" w:type="dxa"/>
            <w:gridSpan w:val="3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отсутствующих: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lang w:val="kk-KZ"/>
              </w:rPr>
              <w:t>Русский язык</w:t>
            </w: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</w:t>
            </w:r>
            <w:r w:rsidRPr="005A1F7A">
              <w:rPr>
                <w:rFonts w:ascii="Times New Roman" w:hAnsi="Times New Roman" w:cs="Times New Roman"/>
                <w:b/>
                <w:lang w:val="kk-KZ"/>
              </w:rPr>
              <w:t>часть</w:t>
            </w: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 выбираем спорт.</w:t>
            </w: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1-урок. Тема урока</w:t>
            </w:r>
            <w:r w:rsidRPr="005A1F7A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5A1F7A">
              <w:rPr>
                <w:rFonts w:ascii="Times New Roman" w:hAnsi="Times New Roman" w:cs="Times New Roman"/>
                <w:bCs/>
              </w:rPr>
              <w:t>В здоровом теле – здоровый дух.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Цели обучения, которые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необходимо достичь на</w:t>
            </w: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данном уроке</w:t>
            </w: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5.Г5. 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>Участвовать в диалоге, правильно понимая реплики и предоставляя обратную связь.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5A1F7A">
              <w:rPr>
                <w:rFonts w:ascii="Times New Roman" w:hAnsi="Times New Roman" w:cs="Times New Roman"/>
                <w:b/>
                <w:lang w:eastAsia="en-GB"/>
              </w:rPr>
              <w:t>П1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 xml:space="preserve">. </w:t>
            </w:r>
            <w:r w:rsidRPr="005A1F7A">
              <w:rPr>
                <w:rFonts w:ascii="Times New Roman" w:hAnsi="Times New Roman" w:cs="Times New Roman"/>
                <w:lang w:eastAsia="en-GB"/>
              </w:rPr>
              <w:t>Создание текстов разных жанров и стилей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lang w:eastAsia="en-GB"/>
              </w:rPr>
              <w:t>Г2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>.</w:t>
            </w:r>
            <w:r w:rsidRPr="005A1F7A">
              <w:rPr>
                <w:rFonts w:ascii="Times New Roman" w:hAnsi="Times New Roman" w:cs="Times New Roman"/>
                <w:lang w:eastAsia="en-GB"/>
              </w:rPr>
              <w:t>Пересказ прослушанного /прочитанного текста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</w:tr>
      <w:tr w:rsidR="00BE420A" w:rsidRPr="005A1F7A" w:rsidTr="00BE420A">
        <w:tc>
          <w:tcPr>
            <w:tcW w:w="2235" w:type="dxa"/>
            <w:gridSpan w:val="2"/>
            <w:vMerge w:val="restart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Цели урока</w:t>
            </w: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Все учащиеся смогут: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5A1F7A">
              <w:rPr>
                <w:rFonts w:ascii="Times New Roman" w:hAnsi="Times New Roman" w:cs="Times New Roman"/>
                <w:bCs/>
                <w:color w:val="000000"/>
              </w:rPr>
              <w:t>Участв</w:t>
            </w:r>
            <w:proofErr w:type="spellEnd"/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>овать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 xml:space="preserve"> в диалоге, формулируя простые вопросы по </w:t>
            </w:r>
            <w:proofErr w:type="gramStart"/>
            <w:r w:rsidRPr="005A1F7A">
              <w:rPr>
                <w:rFonts w:ascii="Times New Roman" w:hAnsi="Times New Roman" w:cs="Times New Roman"/>
                <w:bCs/>
                <w:color w:val="000000"/>
              </w:rPr>
              <w:t>теме</w:t>
            </w:r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>,предоставляя</w:t>
            </w:r>
            <w:proofErr w:type="gramEnd"/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обратную связь.</w:t>
            </w:r>
          </w:p>
        </w:tc>
      </w:tr>
      <w:tr w:rsidR="00BE420A" w:rsidRPr="005A1F7A" w:rsidTr="00BE420A">
        <w:trPr>
          <w:trHeight w:val="285"/>
        </w:trPr>
        <w:tc>
          <w:tcPr>
            <w:tcW w:w="2235" w:type="dxa"/>
            <w:gridSpan w:val="2"/>
            <w:vMerge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Большинство учащихся смогут: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>Пересказывать прослушанное и прочитанное.</w:t>
            </w:r>
          </w:p>
        </w:tc>
      </w:tr>
      <w:tr w:rsidR="00BE420A" w:rsidRPr="005A1F7A" w:rsidTr="00BE420A">
        <w:trPr>
          <w:trHeight w:val="417"/>
        </w:trPr>
        <w:tc>
          <w:tcPr>
            <w:tcW w:w="2235" w:type="dxa"/>
            <w:gridSpan w:val="2"/>
            <w:vMerge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Некоторые учащиеся смогут: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en-GB"/>
              </w:rPr>
              <w:t>С</w:t>
            </w:r>
            <w:proofErr w:type="spellStart"/>
            <w:r w:rsidRPr="005A1F7A">
              <w:rPr>
                <w:rFonts w:ascii="Times New Roman" w:hAnsi="Times New Roman" w:cs="Times New Roman"/>
                <w:lang w:eastAsia="en-GB"/>
              </w:rPr>
              <w:t>оздавать</w:t>
            </w:r>
            <w:proofErr w:type="spellEnd"/>
            <w:r w:rsidRPr="005A1F7A">
              <w:rPr>
                <w:rFonts w:ascii="Times New Roman" w:hAnsi="Times New Roman" w:cs="Times New Roman"/>
                <w:lang w:eastAsia="en-GB"/>
              </w:rPr>
              <w:t xml:space="preserve"> тексты (письмо, дневник, стихотворение, сказка), используя элементы разговорного и художественного </w:t>
            </w:r>
            <w:r w:rsidRPr="005A1F7A">
              <w:rPr>
                <w:rFonts w:ascii="Times New Roman" w:hAnsi="Times New Roman" w:cs="Times New Roman"/>
                <w:lang w:val="kk-KZ" w:eastAsia="en-GB"/>
              </w:rPr>
              <w:t>стиля.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lang w:val="kk-KZ"/>
              </w:rPr>
              <w:t>Критерии успеха</w:t>
            </w: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1. Учащиеся</w:t>
            </w:r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у</w:t>
            </w:r>
            <w:proofErr w:type="spellStart"/>
            <w:r w:rsidRPr="005A1F7A">
              <w:rPr>
                <w:rFonts w:ascii="Times New Roman" w:hAnsi="Times New Roman" w:cs="Times New Roman"/>
                <w:bCs/>
                <w:color w:val="000000"/>
              </w:rPr>
              <w:t>частв</w:t>
            </w:r>
            <w:proofErr w:type="spellEnd"/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>уют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 xml:space="preserve"> в диалоге, правильно понимая реплики и предоставляя обратную связь.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2. Составляют текст/ коллаж  используя иллюстраций.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3.Ученики пересказывают прослушанный текст.</w:t>
            </w:r>
          </w:p>
        </w:tc>
      </w:tr>
      <w:tr w:rsidR="00BE420A" w:rsidRPr="005A1F7A" w:rsidTr="00BE420A">
        <w:trPr>
          <w:trHeight w:val="549"/>
        </w:trPr>
        <w:tc>
          <w:tcPr>
            <w:tcW w:w="2235" w:type="dxa"/>
            <w:gridSpan w:val="2"/>
            <w:vMerge w:val="restart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Языковая цель</w:t>
            </w: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Учащиеся могут: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 xml:space="preserve"> Строит диалог на заданную тему, высказывать свое мнение, </w:t>
            </w:r>
            <w:r w:rsidRPr="005A1F7A">
              <w:rPr>
                <w:rFonts w:ascii="Times New Roman" w:hAnsi="Times New Roman" w:cs="Times New Roman"/>
              </w:rPr>
              <w:t xml:space="preserve"> грамотно согласовывать глаголы с существительными в падежной форме.</w:t>
            </w:r>
          </w:p>
        </w:tc>
      </w:tr>
      <w:tr w:rsidR="00BE420A" w:rsidRPr="005A1F7A" w:rsidTr="00BE420A">
        <w:tc>
          <w:tcPr>
            <w:tcW w:w="2235" w:type="dxa"/>
            <w:gridSpan w:val="2"/>
            <w:vMerge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8D2A6C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8D2A6C">
              <w:rPr>
                <w:rFonts w:ascii="Times New Roman" w:hAnsi="Times New Roman" w:cs="Times New Roman"/>
                <w:b/>
                <w:bCs/>
              </w:rPr>
              <w:t>Ключевые слова и полезные фразы для диалога/письма:</w:t>
            </w:r>
          </w:p>
        </w:tc>
      </w:tr>
      <w:tr w:rsidR="00BE420A" w:rsidRPr="005A1F7A" w:rsidTr="00BE420A">
        <w:trPr>
          <w:trHeight w:val="291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8D2A6C" w:rsidRDefault="00BE420A" w:rsidP="00362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8D2A6C">
              <w:rPr>
                <w:rFonts w:ascii="Times New Roman" w:hAnsi="Times New Roman" w:cs="Times New Roman"/>
                <w:bCs/>
              </w:rPr>
              <w:t>Спорт ,</w:t>
            </w:r>
            <w:proofErr w:type="gramEnd"/>
            <w:r w:rsidRPr="008D2A6C">
              <w:rPr>
                <w:rFonts w:ascii="Times New Roman" w:hAnsi="Times New Roman" w:cs="Times New Roman"/>
                <w:bCs/>
              </w:rPr>
              <w:t xml:space="preserve"> здоровье,</w:t>
            </w:r>
            <w:r w:rsidRPr="008D2A6C">
              <w:rPr>
                <w:rFonts w:ascii="Times New Roman" w:eastAsia="Times New Roman" w:hAnsi="Times New Roman" w:cs="Times New Roman"/>
              </w:rPr>
              <w:t xml:space="preserve"> здоровое тело, здоровый дух, закаливание, тренировка</w:t>
            </w:r>
          </w:p>
        </w:tc>
      </w:tr>
      <w:tr w:rsidR="00BE420A" w:rsidRPr="005A1F7A" w:rsidTr="00BE420A">
        <w:tc>
          <w:tcPr>
            <w:tcW w:w="2235" w:type="dxa"/>
            <w:gridSpan w:val="2"/>
            <w:vMerge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A1F7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Вопросы для обсуждения: по таксономии </w:t>
            </w:r>
            <w:proofErr w:type="spellStart"/>
            <w:r w:rsidRPr="005A1F7A">
              <w:rPr>
                <w:rFonts w:ascii="Times New Roman" w:hAnsi="Times New Roman" w:cs="Times New Roman"/>
                <w:i/>
                <w:iCs/>
                <w:color w:val="000000"/>
              </w:rPr>
              <w:t>Блума</w:t>
            </w:r>
            <w:proofErr w:type="spellEnd"/>
          </w:p>
        </w:tc>
      </w:tr>
      <w:tr w:rsidR="00BE420A" w:rsidRPr="005A1F7A" w:rsidTr="00BE420A">
        <w:trPr>
          <w:trHeight w:val="489"/>
        </w:trPr>
        <w:tc>
          <w:tcPr>
            <w:tcW w:w="2235" w:type="dxa"/>
            <w:gridSpan w:val="2"/>
            <w:vMerge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5A1F7A">
              <w:rPr>
                <w:rFonts w:ascii="Times New Roman" w:hAnsi="Times New Roman" w:cs="Times New Roman"/>
                <w:i/>
                <w:lang w:val="kk-KZ"/>
              </w:rPr>
              <w:t>Как выглядит человек занимающий спортом,а каким бывает человек не занимающий спортом?</w:t>
            </w:r>
          </w:p>
        </w:tc>
      </w:tr>
      <w:tr w:rsidR="00BE420A" w:rsidRPr="005A1F7A" w:rsidTr="00BE420A">
        <w:trPr>
          <w:trHeight w:val="340"/>
        </w:trPr>
        <w:tc>
          <w:tcPr>
            <w:tcW w:w="2235" w:type="dxa"/>
            <w:gridSpan w:val="2"/>
            <w:vMerge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i/>
                <w:lang w:val="kk-KZ"/>
              </w:rPr>
              <w:t>«</w:t>
            </w:r>
            <w:r w:rsidRPr="005A1F7A">
              <w:rPr>
                <w:rFonts w:ascii="Times New Roman" w:hAnsi="Times New Roman" w:cs="Times New Roman"/>
                <w:lang w:val="kk-KZ"/>
              </w:rPr>
              <w:t xml:space="preserve">Скажите как вы думаете,какими вы станете человеком,если вы будите </w:t>
            </w:r>
            <w:r w:rsidRPr="005A1F7A">
              <w:rPr>
                <w:rFonts w:ascii="Times New Roman" w:eastAsia="Times New Roman" w:hAnsi="Times New Roman" w:cs="Times New Roman"/>
              </w:rPr>
              <w:t xml:space="preserve">каждый день </w:t>
            </w:r>
            <w:proofErr w:type="spellStart"/>
            <w:r w:rsidRPr="005A1F7A">
              <w:rPr>
                <w:rFonts w:ascii="Times New Roman" w:eastAsia="Times New Roman" w:hAnsi="Times New Roman" w:cs="Times New Roman"/>
              </w:rPr>
              <w:t>занимат</w:t>
            </w:r>
            <w:proofErr w:type="spellEnd"/>
            <w:r w:rsidRPr="005A1F7A">
              <w:rPr>
                <w:rFonts w:ascii="Times New Roman" w:eastAsia="Times New Roman" w:hAnsi="Times New Roman" w:cs="Times New Roman"/>
                <w:lang w:val="kk-KZ"/>
              </w:rPr>
              <w:t>ь</w:t>
            </w:r>
            <w:proofErr w:type="spellStart"/>
            <w:r w:rsidRPr="005A1F7A">
              <w:rPr>
                <w:rFonts w:ascii="Times New Roman" w:eastAsia="Times New Roman" w:hAnsi="Times New Roman" w:cs="Times New Roman"/>
              </w:rPr>
              <w:t>ся</w:t>
            </w:r>
            <w:proofErr w:type="spellEnd"/>
            <w:r w:rsidRPr="005A1F7A">
              <w:rPr>
                <w:rFonts w:ascii="Times New Roman" w:eastAsia="Times New Roman" w:hAnsi="Times New Roman" w:cs="Times New Roman"/>
              </w:rPr>
              <w:t xml:space="preserve"> спортом?</w:t>
            </w:r>
            <w:r w:rsidRPr="005A1F7A">
              <w:rPr>
                <w:rFonts w:ascii="Times New Roman" w:eastAsia="Times New Roman" w:hAnsi="Times New Roman" w:cs="Times New Roman"/>
                <w:lang w:val="kk-KZ"/>
              </w:rPr>
              <w:t xml:space="preserve"> Мы....»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</w:rPr>
              <w:t>Меж</w:t>
            </w:r>
            <w:r w:rsidRPr="005A1F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предметные </w:t>
            </w:r>
            <w:r w:rsidRPr="005A1F7A">
              <w:rPr>
                <w:rFonts w:ascii="Times New Roman" w:hAnsi="Times New Roman" w:cs="Times New Roman"/>
                <w:b/>
                <w:bCs/>
              </w:rPr>
              <w:t>связи</w:t>
            </w:r>
          </w:p>
        </w:tc>
        <w:tc>
          <w:tcPr>
            <w:tcW w:w="8646" w:type="dxa"/>
            <w:gridSpan w:val="5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Физическая культура, самопознание, естествознание,казахский язык.</w:t>
            </w:r>
          </w:p>
        </w:tc>
      </w:tr>
      <w:tr w:rsidR="00BE420A" w:rsidRPr="008A3059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lang w:val="kk-KZ"/>
              </w:rPr>
              <w:t>Привитие ценностей</w:t>
            </w:r>
          </w:p>
        </w:tc>
        <w:tc>
          <w:tcPr>
            <w:tcW w:w="8646" w:type="dxa"/>
            <w:gridSpan w:val="5"/>
          </w:tcPr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8A3059">
              <w:rPr>
                <w:rFonts w:ascii="Times New Roman" w:eastAsia="Times New Roman" w:hAnsi="Times New Roman" w:cs="Times New Roman"/>
                <w:lang w:val="kk-KZ"/>
              </w:rPr>
              <w:t xml:space="preserve">Внедрение ценностей «Мәңгілік Ел» на урок является особенно важным для становления подрастающего поколения и молодых граждан к патриотическому воспитанию. </w:t>
            </w:r>
          </w:p>
        </w:tc>
      </w:tr>
      <w:tr w:rsidR="00BE420A" w:rsidRPr="005A1F7A" w:rsidTr="00BE420A">
        <w:tc>
          <w:tcPr>
            <w:tcW w:w="2235" w:type="dxa"/>
            <w:gridSpan w:val="2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Предыдущее обучение</w:t>
            </w:r>
          </w:p>
        </w:tc>
        <w:tc>
          <w:tcPr>
            <w:tcW w:w="8646" w:type="dxa"/>
            <w:gridSpan w:val="5"/>
          </w:tcPr>
          <w:p w:rsidR="00BE420A" w:rsidRPr="008D2A6C" w:rsidRDefault="00BE420A" w:rsidP="00362ED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D2A6C">
              <w:rPr>
                <w:rFonts w:ascii="Times New Roman" w:hAnsi="Times New Roman" w:cs="Times New Roman"/>
                <w:lang w:val="kk-KZ"/>
              </w:rPr>
              <w:t>Имеют сформированое представление о значении спорта в жизни человека. Они знают олимписких спортменов,различные виды спорта.</w:t>
            </w:r>
          </w:p>
        </w:tc>
      </w:tr>
      <w:tr w:rsidR="00BE420A" w:rsidRPr="005A1F7A" w:rsidTr="00BE420A">
        <w:trPr>
          <w:trHeight w:val="302"/>
        </w:trPr>
        <w:tc>
          <w:tcPr>
            <w:tcW w:w="10881" w:type="dxa"/>
            <w:gridSpan w:val="7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План</w:t>
            </w:r>
          </w:p>
        </w:tc>
      </w:tr>
      <w:tr w:rsidR="00BE420A" w:rsidRPr="005A1F7A" w:rsidTr="00BE420A">
        <w:trPr>
          <w:trHeight w:val="208"/>
        </w:trPr>
        <w:tc>
          <w:tcPr>
            <w:tcW w:w="1809" w:type="dxa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Планируемое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6521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Запланированная деятельность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(впишите свои задания, вместо изложенных ниже)</w:t>
            </w:r>
          </w:p>
        </w:tc>
        <w:tc>
          <w:tcPr>
            <w:tcW w:w="2551" w:type="dxa"/>
            <w:vAlign w:val="center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Ресурсы</w:t>
            </w: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E420A" w:rsidRPr="005A1F7A" w:rsidTr="00BE420A">
        <w:trPr>
          <w:trHeight w:val="125"/>
        </w:trPr>
        <w:tc>
          <w:tcPr>
            <w:tcW w:w="1809" w:type="dxa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color w:val="000000"/>
              </w:rPr>
              <w:t>Начало</w:t>
            </w:r>
          </w:p>
          <w:p w:rsidR="00BE420A" w:rsidRPr="008D2A6C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2A6C">
              <w:rPr>
                <w:rFonts w:ascii="Times New Roman" w:hAnsi="Times New Roman" w:cs="Times New Roman"/>
                <w:lang w:val="kk-KZ"/>
              </w:rPr>
              <w:t xml:space="preserve">Знание </w:t>
            </w:r>
          </w:p>
          <w:p w:rsidR="00BE420A" w:rsidRPr="009544A1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544A1">
              <w:rPr>
                <w:rFonts w:ascii="Times New Roman" w:hAnsi="Times New Roman" w:cs="Times New Roman"/>
                <w:b/>
                <w:lang w:val="kk-KZ"/>
              </w:rPr>
              <w:t>10 минут</w:t>
            </w: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Pr="00AE01C2" w:rsidRDefault="00BE420A" w:rsidP="00362ED5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521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Позитивный настрой. 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>Приветствие.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</w:rPr>
              <w:t>(К)</w:t>
            </w:r>
            <w:r w:rsidRPr="005A1F7A">
              <w:rPr>
                <w:rFonts w:ascii="Times New Roman" w:hAnsi="Times New Roman" w:cs="Times New Roman"/>
                <w:color w:val="000000"/>
              </w:rPr>
              <w:t>Для создания психологической атмосферы проводит игру «Солнечный зайчик».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</w:rPr>
            </w:pPr>
            <w:r>
              <w:rPr>
                <w:rStyle w:val="c0"/>
                <w:rFonts w:ascii="Times New Roman" w:hAnsi="Times New Roman"/>
                <w:color w:val="000000"/>
              </w:rPr>
              <w:t>- Ребята,</w:t>
            </w:r>
            <w:r>
              <w:rPr>
                <w:rStyle w:val="c0"/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5A1F7A">
              <w:rPr>
                <w:rStyle w:val="c0"/>
                <w:rFonts w:ascii="Times New Roman" w:hAnsi="Times New Roman"/>
                <w:color w:val="000000"/>
              </w:rPr>
              <w:t>возьмитесь за руки и улыбнитесь друг другу.  Скажите, что вы сейчас почувствовали?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A1F7A">
              <w:rPr>
                <w:rFonts w:ascii="Times New Roman" w:hAnsi="Times New Roman" w:cs="Times New Roman"/>
              </w:rPr>
              <w:t xml:space="preserve">- </w:t>
            </w:r>
            <w:r w:rsidRPr="005A1F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надеюсь, что это ощущение вы сохраните до конца урока.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Деление на группы. Виды спорта.</w:t>
            </w:r>
          </w:p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8A3059">
              <w:rPr>
                <w:rFonts w:ascii="Times New Roman" w:hAnsi="Times New Roman" w:cs="Times New Roman"/>
                <w:lang w:val="kk-KZ"/>
              </w:rPr>
              <w:t>1 группа – спортивные игры : футбол,  баскетбол, волейбол, пионербол;</w:t>
            </w:r>
          </w:p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8A3059">
              <w:rPr>
                <w:rFonts w:ascii="Times New Roman" w:hAnsi="Times New Roman" w:cs="Times New Roman"/>
                <w:lang w:val="kk-KZ"/>
              </w:rPr>
              <w:t>2  группа – зимние виды спорта: лыжи, коньки,  хоккей, фигурное катание;</w:t>
            </w:r>
          </w:p>
          <w:p w:rsidR="00BE420A" w:rsidRPr="00EE39C9" w:rsidRDefault="00BE420A" w:rsidP="00362ED5">
            <w:pPr>
              <w:tabs>
                <w:tab w:val="right" w:pos="630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A3059">
              <w:rPr>
                <w:rFonts w:ascii="Times New Roman" w:hAnsi="Times New Roman" w:cs="Times New Roman"/>
                <w:lang w:val="kk-KZ"/>
              </w:rPr>
              <w:t>3 группа – легкая атлетика: бег, ходьба, прыжки, метания.</w:t>
            </w:r>
            <w:r w:rsidRPr="008A3059">
              <w:rPr>
                <w:rFonts w:ascii="Times New Roman" w:hAnsi="Times New Roman" w:cs="Times New Roman"/>
                <w:lang w:val="kk-KZ"/>
              </w:rPr>
              <w:tab/>
            </w:r>
          </w:p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687650" cy="396815"/>
                  <wp:effectExtent l="0" t="0" r="0" b="0"/>
                  <wp:docPr id="9" name="Рисунок 60" descr="http://www.ru.all.biz/img/ru/catalog/middle/9308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http://www.ru.all.biz/img/ru/catalog/middle/9308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F7A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1043797" cy="405442"/>
                  <wp:effectExtent l="0" t="0" r="0" b="0"/>
                  <wp:docPr id="10" name="Рисунок 61" descr="http://fotohomka.ru/images/Jan/11/c590ae645ea77157b7e4c2c25fd7db93/mini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http://fotohomka.ru/images/Jan/11/c590ae645ea77157b7e4c2c25fd7db93/mini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F7A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940277" cy="448573"/>
                  <wp:effectExtent l="0" t="0" r="0" b="0"/>
                  <wp:docPr id="11" name="Рисунок 62" descr="https://www.getsport.ru/files/products/original/HEAD%20IG%20Challenge%20Lit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https://www.getsport.ru/files/products/original/HEAD%20IG%20Challenge%20Lit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 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>Слово учителя с комментарием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Целеполагание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lastRenderedPageBreak/>
              <w:t>Определяют тему и цели урока с помощью учителя по наводящим вопросам.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Записать на мячах все, что знают о спорте. «Спорт – это...»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lang w:val="kk-KZ"/>
              </w:rPr>
              <w:t>Стратегия«</w:t>
            </w: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Волейбольная корзина»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 </w:t>
            </w:r>
            <w:r w:rsidRPr="005A1F7A">
              <w:rPr>
                <w:rFonts w:ascii="Times New Roman" w:hAnsi="Times New Roman" w:cs="Times New Roman"/>
                <w:bCs/>
                <w:color w:val="000000"/>
              </w:rPr>
              <w:t>Подсчет мячей.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lang w:val="kk-KZ"/>
              </w:rPr>
            </w:pPr>
            <w:r w:rsidRPr="005A1F7A">
              <w:rPr>
                <w:rFonts w:ascii="Times New Roman" w:eastAsia="SchoolBookKza" w:hAnsi="Times New Roman" w:cs="Times New Roman"/>
                <w:b/>
                <w:lang w:val="kk-KZ"/>
              </w:rPr>
              <w:t>5.Г.5</w:t>
            </w:r>
            <w:r w:rsidRPr="005A1F7A">
              <w:rPr>
                <w:rFonts w:ascii="Times New Roman" w:eastAsia="SchoolBookKza" w:hAnsi="Times New Roman" w:cs="Times New Roman"/>
              </w:rPr>
              <w:t>Учащиеся выполняют задание приём «Горячий стул»</w:t>
            </w:r>
          </w:p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lang w:val="kk-KZ"/>
              </w:rPr>
              <w:t xml:space="preserve">Формативное оценивание  </w:t>
            </w:r>
            <w:r w:rsidRPr="005A1F7A">
              <w:rPr>
                <w:rFonts w:ascii="Times New Roman" w:hAnsi="Times New Roman" w:cs="Times New Roman"/>
                <w:bCs/>
                <w:noProof/>
                <w:color w:val="000000"/>
                <w:lang w:eastAsia="zh-CN"/>
              </w:rPr>
              <w:drawing>
                <wp:inline distT="0" distB="0" distL="0" distR="0">
                  <wp:extent cx="541880" cy="370936"/>
                  <wp:effectExtent l="0" t="0" r="0" b="0"/>
                  <wp:docPr id="12" name="Рисунок 77" descr="Картинки по запросу картинки 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Картинки по запросу картинки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6431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3000"/>
            </w:tblGrid>
            <w:tr w:rsidR="00BE420A" w:rsidTr="00362ED5">
              <w:tc>
                <w:tcPr>
                  <w:tcW w:w="3431" w:type="dxa"/>
                </w:tcPr>
                <w:p w:rsidR="00BE420A" w:rsidRPr="00545C79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>Критерии</w:t>
                  </w:r>
                </w:p>
              </w:tc>
              <w:tc>
                <w:tcPr>
                  <w:tcW w:w="3000" w:type="dxa"/>
                </w:tcPr>
                <w:p w:rsidR="00BE420A" w:rsidRPr="00545C79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>Дескрипторы</w:t>
                  </w:r>
                </w:p>
              </w:tc>
            </w:tr>
            <w:tr w:rsidR="00BE420A" w:rsidTr="00362ED5">
              <w:tc>
                <w:tcPr>
                  <w:tcW w:w="3431" w:type="dxa"/>
                </w:tcPr>
                <w:p w:rsidR="00BE420A" w:rsidRPr="008A3059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8A3059">
                    <w:rPr>
                      <w:rFonts w:ascii="Times New Roman" w:hAnsi="Times New Roman" w:cs="Times New Roman"/>
                      <w:lang w:val="kk-KZ"/>
                    </w:rPr>
                    <w:t>Ученики  понимают смысл текста</w:t>
                  </w:r>
                </w:p>
                <w:p w:rsidR="00BE420A" w:rsidRPr="008A3059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8A3059">
                    <w:rPr>
                      <w:rFonts w:ascii="Times New Roman" w:hAnsi="Times New Roman" w:cs="Times New Roman"/>
                      <w:lang w:val="kk-KZ"/>
                    </w:rPr>
                    <w:t xml:space="preserve">Они могут говорить свои мнении </w:t>
                  </w:r>
                </w:p>
                <w:p w:rsidR="00BE420A" w:rsidRPr="008A3059" w:rsidRDefault="00BE420A" w:rsidP="00362ED5">
                  <w:pPr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</w:pPr>
                  <w:r w:rsidRPr="008A3059">
                    <w:rPr>
                      <w:rFonts w:ascii="Times New Roman" w:hAnsi="Times New Roman" w:cs="Times New Roman"/>
                      <w:lang w:val="kk-KZ"/>
                    </w:rPr>
                    <w:t>Ученики понимают тему</w:t>
                  </w:r>
                </w:p>
              </w:tc>
              <w:tc>
                <w:tcPr>
                  <w:tcW w:w="3000" w:type="dxa"/>
                </w:tcPr>
                <w:p w:rsidR="00BE420A" w:rsidRPr="008A3059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8A3059">
                    <w:rPr>
                      <w:rFonts w:ascii="Times New Roman" w:hAnsi="Times New Roman" w:cs="Times New Roman"/>
                      <w:lang w:val="kk-KZ"/>
                    </w:rPr>
                    <w:t>Ученики  смогут понять смысл текста</w:t>
                  </w:r>
                </w:p>
                <w:p w:rsidR="00BE420A" w:rsidRPr="008A3059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8A3059">
                    <w:rPr>
                      <w:rFonts w:ascii="Times New Roman" w:hAnsi="Times New Roman" w:cs="Times New Roman"/>
                      <w:lang w:val="kk-KZ"/>
                    </w:rPr>
                    <w:t xml:space="preserve">Они смогут говорить свои мнении </w:t>
                  </w:r>
                </w:p>
                <w:p w:rsidR="00BE420A" w:rsidRPr="008A3059" w:rsidRDefault="00BE420A" w:rsidP="00362ED5">
                  <w:pPr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</w:pPr>
                  <w:r w:rsidRPr="008A3059">
                    <w:rPr>
                      <w:rFonts w:ascii="Times New Roman" w:hAnsi="Times New Roman" w:cs="Times New Roman"/>
                      <w:lang w:val="kk-KZ"/>
                    </w:rPr>
                    <w:t>Ученики понимают тему</w:t>
                  </w:r>
                </w:p>
              </w:tc>
            </w:tr>
          </w:tbl>
          <w:p w:rsidR="00BE420A" w:rsidRPr="00AE01C2" w:rsidRDefault="00BE420A" w:rsidP="00362ED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1028700" cy="685800"/>
                  <wp:effectExtent l="0" t="0" r="0" b="0"/>
                  <wp:docPr id="13" name="Рисунок 39" descr="C:\Users\Admin\Pictures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C:\Users\Admin\Pictures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 xml:space="preserve">Карточки с рисунками и названиями 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видов спорта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 доске волейбольная корзина. Стикеры в виде мячей</w:t>
            </w:r>
          </w:p>
          <w:p w:rsidR="00BE420A" w:rsidRPr="005A1F7A" w:rsidRDefault="00BE420A" w:rsidP="00362ED5">
            <w:pPr>
              <w:rPr>
                <w:rFonts w:ascii="Times New Roman" w:eastAsia="SchoolBookKza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</w:rPr>
              <w:t xml:space="preserve">Приём </w:t>
            </w:r>
            <w:r w:rsidRPr="005A1F7A">
              <w:rPr>
                <w:rFonts w:ascii="Times New Roman" w:eastAsia="SchoolBookKza" w:hAnsi="Times New Roman" w:cs="Times New Roman"/>
              </w:rPr>
              <w:t>«Горячий стул»</w:t>
            </w:r>
          </w:p>
          <w:p w:rsidR="00BE420A" w:rsidRPr="005A1F7A" w:rsidRDefault="00BE420A" w:rsidP="00362ED5">
            <w:pPr>
              <w:rPr>
                <w:rFonts w:ascii="Times New Roman" w:eastAsia="SchoolBookKza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BE420A" w:rsidRPr="005A1F7A" w:rsidTr="00BE420A">
        <w:trPr>
          <w:trHeight w:val="1282"/>
        </w:trPr>
        <w:tc>
          <w:tcPr>
            <w:tcW w:w="1809" w:type="dxa"/>
          </w:tcPr>
          <w:p w:rsidR="00BE420A" w:rsidRPr="008D2A6C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2A6C">
              <w:rPr>
                <w:rFonts w:ascii="Times New Roman" w:hAnsi="Times New Roman" w:cs="Times New Roman"/>
                <w:lang w:val="kk-KZ"/>
              </w:rPr>
              <w:lastRenderedPageBreak/>
              <w:t>Понимание</w:t>
            </w:r>
          </w:p>
          <w:p w:rsidR="00BE420A" w:rsidRPr="009544A1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544A1">
              <w:rPr>
                <w:rFonts w:ascii="Times New Roman" w:hAnsi="Times New Roman" w:cs="Times New Roman"/>
                <w:b/>
                <w:lang w:val="kk-KZ"/>
              </w:rPr>
              <w:t>8  минут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color w:val="000000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color w:val="000000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1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</w:rPr>
              <w:t>(К)</w:t>
            </w:r>
            <w:r w:rsidRPr="005A1F7A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5A1F7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Упр. 462</w:t>
            </w:r>
            <w:r w:rsidRPr="005A1F7A">
              <w:rPr>
                <w:rFonts w:ascii="Times New Roman" w:eastAsia="SchoolBookKza" w:hAnsi="Times New Roman" w:cs="Times New Roman"/>
              </w:rPr>
              <w:t>Прочитайте текст. Что мешает его пониманию? Озаглавьте текст</w:t>
            </w:r>
            <w:r w:rsidRPr="005A1F7A">
              <w:rPr>
                <w:rFonts w:ascii="Times New Roman" w:eastAsia="SchoolBookKza" w:hAnsi="Times New Roman" w:cs="Times New Roman"/>
                <w:lang w:val="kk-KZ"/>
              </w:rPr>
              <w:t>.</w:t>
            </w:r>
          </w:p>
          <w:p w:rsidR="00BE420A" w:rsidRPr="00AE01C2" w:rsidRDefault="00BE420A" w:rsidP="00362E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5A1F7A">
              <w:rPr>
                <w:rFonts w:ascii="Times New Roman" w:hAnsi="Times New Roman" w:cs="Times New Roman"/>
                <w:i/>
                <w:lang w:val="kk-KZ"/>
              </w:rPr>
              <w:t>Как выглядит человек занимающий спортом,а каким бывает человек не занимающий спортом?</w:t>
            </w:r>
          </w:p>
        </w:tc>
        <w:tc>
          <w:tcPr>
            <w:tcW w:w="2551" w:type="dxa"/>
          </w:tcPr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8A3059">
              <w:rPr>
                <w:rFonts w:ascii="Times New Roman" w:hAnsi="Times New Roman" w:cs="Times New Roman"/>
                <w:lang w:val="kk-KZ" w:eastAsia="en-GB"/>
              </w:rPr>
              <w:t>У.Жанпеисова</w:t>
            </w:r>
          </w:p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8A3059">
              <w:rPr>
                <w:rFonts w:ascii="Times New Roman" w:hAnsi="Times New Roman" w:cs="Times New Roman"/>
                <w:lang w:val="kk-KZ" w:eastAsia="en-GB"/>
              </w:rPr>
              <w:t>Ш.Кожакеева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часть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20A" w:rsidRPr="005A1F7A" w:rsidTr="00BE420A">
        <w:trPr>
          <w:trHeight w:val="1036"/>
        </w:trPr>
        <w:tc>
          <w:tcPr>
            <w:tcW w:w="1809" w:type="dxa"/>
          </w:tcPr>
          <w:p w:rsidR="00BE420A" w:rsidRPr="00AE01C2" w:rsidRDefault="00BE420A" w:rsidP="00362ED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E01C2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Середина</w:t>
            </w:r>
          </w:p>
          <w:p w:rsidR="00BE420A" w:rsidRPr="009C75E8" w:rsidRDefault="00BE420A" w:rsidP="00362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</w:p>
          <w:p w:rsidR="00BE420A" w:rsidRPr="009C75E8" w:rsidRDefault="00BE420A" w:rsidP="00362E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 минут</w:t>
            </w:r>
          </w:p>
        </w:tc>
        <w:tc>
          <w:tcPr>
            <w:tcW w:w="6521" w:type="dxa"/>
            <w:gridSpan w:val="5"/>
          </w:tcPr>
          <w:p w:rsidR="00BE420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Г</w:t>
            </w: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/Г.</w:t>
            </w:r>
            <w:r w:rsidRPr="005A1F7A">
              <w:rPr>
                <w:rFonts w:ascii="Times New Roman" w:eastAsia="Times New Roman" w:hAnsi="Times New Roman" w:cs="Times New Roman"/>
                <w:b/>
                <w:lang w:val="kk-KZ"/>
              </w:rPr>
              <w:t>П1 З</w:t>
            </w:r>
            <w:proofErr w:type="spellStart"/>
            <w:r w:rsidRPr="005A1F7A">
              <w:rPr>
                <w:rFonts w:ascii="Times New Roman" w:eastAsia="Times New Roman" w:hAnsi="Times New Roman" w:cs="Times New Roman"/>
                <w:b/>
              </w:rPr>
              <w:t>адание</w:t>
            </w:r>
            <w:proofErr w:type="spellEnd"/>
            <w:r w:rsidRPr="005A1F7A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</w:t>
            </w:r>
            <w:r w:rsidRPr="005A1F7A">
              <w:rPr>
                <w:rFonts w:ascii="Times New Roman" w:hAnsi="Times New Roman" w:cs="Times New Roman"/>
              </w:rPr>
              <w:t>Каждая группа получает серию распечатанных цветных карточек с рисун</w:t>
            </w:r>
            <w:r>
              <w:rPr>
                <w:rFonts w:ascii="Times New Roman" w:hAnsi="Times New Roman" w:cs="Times New Roman"/>
              </w:rPr>
              <w:t>ками по теме, где даны вопросы.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</w:rPr>
              <w:t>Учащиеся отвечают на вопросы и составляют коллаж.</w:t>
            </w:r>
          </w:p>
          <w:p w:rsidR="00BE420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Ф.О</w:t>
            </w:r>
            <w:r w:rsidRPr="00F469C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69C4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541880" cy="327804"/>
                  <wp:effectExtent l="0" t="0" r="0" b="0"/>
                  <wp:docPr id="14" name="Рисунок 77" descr="Картинки по запросу картинки 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Картинки по запросу картинки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BE420A" w:rsidRPr="008D2A6C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5"/>
              <w:gridCol w:w="3051"/>
            </w:tblGrid>
            <w:tr w:rsidR="00BE420A" w:rsidRPr="00AE01C2" w:rsidTr="00362ED5">
              <w:tc>
                <w:tcPr>
                  <w:tcW w:w="3215" w:type="dxa"/>
                </w:tcPr>
                <w:p w:rsidR="00BE420A" w:rsidRPr="00545C79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>Критерии</w:t>
                  </w:r>
                </w:p>
              </w:tc>
              <w:tc>
                <w:tcPr>
                  <w:tcW w:w="3051" w:type="dxa"/>
                </w:tcPr>
                <w:p w:rsidR="00BE420A" w:rsidRPr="00545C79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>Дескрипторы</w:t>
                  </w:r>
                </w:p>
              </w:tc>
            </w:tr>
            <w:tr w:rsidR="00BE420A" w:rsidRPr="00AE01C2" w:rsidTr="00362ED5">
              <w:trPr>
                <w:trHeight w:val="433"/>
              </w:trPr>
              <w:tc>
                <w:tcPr>
                  <w:tcW w:w="3215" w:type="dxa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Ученики ответят на вопросы</w:t>
                  </w:r>
                </w:p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051" w:type="dxa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Ученики смогут ответить на вопросы.</w:t>
                  </w:r>
                </w:p>
              </w:tc>
            </w:tr>
            <w:tr w:rsidR="00BE420A" w:rsidRPr="00AE01C2" w:rsidTr="00362ED5">
              <w:tc>
                <w:tcPr>
                  <w:tcW w:w="3215" w:type="dxa"/>
                  <w:shd w:val="clear" w:color="auto" w:fill="FFFFFF" w:themeFill="background1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Они составят текст по картинкам</w:t>
                  </w:r>
                </w:p>
              </w:tc>
              <w:tc>
                <w:tcPr>
                  <w:tcW w:w="3051" w:type="dxa"/>
                  <w:shd w:val="clear" w:color="auto" w:fill="FFFFFF" w:themeFill="background1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Они смогут составит текст.</w:t>
                  </w:r>
                </w:p>
              </w:tc>
            </w:tr>
            <w:tr w:rsidR="00BE420A" w:rsidRPr="00AE01C2" w:rsidTr="00362ED5">
              <w:tc>
                <w:tcPr>
                  <w:tcW w:w="3215" w:type="dxa"/>
                  <w:shd w:val="clear" w:color="auto" w:fill="FFFFFF" w:themeFill="background1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 xml:space="preserve">В тексте определят </w:t>
                  </w:r>
                  <w:r w:rsidRPr="007A36CB">
                    <w:rPr>
                      <w:rFonts w:ascii="Times New Roman" w:hAnsi="Times New Roman" w:cs="Times New Roman"/>
                      <w:lang w:eastAsia="en-GB"/>
                    </w:rPr>
                    <w:t>разговор</w:t>
                  </w:r>
                  <w:r>
                    <w:rPr>
                      <w:rFonts w:ascii="Times New Roman" w:hAnsi="Times New Roman" w:cs="Times New Roman"/>
                      <w:lang w:val="kk-KZ" w:eastAsia="en-GB"/>
                    </w:rPr>
                    <w:t>н</w:t>
                  </w:r>
                  <w:r w:rsidRPr="007A36CB">
                    <w:rPr>
                      <w:rFonts w:ascii="Times New Roman" w:hAnsi="Times New Roman" w:cs="Times New Roman"/>
                      <w:lang w:val="kk-KZ" w:eastAsia="en-GB"/>
                    </w:rPr>
                    <w:t>ый</w:t>
                  </w:r>
                  <w:r w:rsidRPr="007A36CB">
                    <w:rPr>
                      <w:rFonts w:ascii="Times New Roman" w:hAnsi="Times New Roman" w:cs="Times New Roman"/>
                      <w:lang w:eastAsia="en-GB"/>
                    </w:rPr>
                    <w:t xml:space="preserve"> и художествен</w:t>
                  </w:r>
                  <w:r w:rsidRPr="007A36CB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ый </w:t>
                  </w:r>
                  <w:r w:rsidRPr="007A36CB">
                    <w:rPr>
                      <w:rFonts w:ascii="Times New Roman" w:hAnsi="Times New Roman" w:cs="Times New Roman"/>
                      <w:lang w:eastAsia="en-GB"/>
                    </w:rPr>
                    <w:t xml:space="preserve"> </w:t>
                  </w:r>
                  <w:r w:rsidRPr="007A36CB">
                    <w:rPr>
                      <w:rFonts w:ascii="Times New Roman" w:hAnsi="Times New Roman" w:cs="Times New Roman"/>
                      <w:lang w:val="kk-KZ" w:eastAsia="en-GB"/>
                    </w:rPr>
                    <w:t>стиль.</w:t>
                  </w:r>
                </w:p>
              </w:tc>
              <w:tc>
                <w:tcPr>
                  <w:tcW w:w="3051" w:type="dxa"/>
                  <w:shd w:val="clear" w:color="auto" w:fill="FFFFFF" w:themeFill="background1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 xml:space="preserve">Смогут определить </w:t>
                  </w:r>
                  <w:r w:rsidRPr="007A36CB">
                    <w:rPr>
                      <w:rFonts w:ascii="Times New Roman" w:hAnsi="Times New Roman" w:cs="Times New Roman"/>
                      <w:lang w:eastAsia="en-GB"/>
                    </w:rPr>
                    <w:t>разговор</w:t>
                  </w:r>
                  <w:r>
                    <w:rPr>
                      <w:rFonts w:ascii="Times New Roman" w:hAnsi="Times New Roman" w:cs="Times New Roman"/>
                      <w:lang w:val="kk-KZ" w:eastAsia="en-GB"/>
                    </w:rPr>
                    <w:t>н</w:t>
                  </w:r>
                  <w:r w:rsidRPr="007A36CB">
                    <w:rPr>
                      <w:rFonts w:ascii="Times New Roman" w:hAnsi="Times New Roman" w:cs="Times New Roman"/>
                      <w:lang w:val="kk-KZ" w:eastAsia="en-GB"/>
                    </w:rPr>
                    <w:t>ый</w:t>
                  </w:r>
                  <w:r w:rsidRPr="007A36CB">
                    <w:rPr>
                      <w:rFonts w:ascii="Times New Roman" w:hAnsi="Times New Roman" w:cs="Times New Roman"/>
                      <w:lang w:eastAsia="en-GB"/>
                    </w:rPr>
                    <w:t xml:space="preserve"> и художествен</w:t>
                  </w:r>
                  <w:r w:rsidRPr="007A36CB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ый </w:t>
                  </w:r>
                  <w:r w:rsidRPr="007A36CB">
                    <w:rPr>
                      <w:rFonts w:ascii="Times New Roman" w:hAnsi="Times New Roman" w:cs="Times New Roman"/>
                      <w:lang w:eastAsia="en-GB"/>
                    </w:rPr>
                    <w:t xml:space="preserve"> </w:t>
                  </w:r>
                  <w:r w:rsidRPr="007A36CB">
                    <w:rPr>
                      <w:rFonts w:ascii="Times New Roman" w:hAnsi="Times New Roman" w:cs="Times New Roman"/>
                      <w:lang w:val="kk-KZ" w:eastAsia="en-GB"/>
                    </w:rPr>
                    <w:t>стиль.</w:t>
                  </w:r>
                </w:p>
              </w:tc>
            </w:tr>
          </w:tbl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</w:rPr>
              <w:t>Карточки с индивидуальными заданиями</w:t>
            </w:r>
          </w:p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45C79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20A" w:rsidRPr="005A1F7A" w:rsidTr="00BE420A">
        <w:trPr>
          <w:trHeight w:val="2875"/>
        </w:trPr>
        <w:tc>
          <w:tcPr>
            <w:tcW w:w="1809" w:type="dxa"/>
          </w:tcPr>
          <w:p w:rsidR="00BE420A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5E8">
              <w:rPr>
                <w:rFonts w:ascii="Times New Roman" w:hAnsi="Times New Roman" w:cs="Times New Roman"/>
                <w:lang w:val="kk-KZ"/>
              </w:rPr>
              <w:t xml:space="preserve">Анализ  </w:t>
            </w:r>
          </w:p>
          <w:p w:rsidR="00BE420A" w:rsidRPr="009C75E8" w:rsidRDefault="00BE420A" w:rsidP="00362ED5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6 минут</w:t>
            </w:r>
          </w:p>
        </w:tc>
        <w:tc>
          <w:tcPr>
            <w:tcW w:w="6521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Г</w:t>
            </w: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5A1F7A">
              <w:rPr>
                <w:rFonts w:ascii="Times New Roman" w:eastAsia="Times New Roman" w:hAnsi="Times New Roman" w:cs="Times New Roman"/>
              </w:rPr>
              <w:t xml:space="preserve">Задание. </w:t>
            </w:r>
          </w:p>
          <w:p w:rsidR="00BE420A" w:rsidRPr="005A1F7A" w:rsidRDefault="00BE420A" w:rsidP="00362ED5">
            <w:pPr>
              <w:rPr>
                <w:rFonts w:ascii="Times New Roman" w:eastAsia="Times New Roman" w:hAnsi="Times New Roman" w:cs="Times New Roman"/>
              </w:rPr>
            </w:pPr>
            <w:r w:rsidRPr="005A1F7A">
              <w:rPr>
                <w:rFonts w:ascii="Times New Roman" w:eastAsia="Times New Roman" w:hAnsi="Times New Roman" w:cs="Times New Roman"/>
              </w:rPr>
              <w:t xml:space="preserve">Прослушайте песню. «Я со спортом подружусь». </w:t>
            </w:r>
            <w:proofErr w:type="gramStart"/>
            <w:r w:rsidRPr="005A1F7A">
              <w:rPr>
                <w:rFonts w:ascii="Times New Roman" w:eastAsia="Times New Roman" w:hAnsi="Times New Roman" w:cs="Times New Roman"/>
              </w:rPr>
              <w:t>Подумайте :</w:t>
            </w:r>
            <w:proofErr w:type="gramEnd"/>
            <w:r w:rsidRPr="005A1F7A">
              <w:rPr>
                <w:rFonts w:ascii="Times New Roman" w:eastAsia="Times New Roman" w:hAnsi="Times New Roman" w:cs="Times New Roman"/>
              </w:rPr>
              <w:t xml:space="preserve"> о чем говорится в песне?</w:t>
            </w:r>
          </w:p>
          <w:p w:rsidR="00BE420A" w:rsidRPr="00AE01C2" w:rsidRDefault="00BE420A" w:rsidP="00362ED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A1F7A">
              <w:rPr>
                <w:rFonts w:ascii="Times New Roman" w:eastAsia="Times New Roman" w:hAnsi="Times New Roman" w:cs="Times New Roman"/>
                <w:b/>
              </w:rPr>
              <w:t xml:space="preserve">Ответить на </w:t>
            </w:r>
            <w:proofErr w:type="gramStart"/>
            <w:r w:rsidRPr="005A1F7A">
              <w:rPr>
                <w:rFonts w:ascii="Times New Roman" w:eastAsia="Times New Roman" w:hAnsi="Times New Roman" w:cs="Times New Roman"/>
                <w:b/>
              </w:rPr>
              <w:t>вопрос:</w:t>
            </w:r>
            <w:r w:rsidRPr="005A1F7A">
              <w:rPr>
                <w:rFonts w:ascii="Times New Roman" w:hAnsi="Times New Roman" w:cs="Times New Roman"/>
                <w:i/>
                <w:lang w:val="kk-KZ"/>
              </w:rPr>
              <w:t>«</w:t>
            </w:r>
            <w:proofErr w:type="gramEnd"/>
            <w:r w:rsidRPr="005A1F7A">
              <w:rPr>
                <w:rFonts w:ascii="Times New Roman" w:hAnsi="Times New Roman" w:cs="Times New Roman"/>
                <w:lang w:val="kk-KZ"/>
              </w:rPr>
              <w:t xml:space="preserve">Скажите как вы думаете,какими вы станете человеком,если вы будите </w:t>
            </w:r>
            <w:r w:rsidRPr="005A1F7A">
              <w:rPr>
                <w:rFonts w:ascii="Times New Roman" w:eastAsia="Times New Roman" w:hAnsi="Times New Roman" w:cs="Times New Roman"/>
              </w:rPr>
              <w:t xml:space="preserve">каждый день </w:t>
            </w:r>
            <w:proofErr w:type="spellStart"/>
            <w:r w:rsidRPr="005A1F7A">
              <w:rPr>
                <w:rFonts w:ascii="Times New Roman" w:eastAsia="Times New Roman" w:hAnsi="Times New Roman" w:cs="Times New Roman"/>
              </w:rPr>
              <w:t>занимат</w:t>
            </w:r>
            <w:proofErr w:type="spellEnd"/>
            <w:r w:rsidRPr="005A1F7A">
              <w:rPr>
                <w:rFonts w:ascii="Times New Roman" w:eastAsia="Times New Roman" w:hAnsi="Times New Roman" w:cs="Times New Roman"/>
                <w:lang w:val="kk-KZ"/>
              </w:rPr>
              <w:t>ь</w:t>
            </w:r>
            <w:proofErr w:type="spellStart"/>
            <w:r w:rsidRPr="005A1F7A">
              <w:rPr>
                <w:rFonts w:ascii="Times New Roman" w:eastAsia="Times New Roman" w:hAnsi="Times New Roman" w:cs="Times New Roman"/>
              </w:rPr>
              <w:t>ся</w:t>
            </w:r>
            <w:proofErr w:type="spellEnd"/>
            <w:r w:rsidRPr="005A1F7A">
              <w:rPr>
                <w:rFonts w:ascii="Times New Roman" w:eastAsia="Times New Roman" w:hAnsi="Times New Roman" w:cs="Times New Roman"/>
              </w:rPr>
              <w:t xml:space="preserve"> спортом?</w:t>
            </w:r>
            <w:r w:rsidRPr="005A1F7A">
              <w:rPr>
                <w:rFonts w:ascii="Times New Roman" w:eastAsia="Times New Roman" w:hAnsi="Times New Roman" w:cs="Times New Roman"/>
                <w:lang w:val="kk-KZ"/>
              </w:rPr>
              <w:t xml:space="preserve"> Мы....»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Ф.О</w:t>
            </w:r>
            <w:r w:rsidRPr="005A1F7A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541880" cy="327804"/>
                  <wp:effectExtent l="0" t="0" r="0" b="0"/>
                  <wp:docPr id="15" name="Рисунок 77" descr="Картинки по запросу картинки 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Картинки по запросу картинки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5"/>
              <w:gridCol w:w="3051"/>
            </w:tblGrid>
            <w:tr w:rsidR="00BE420A" w:rsidRPr="00AE01C2" w:rsidTr="00362ED5">
              <w:tc>
                <w:tcPr>
                  <w:tcW w:w="3215" w:type="dxa"/>
                </w:tcPr>
                <w:p w:rsidR="00BE420A" w:rsidRPr="00545C79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>Критерии</w:t>
                  </w:r>
                </w:p>
              </w:tc>
              <w:tc>
                <w:tcPr>
                  <w:tcW w:w="3051" w:type="dxa"/>
                </w:tcPr>
                <w:p w:rsidR="00BE420A" w:rsidRPr="00545C79" w:rsidRDefault="00BE420A" w:rsidP="00362ED5">
                  <w:pPr>
                    <w:tabs>
                      <w:tab w:val="left" w:pos="711"/>
                      <w:tab w:val="center" w:pos="1500"/>
                    </w:tabs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ab/>
                  </w:r>
                  <w:r w:rsidRPr="00545C79">
                    <w:rPr>
                      <w:rFonts w:ascii="Times New Roman" w:hAnsi="Times New Roman" w:cs="Times New Roman"/>
                      <w:b/>
                      <w:lang w:val="kk-KZ"/>
                    </w:rPr>
                    <w:tab/>
                    <w:t>Дескрипторы</w:t>
                  </w:r>
                </w:p>
              </w:tc>
            </w:tr>
            <w:tr w:rsidR="00BE420A" w:rsidRPr="00AE01C2" w:rsidTr="00362ED5">
              <w:tc>
                <w:tcPr>
                  <w:tcW w:w="3215" w:type="dxa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оймут</w:t>
                  </w: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 xml:space="preserve"> при слушании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и ответят</w:t>
                  </w: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 xml:space="preserve"> на вопросы.</w:t>
                  </w:r>
                </w:p>
              </w:tc>
              <w:tc>
                <w:tcPr>
                  <w:tcW w:w="3051" w:type="dxa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</w:t>
                  </w: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твечают на вопросы после слушании.</w:t>
                  </w:r>
                </w:p>
              </w:tc>
            </w:tr>
            <w:tr w:rsidR="00BE420A" w:rsidRPr="007A36CB" w:rsidTr="00362ED5">
              <w:tc>
                <w:tcPr>
                  <w:tcW w:w="3215" w:type="dxa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Выразительно прочтут стихотворение.</w:t>
                  </w:r>
                </w:p>
              </w:tc>
              <w:tc>
                <w:tcPr>
                  <w:tcW w:w="3051" w:type="dxa"/>
                </w:tcPr>
                <w:p w:rsidR="00BE420A" w:rsidRPr="007A36CB" w:rsidRDefault="00BE420A" w:rsidP="00362ED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A36CB">
                    <w:rPr>
                      <w:rFonts w:ascii="Times New Roman" w:hAnsi="Times New Roman" w:cs="Times New Roman"/>
                      <w:lang w:val="kk-KZ"/>
                    </w:rPr>
                    <w:t>Выразительно прочтут стихотворение.</w:t>
                  </w:r>
                </w:p>
              </w:tc>
            </w:tr>
            <w:tr w:rsidR="00BE420A" w:rsidRPr="00AE01C2" w:rsidTr="00362ED5">
              <w:tc>
                <w:tcPr>
                  <w:tcW w:w="3215" w:type="dxa"/>
                </w:tcPr>
                <w:p w:rsidR="00BE420A" w:rsidRPr="007A36CB" w:rsidRDefault="00BE420A" w:rsidP="00362ED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051" w:type="dxa"/>
                </w:tcPr>
                <w:p w:rsidR="00BE420A" w:rsidRPr="007A36CB" w:rsidRDefault="00BE420A" w:rsidP="00362ED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E420A" w:rsidRPr="00AE01C2" w:rsidTr="00362ED5">
              <w:tc>
                <w:tcPr>
                  <w:tcW w:w="3215" w:type="dxa"/>
                </w:tcPr>
                <w:p w:rsidR="00BE420A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3051" w:type="dxa"/>
                </w:tcPr>
                <w:p w:rsidR="00BE420A" w:rsidRDefault="00BE420A" w:rsidP="00362ED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</w:tbl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  <w:lang w:val="en-US"/>
              </w:rPr>
              <w:t>mp</w:t>
            </w:r>
            <w:r w:rsidRPr="005A1F7A">
              <w:rPr>
                <w:rFonts w:ascii="Times New Roman" w:hAnsi="Times New Roman" w:cs="Times New Roman"/>
              </w:rPr>
              <w:t>3</w:t>
            </w:r>
            <w:r w:rsidRPr="005A1F7A">
              <w:rPr>
                <w:rFonts w:ascii="Times New Roman" w:hAnsi="Times New Roman" w:cs="Times New Roman"/>
                <w:lang w:val="en-US"/>
              </w:rPr>
              <w:t>party</w:t>
            </w:r>
            <w:r w:rsidRPr="005A1F7A">
              <w:rPr>
                <w:rFonts w:ascii="Times New Roman" w:hAnsi="Times New Roman" w:cs="Times New Roman"/>
              </w:rPr>
              <w:t>.</w:t>
            </w:r>
            <w:r w:rsidRPr="005A1F7A">
              <w:rPr>
                <w:rFonts w:ascii="Times New Roman" w:hAnsi="Times New Roman" w:cs="Times New Roman"/>
                <w:lang w:val="en-US"/>
              </w:rPr>
              <w:t>net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 xml:space="preserve">МР3песня 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«Я со спортом подружусь»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20A" w:rsidRPr="005A1F7A" w:rsidTr="00BE420A">
        <w:trPr>
          <w:trHeight w:val="693"/>
        </w:trPr>
        <w:tc>
          <w:tcPr>
            <w:tcW w:w="1809" w:type="dxa"/>
          </w:tcPr>
          <w:p w:rsidR="00BE420A" w:rsidRDefault="00BE420A" w:rsidP="00362ED5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01C2">
              <w:rPr>
                <w:rFonts w:ascii="Times New Roman" w:hAnsi="Times New Roman" w:cs="Times New Roman"/>
                <w:b/>
                <w:lang w:val="kk-KZ"/>
              </w:rPr>
              <w:t>Конец</w:t>
            </w:r>
          </w:p>
          <w:p w:rsidR="00BE420A" w:rsidRPr="009C75E8" w:rsidRDefault="00BE420A" w:rsidP="00362ED5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5E8">
              <w:rPr>
                <w:rFonts w:ascii="Times New Roman" w:hAnsi="Times New Roman" w:cs="Times New Roman"/>
                <w:lang w:val="kk-KZ"/>
              </w:rPr>
              <w:t xml:space="preserve">Синтез </w:t>
            </w:r>
          </w:p>
          <w:p w:rsidR="00BE420A" w:rsidRPr="00545C79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79">
              <w:rPr>
                <w:rFonts w:ascii="Times New Roman" w:hAnsi="Times New Roman" w:cs="Times New Roman"/>
                <w:b/>
                <w:lang w:val="kk-KZ"/>
              </w:rPr>
              <w:t>5 минут</w:t>
            </w:r>
          </w:p>
          <w:p w:rsidR="00BE420A" w:rsidRPr="005A1F7A" w:rsidRDefault="00BE420A" w:rsidP="00362ED5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1" w:type="dxa"/>
            <w:gridSpan w:val="5"/>
          </w:tcPr>
          <w:p w:rsidR="00BE420A" w:rsidRPr="005A1F7A" w:rsidRDefault="00BE420A" w:rsidP="00362ED5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5A1F7A">
              <w:rPr>
                <w:rFonts w:ascii="Times New Roman" w:hAnsi="Times New Roman" w:cs="Times New Roman"/>
                <w:lang w:eastAsia="en-GB"/>
              </w:rPr>
              <w:t>Прием «</w:t>
            </w:r>
            <w:r w:rsidRPr="005A1F7A">
              <w:rPr>
                <w:rFonts w:ascii="Times New Roman" w:hAnsi="Times New Roman" w:cs="Times New Roman"/>
                <w:b/>
                <w:i/>
                <w:lang w:eastAsia="en-GB"/>
              </w:rPr>
              <w:t>Верные и неверные утверждения»</w:t>
            </w:r>
            <w:r w:rsidRPr="005A1F7A">
              <w:rPr>
                <w:rFonts w:ascii="Times New Roman" w:hAnsi="Times New Roman" w:cs="Times New Roman"/>
                <w:lang w:eastAsia="en-GB"/>
              </w:rPr>
              <w:t xml:space="preserve"> выявляет уровень усвоения полученной информации на данном уроке. </w:t>
            </w:r>
          </w:p>
          <w:p w:rsidR="00BE420A" w:rsidRPr="005A1F7A" w:rsidRDefault="00BE420A" w:rsidP="00362ED5">
            <w:pPr>
              <w:tabs>
                <w:tab w:val="left" w:pos="567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8A3059">
              <w:rPr>
                <w:rFonts w:ascii="Times New Roman" w:hAnsi="Times New Roman" w:cs="Times New Roman"/>
                <w:lang w:val="kk-KZ" w:eastAsia="en-GB"/>
              </w:rPr>
              <w:t>У.Жанпеисова</w:t>
            </w:r>
          </w:p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8A3059">
              <w:rPr>
                <w:rFonts w:ascii="Times New Roman" w:hAnsi="Times New Roman" w:cs="Times New Roman"/>
                <w:lang w:val="kk-KZ" w:eastAsia="en-GB"/>
              </w:rPr>
              <w:t>Ш.Кожакеева</w:t>
            </w:r>
          </w:p>
          <w:p w:rsidR="00BE420A" w:rsidRPr="008A3059" w:rsidRDefault="00BE420A" w:rsidP="00362ED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8A3059">
              <w:rPr>
                <w:rFonts w:ascii="Times New Roman" w:hAnsi="Times New Roman" w:cs="Times New Roman"/>
                <w:lang w:val="kk-KZ" w:eastAsia="en-GB"/>
              </w:rPr>
              <w:t>2 часть</w:t>
            </w:r>
          </w:p>
          <w:p w:rsidR="00BE420A" w:rsidRPr="00AE01C2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BE420A" w:rsidRPr="005A1F7A" w:rsidTr="00BE420A">
        <w:trPr>
          <w:trHeight w:val="915"/>
        </w:trPr>
        <w:tc>
          <w:tcPr>
            <w:tcW w:w="1809" w:type="dxa"/>
          </w:tcPr>
          <w:p w:rsidR="00BE420A" w:rsidRPr="005A1F7A" w:rsidRDefault="00BE420A" w:rsidP="00362ED5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BE420A" w:rsidRPr="009C75E8" w:rsidRDefault="00BE420A" w:rsidP="00362E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5E8">
              <w:rPr>
                <w:rFonts w:ascii="Times New Roman" w:hAnsi="Times New Roman" w:cs="Times New Roman"/>
                <w:lang w:val="kk-KZ"/>
              </w:rPr>
              <w:t>Оценивание</w:t>
            </w:r>
          </w:p>
          <w:p w:rsidR="00BE420A" w:rsidRPr="00AE01C2" w:rsidRDefault="00BE420A" w:rsidP="00362ED5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минут</w:t>
            </w:r>
          </w:p>
        </w:tc>
        <w:tc>
          <w:tcPr>
            <w:tcW w:w="6521" w:type="dxa"/>
            <w:gridSpan w:val="5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F7A">
              <w:rPr>
                <w:rFonts w:ascii="Times New Roman" w:hAnsi="Times New Roman" w:cs="Times New Roman"/>
                <w:b/>
                <w:bCs/>
                <w:color w:val="000000"/>
              </w:rPr>
              <w:t>Обратная связь. «Олимпийские кольца»</w:t>
            </w:r>
          </w:p>
          <w:p w:rsidR="00BE420A" w:rsidRPr="00AE01C2" w:rsidRDefault="00BE420A" w:rsidP="00362ED5">
            <w:pPr>
              <w:tabs>
                <w:tab w:val="left" w:pos="567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Записать свои впечатления, </w:t>
            </w:r>
            <w:r w:rsidRPr="005A1F7A">
              <w:rPr>
                <w:rFonts w:ascii="Times New Roman" w:hAnsi="Times New Roman" w:cs="Times New Roman"/>
                <w:lang w:val="kk-KZ"/>
              </w:rPr>
              <w:t>полученные на уроке в олимпийских кольцах</w:t>
            </w:r>
          </w:p>
        </w:tc>
        <w:tc>
          <w:tcPr>
            <w:tcW w:w="2551" w:type="dxa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5A1F7A">
              <w:rPr>
                <w:rFonts w:ascii="Times New Roman" w:hAnsi="Times New Roman" w:cs="Times New Roman"/>
                <w:bCs/>
                <w:noProof/>
                <w:color w:val="00000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92075</wp:posOffset>
                  </wp:positionV>
                  <wp:extent cx="796925" cy="402590"/>
                  <wp:effectExtent l="0" t="0" r="0" b="0"/>
                  <wp:wrapTight wrapText="bothSides">
                    <wp:wrapPolygon edited="0">
                      <wp:start x="0" y="0"/>
                      <wp:lineTo x="0" y="20442"/>
                      <wp:lineTo x="21170" y="20442"/>
                      <wp:lineTo x="21170" y="0"/>
                      <wp:lineTo x="0" y="0"/>
                    </wp:wrapPolygon>
                  </wp:wrapTight>
                  <wp:docPr id="16" name="Рисунок 1" descr="2706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706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18" t="19891" r="10905" b="20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420A" w:rsidRPr="005A1F7A" w:rsidTr="00BE420A">
        <w:tc>
          <w:tcPr>
            <w:tcW w:w="10881" w:type="dxa"/>
            <w:gridSpan w:val="7"/>
          </w:tcPr>
          <w:p w:rsidR="00BE420A" w:rsidRPr="00AE01C2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01C2">
              <w:rPr>
                <w:rFonts w:ascii="Times New Roman" w:hAnsi="Times New Roman" w:cs="Times New Roman"/>
                <w:b/>
                <w:bCs/>
              </w:rPr>
              <w:t>Дополнительная информация</w:t>
            </w:r>
          </w:p>
        </w:tc>
      </w:tr>
      <w:tr w:rsidR="00BE420A" w:rsidRPr="005A1F7A" w:rsidTr="00BE420A">
        <w:tc>
          <w:tcPr>
            <w:tcW w:w="3510" w:type="dxa"/>
            <w:gridSpan w:val="3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t>Дифференциация – как вы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lastRenderedPageBreak/>
              <w:t>будете предоставлять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t>больше поддержки? Какие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t>задания вы будете давать</w:t>
            </w:r>
          </w:p>
        </w:tc>
        <w:tc>
          <w:tcPr>
            <w:tcW w:w="3969" w:type="dxa"/>
            <w:gridSpan w:val="2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lastRenderedPageBreak/>
              <w:t>Оценивание – как вы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lastRenderedPageBreak/>
              <w:t>планируете отслеживать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t>прогресс/знания учащихся?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1F7A">
              <w:rPr>
                <w:rFonts w:ascii="Times New Roman" w:hAnsi="Times New Roman" w:cs="Times New Roman"/>
                <w:bCs/>
              </w:rPr>
              <w:lastRenderedPageBreak/>
              <w:t>Меж</w:t>
            </w:r>
            <w:r w:rsidRPr="005A1F7A">
              <w:rPr>
                <w:rFonts w:ascii="Times New Roman" w:hAnsi="Times New Roman" w:cs="Times New Roman"/>
                <w:bCs/>
                <w:lang w:val="kk-KZ"/>
              </w:rPr>
              <w:t xml:space="preserve">предметные </w:t>
            </w:r>
            <w:r w:rsidRPr="005A1F7A">
              <w:rPr>
                <w:rFonts w:ascii="Times New Roman" w:hAnsi="Times New Roman" w:cs="Times New Roman"/>
                <w:bCs/>
              </w:rPr>
              <w:t>связи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5A1F7A">
              <w:rPr>
                <w:rFonts w:ascii="Times New Roman" w:hAnsi="Times New Roman" w:cs="Times New Roman"/>
                <w:bCs/>
              </w:rPr>
              <w:lastRenderedPageBreak/>
              <w:t>здоровье и безопасность</w:t>
            </w:r>
            <w:r w:rsidRPr="005A1F7A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5A1F7A">
              <w:rPr>
                <w:rFonts w:ascii="Times New Roman" w:hAnsi="Times New Roman" w:cs="Times New Roman"/>
                <w:bCs/>
              </w:rPr>
              <w:t>поддержка ИКТ</w:t>
            </w:r>
            <w:r w:rsidRPr="005A1F7A">
              <w:rPr>
                <w:rFonts w:ascii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bCs/>
                <w:lang w:val="kk-KZ"/>
              </w:rPr>
              <w:t>Привитие ценностей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E420A" w:rsidRPr="005A1F7A" w:rsidTr="00BE420A">
        <w:trPr>
          <w:trHeight w:val="346"/>
        </w:trPr>
        <w:tc>
          <w:tcPr>
            <w:tcW w:w="3510" w:type="dxa"/>
            <w:gridSpan w:val="3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lastRenderedPageBreak/>
              <w:t>Будет карточки новых слов с определениями к ним 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 xml:space="preserve">Примеры  </w:t>
            </w:r>
            <w:r w:rsidRPr="005A1F7A">
              <w:rPr>
                <w:rFonts w:ascii="Times New Roman" w:hAnsi="Times New Roman" w:cs="Times New Roman"/>
                <w:lang w:eastAsia="en-GB"/>
              </w:rPr>
              <w:t xml:space="preserve">разговорного и художественного </w:t>
            </w:r>
            <w:r w:rsidRPr="005A1F7A">
              <w:rPr>
                <w:rFonts w:ascii="Times New Roman" w:hAnsi="Times New Roman" w:cs="Times New Roman"/>
                <w:lang w:val="kk-KZ" w:eastAsia="en-GB"/>
              </w:rPr>
              <w:t>стиля.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>Слова спортивной тематики.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Картинки на спортивную тему.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Формативное оценивание, взаимооценивание . Слово  учителя.</w:t>
            </w:r>
          </w:p>
        </w:tc>
        <w:tc>
          <w:tcPr>
            <w:tcW w:w="3402" w:type="dxa"/>
            <w:gridSpan w:val="2"/>
          </w:tcPr>
          <w:p w:rsidR="00BE420A" w:rsidRPr="00AE01C2" w:rsidRDefault="00BE420A" w:rsidP="00362ED5">
            <w:pPr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На уроке будет связи с физической  культурой, самопознанием и  естествознанием.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 xml:space="preserve">Будет использована МР3песня 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«Я со спортом подружусь» с сайта</w:t>
            </w:r>
            <w:r w:rsidRPr="005A1F7A">
              <w:rPr>
                <w:rFonts w:ascii="Times New Roman" w:hAnsi="Times New Roman" w:cs="Times New Roman"/>
                <w:lang w:val="en-US"/>
              </w:rPr>
              <w:t>mp</w:t>
            </w:r>
            <w:r w:rsidRPr="005A1F7A">
              <w:rPr>
                <w:rFonts w:ascii="Times New Roman" w:hAnsi="Times New Roman" w:cs="Times New Roman"/>
              </w:rPr>
              <w:t>3</w:t>
            </w:r>
            <w:r w:rsidRPr="005A1F7A">
              <w:rPr>
                <w:rFonts w:ascii="Times New Roman" w:hAnsi="Times New Roman" w:cs="Times New Roman"/>
                <w:lang w:val="en-US"/>
              </w:rPr>
              <w:t>party</w:t>
            </w:r>
            <w:r w:rsidRPr="005A1F7A">
              <w:rPr>
                <w:rFonts w:ascii="Times New Roman" w:hAnsi="Times New Roman" w:cs="Times New Roman"/>
              </w:rPr>
              <w:t>.</w:t>
            </w:r>
            <w:r w:rsidRPr="005A1F7A">
              <w:rPr>
                <w:rFonts w:ascii="Times New Roman" w:hAnsi="Times New Roman" w:cs="Times New Roman"/>
                <w:lang w:val="en-US"/>
              </w:rPr>
              <w:t>net</w:t>
            </w:r>
            <w:r w:rsidRPr="005A1F7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Формирование идей здорового образа жизни.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>Будет работы напр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A1F7A">
              <w:rPr>
                <w:rFonts w:ascii="Times New Roman" w:hAnsi="Times New Roman" w:cs="Times New Roman"/>
                <w:lang w:val="kk-KZ"/>
              </w:rPr>
              <w:t>вленные на здоровый образ жизни.</w:t>
            </w:r>
          </w:p>
        </w:tc>
      </w:tr>
      <w:tr w:rsidR="00BE420A" w:rsidRPr="005A1F7A" w:rsidTr="00BE420A">
        <w:tc>
          <w:tcPr>
            <w:tcW w:w="3510" w:type="dxa"/>
            <w:gridSpan w:val="3"/>
          </w:tcPr>
          <w:p w:rsidR="00BE420A" w:rsidRPr="005A1F7A" w:rsidRDefault="00BE420A" w:rsidP="00362E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Были ли цели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</w:rPr>
              <w:t>обучения/урока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достижимыми?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Чему сегодня научились учащиеся?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Какой была атмосфера обучения?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Успешными ли были действия по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Установлению различий между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учащимися?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Придерживался ли я временного</w:t>
            </w: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</w:rPr>
              <w:t>графика? Какие</w:t>
            </w:r>
          </w:p>
        </w:tc>
        <w:tc>
          <w:tcPr>
            <w:tcW w:w="7371" w:type="dxa"/>
            <w:gridSpan w:val="4"/>
          </w:tcPr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E420A" w:rsidRPr="005A1F7A" w:rsidRDefault="00BE420A" w:rsidP="00362E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Цели обучения составлены правильно и были достигнуты.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>Сегодня ученики узнали о пользе спорта для здородого образа жизни.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>Все ученики работали активна, так как заданий были составлены соответсвующие к их уровням.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F7A">
              <w:rPr>
                <w:rFonts w:ascii="Times New Roman" w:hAnsi="Times New Roman" w:cs="Times New Roman"/>
                <w:lang w:val="kk-KZ"/>
              </w:rPr>
              <w:t>Указанное время хватило для нашего сегодняшнего урока.</w:t>
            </w:r>
          </w:p>
        </w:tc>
      </w:tr>
      <w:tr w:rsidR="00BE420A" w:rsidRPr="005A1F7A" w:rsidTr="00BE420A">
        <w:tc>
          <w:tcPr>
            <w:tcW w:w="10881" w:type="dxa"/>
            <w:gridSpan w:val="7"/>
          </w:tcPr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A1F7A">
              <w:rPr>
                <w:rFonts w:ascii="Times New Roman" w:hAnsi="Times New Roman" w:cs="Times New Roman"/>
                <w:b/>
                <w:bCs/>
              </w:rPr>
              <w:t>Итоговое оценивание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</w:rPr>
              <w:t>Назовите два наиболее успешных момента (как преподавания, так и обучения)?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 xml:space="preserve">1- При использовании приема </w:t>
            </w:r>
            <w:r w:rsidRPr="005A1F7A">
              <w:rPr>
                <w:rFonts w:ascii="Times New Roman" w:eastAsia="SchoolBookKza" w:hAnsi="Times New Roman" w:cs="Times New Roman"/>
              </w:rPr>
              <w:t>«Горячий стул»</w:t>
            </w:r>
            <w:r w:rsidRPr="005A1F7A">
              <w:rPr>
                <w:rFonts w:ascii="Times New Roman" w:eastAsia="SchoolBookKza" w:hAnsi="Times New Roman" w:cs="Times New Roman"/>
                <w:lang w:val="kk-KZ"/>
              </w:rPr>
              <w:t xml:space="preserve"> все ученики работали активна.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2- Задание «Составить коллаж» было интересным и успешным.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Назовите два момента,  которые бы способствовали улучшению урока (как преподавания, так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</w:rPr>
              <w:t>и обучения)?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1-Если в середине урока буду использовать  метод «Постер»</w:t>
            </w:r>
            <w:r>
              <w:rPr>
                <w:rFonts w:ascii="Times New Roman" w:hAnsi="Times New Roman" w:cs="Times New Roman"/>
                <w:lang w:val="kk-KZ"/>
              </w:rPr>
              <w:t>, урок</w:t>
            </w:r>
            <w:r w:rsidRPr="005A1F7A">
              <w:rPr>
                <w:rFonts w:ascii="Times New Roman" w:hAnsi="Times New Roman" w:cs="Times New Roman"/>
                <w:lang w:val="kk-KZ"/>
              </w:rPr>
              <w:t xml:space="preserve"> будет интересным.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2- Если в середине,в конце  урока буду использовать  метод «Синквейн»</w:t>
            </w:r>
            <w:r>
              <w:rPr>
                <w:rFonts w:ascii="Times New Roman" w:hAnsi="Times New Roman" w:cs="Times New Roman"/>
                <w:lang w:val="kk-KZ"/>
              </w:rPr>
              <w:t>, урок</w:t>
            </w:r>
            <w:r w:rsidRPr="005A1F7A">
              <w:rPr>
                <w:rFonts w:ascii="Times New Roman" w:hAnsi="Times New Roman" w:cs="Times New Roman"/>
                <w:lang w:val="kk-KZ"/>
              </w:rPr>
              <w:t xml:space="preserve"> будет успешным.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</w:rPr>
              <w:t>Что нового я узнал о классе и его отдельных учащихся и как это отразится на проведении моего следующего урока?</w:t>
            </w:r>
          </w:p>
          <w:p w:rsidR="00BE420A" w:rsidRPr="005A1F7A" w:rsidRDefault="00BE420A" w:rsidP="0036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1F7A">
              <w:rPr>
                <w:rFonts w:ascii="Times New Roman" w:hAnsi="Times New Roman" w:cs="Times New Roman"/>
                <w:lang w:val="kk-KZ"/>
              </w:rPr>
              <w:t>Я узнала, что  задавая вопросы с задумывающими ответами можно подтолкнуть учеников работать активно.</w:t>
            </w:r>
          </w:p>
        </w:tc>
      </w:tr>
    </w:tbl>
    <w:p w:rsidR="00BE420A" w:rsidRPr="005A1F7A" w:rsidRDefault="00BE420A" w:rsidP="00BE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E420A" w:rsidRPr="005A1F7A" w:rsidRDefault="00BE420A" w:rsidP="00BE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E420A" w:rsidRPr="005A1F7A" w:rsidRDefault="00BE420A" w:rsidP="00BE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420A" w:rsidRPr="00D039AF" w:rsidRDefault="00BE420A" w:rsidP="00BE420A">
      <w:pPr>
        <w:rPr>
          <w:szCs w:val="28"/>
        </w:rPr>
      </w:pPr>
    </w:p>
    <w:p w:rsidR="00EF6AD6" w:rsidRDefault="00EF6AD6"/>
    <w:sectPr w:rsidR="00EF6AD6" w:rsidSect="00BE420A">
      <w:pgSz w:w="11906" w:h="16838"/>
      <w:pgMar w:top="567" w:right="42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420A"/>
    <w:rsid w:val="00BE420A"/>
    <w:rsid w:val="00EC30A3"/>
    <w:rsid w:val="00E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2307A-B074-4490-8117-64AD9A5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2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20A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BE420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Алихан</cp:lastModifiedBy>
  <cp:revision>4</cp:revision>
  <dcterms:created xsi:type="dcterms:W3CDTF">2018-06-03T05:17:00Z</dcterms:created>
  <dcterms:modified xsi:type="dcterms:W3CDTF">2020-10-27T20:21:00Z</dcterms:modified>
</cp:coreProperties>
</file>