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307" w:rsidRDefault="00A81307" w:rsidP="00A8130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О</w:t>
      </w:r>
      <w:r w:rsidRPr="00371325">
        <w:rPr>
          <w:rFonts w:ascii="Times New Roman" w:hAnsi="Times New Roman" w:cs="Times New Roman"/>
          <w:color w:val="000000"/>
          <w:sz w:val="28"/>
          <w:szCs w:val="28"/>
          <w:lang w:val="kk-KZ"/>
        </w:rPr>
        <w:t>қушыларды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түрлі </w:t>
      </w:r>
      <w:r w:rsidRPr="00371325">
        <w:rPr>
          <w:rFonts w:ascii="Times New Roman" w:hAnsi="Times New Roman" w:cs="Times New Roman"/>
          <w:color w:val="000000"/>
          <w:sz w:val="28"/>
          <w:szCs w:val="28"/>
          <w:lang w:val="kk-KZ"/>
        </w:rPr>
        <w:t>деңгейдегі олимпиадаларға дайындау жүйесі</w:t>
      </w:r>
    </w:p>
    <w:p w:rsidR="00A81307" w:rsidRDefault="00A81307" w:rsidP="00A8130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81307" w:rsidRPr="00D35458" w:rsidRDefault="00A81307" w:rsidP="00A8130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71325">
        <w:rPr>
          <w:rFonts w:ascii="Times New Roman" w:hAnsi="Times New Roman" w:cs="Times New Roman"/>
          <w:color w:val="000000"/>
          <w:sz w:val="28"/>
          <w:szCs w:val="28"/>
          <w:lang w:val="kk-KZ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Pr="00371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Пәндік олимпиада – оқушының білім дағдылары мен қисынды ойлау әрекеттерін саралайтын кезең. Оқушыны олимпиадаға дайындау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да</w:t>
      </w:r>
      <w:r w:rsidRPr="00371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– мұғалім атқарар міндет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 мол</w:t>
      </w:r>
      <w:r w:rsidRPr="00371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Оқушының </w:t>
      </w:r>
      <w:r w:rsidRPr="00315F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жүйелі жұмыс жасай білу қабілетін саралап, тиімді жолдарын қолдана білу шеберліктерін шыңдап, өзіндік бағыт-бағдар беру –ұстаздың негізгі ұстанымы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A81307" w:rsidRPr="00D35458" w:rsidRDefault="00A81307" w:rsidP="00A8130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35458">
        <w:rPr>
          <w:rFonts w:ascii="Times New Roman" w:hAnsi="Times New Roman" w:cs="Times New Roman"/>
          <w:color w:val="000000"/>
          <w:sz w:val="28"/>
          <w:szCs w:val="28"/>
          <w:lang w:val="kk-KZ"/>
        </w:rPr>
        <w:t>Оқушыларды олимпиадаға дайындау кезеңі өте күрделі. Дайындалатын оқушының білімін жетілдірумен бірге, оның моральдық-психологиялық жағдайына да мән беру қажет.</w:t>
      </w:r>
    </w:p>
    <w:p w:rsidR="00A81307" w:rsidRPr="00D35458" w:rsidRDefault="00A81307" w:rsidP="00A8130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35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Олимпиадаға дайындық үшін алынатын оқушыларды 5-6 сынып оқушыларының ішінен тандаған дұрыс. Біріншіден, бұл сынып оқушыларында білімге деген құштарлық жоғары болса, екіншіден, мұғалім оқушыны олимпиадаға 7-8 сыныптан бастап қатыстыру арқылы, оқушының мол тәжіриб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е жинақтауына мүмкіңдік беріп, </w:t>
      </w:r>
      <w:r w:rsidRPr="00D35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білім денгейін толық көрсетуге мүмкіндік алады. Үшіншіден, мұғалім оқушыны 5-6 жыл үздіксіз дайындау арқылы оқушының пәнді жан-жақты меңгеруіне ықпал жасайды.</w:t>
      </w:r>
    </w:p>
    <w:p w:rsidR="00A81307" w:rsidRPr="00D35458" w:rsidRDefault="00A81307" w:rsidP="00A8130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212121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О</w:t>
      </w:r>
      <w:r w:rsidRPr="00D35458">
        <w:rPr>
          <w:color w:val="000000"/>
          <w:sz w:val="28"/>
          <w:szCs w:val="28"/>
          <w:lang w:val="kk-KZ"/>
        </w:rPr>
        <w:t xml:space="preserve">қушылармен </w:t>
      </w:r>
      <w:r>
        <w:rPr>
          <w:color w:val="000000"/>
          <w:sz w:val="28"/>
          <w:szCs w:val="28"/>
          <w:lang w:val="kk-KZ"/>
        </w:rPr>
        <w:t xml:space="preserve">келесі </w:t>
      </w:r>
      <w:r w:rsidRPr="00D35458">
        <w:rPr>
          <w:color w:val="000000"/>
          <w:sz w:val="28"/>
          <w:szCs w:val="28"/>
          <w:lang w:val="kk-KZ"/>
        </w:rPr>
        <w:t>жұмыстар өткізіледі:</w:t>
      </w:r>
    </w:p>
    <w:p w:rsidR="00A81307" w:rsidRDefault="00A81307" w:rsidP="00A813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Қайталау сабақтары арқылы өтілген материал бойынша оқушының білімін</w:t>
      </w:r>
      <w:r w:rsidRPr="00D35458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толықтыру, жетілдіру. Дайындық барысында қосымша материал беру. Қосымша білім көздерін пайдалану.</w:t>
      </w:r>
    </w:p>
    <w:p w:rsidR="00A81307" w:rsidRDefault="00A81307" w:rsidP="00A813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Электронды оқулықтарды пайдаланып, өз бетімен жұмыс жасауына көңіл аудару. Интерент жүйесі арқылы мағлұмат алу. Интернет кітапханалар арқылы білім алу. </w:t>
      </w:r>
    </w:p>
    <w:p w:rsidR="00A81307" w:rsidRPr="002E0650" w:rsidRDefault="00A81307" w:rsidP="00A813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Теориялық білімін практикалық тұрғыда қолдану. Тапсырмалардың </w:t>
      </w:r>
      <w:r w:rsidRPr="00D35458">
        <w:rPr>
          <w:color w:val="000000"/>
          <w:sz w:val="28"/>
          <w:szCs w:val="28"/>
          <w:lang w:val="kk-KZ"/>
        </w:rPr>
        <w:t>негізгі мазмұны оқушылардың ойлау қабілетін дамытатындай болуы қажет.</w:t>
      </w:r>
    </w:p>
    <w:p w:rsidR="00A81307" w:rsidRPr="00640338" w:rsidRDefault="00A81307" w:rsidP="00A813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0338">
        <w:rPr>
          <w:rFonts w:ascii="Times New Roman" w:hAnsi="Times New Roman" w:cs="Times New Roman"/>
          <w:color w:val="000000"/>
          <w:sz w:val="28"/>
          <w:szCs w:val="28"/>
          <w:lang w:val="kk-KZ"/>
        </w:rPr>
        <w:t>Оқушыларымның жүлделі орындары да бар, олимпиадаларға қатысып тұрады. Жүлделі орындарға ие болған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Pr="0064033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Болашақ мамандық таңдауда, қазақ тілін меңгерген оларға артық болмас.   </w:t>
      </w:r>
    </w:p>
    <w:p w:rsidR="00A81307" w:rsidRPr="002E0650" w:rsidRDefault="00A81307" w:rsidP="00A8130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Білімді ұрпақ – Қазақстанның болашағы. Жас ұрпақты жан-жақты білімді тәрбиелеу мұғалім алдына қойылған ауыр жүк. Сондықтан, барша ұстаздарға шығармашылық табыстар тілеймін. </w:t>
      </w:r>
    </w:p>
    <w:p w:rsidR="00A81307" w:rsidRDefault="00A81307" w:rsidP="00A81307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kk-KZ"/>
        </w:rPr>
      </w:pPr>
      <w:r w:rsidRPr="00315FEC">
        <w:rPr>
          <w:color w:val="000000"/>
          <w:sz w:val="28"/>
          <w:szCs w:val="28"/>
          <w:lang w:val="kk-KZ"/>
        </w:rPr>
        <w:t>Назарлары</w:t>
      </w:r>
      <w:r>
        <w:rPr>
          <w:color w:val="000000"/>
          <w:sz w:val="28"/>
          <w:szCs w:val="28"/>
          <w:lang w:val="kk-KZ"/>
        </w:rPr>
        <w:t>ң</w:t>
      </w:r>
      <w:r w:rsidRPr="00315FEC">
        <w:rPr>
          <w:color w:val="000000"/>
          <w:sz w:val="28"/>
          <w:szCs w:val="28"/>
          <w:lang w:val="kk-KZ"/>
        </w:rPr>
        <w:t>ыз</w:t>
      </w:r>
      <w:r>
        <w:rPr>
          <w:color w:val="000000"/>
          <w:sz w:val="28"/>
          <w:szCs w:val="28"/>
          <w:lang w:val="kk-KZ"/>
        </w:rPr>
        <w:t>ғ</w:t>
      </w:r>
      <w:r w:rsidRPr="00315FEC">
        <w:rPr>
          <w:color w:val="000000"/>
          <w:sz w:val="28"/>
          <w:szCs w:val="28"/>
          <w:lang w:val="kk-KZ"/>
        </w:rPr>
        <w:t>а ра</w:t>
      </w:r>
      <w:r>
        <w:rPr>
          <w:color w:val="000000"/>
          <w:sz w:val="28"/>
          <w:szCs w:val="28"/>
          <w:lang w:val="kk-KZ"/>
        </w:rPr>
        <w:t>қ</w:t>
      </w:r>
      <w:r w:rsidRPr="00315FEC">
        <w:rPr>
          <w:color w:val="000000"/>
          <w:sz w:val="28"/>
          <w:szCs w:val="28"/>
          <w:lang w:val="kk-KZ"/>
        </w:rPr>
        <w:t>мет</w:t>
      </w:r>
      <w:r>
        <w:rPr>
          <w:color w:val="000000"/>
          <w:sz w:val="28"/>
          <w:szCs w:val="28"/>
          <w:lang w:val="kk-KZ"/>
        </w:rPr>
        <w:t>!</w:t>
      </w:r>
    </w:p>
    <w:p w:rsidR="004A1869" w:rsidRDefault="004A1869"/>
    <w:sectPr w:rsidR="004A1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84E98"/>
    <w:multiLevelType w:val="hybridMultilevel"/>
    <w:tmpl w:val="70B8C678"/>
    <w:lvl w:ilvl="0" w:tplc="250467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81307"/>
    <w:rsid w:val="004A1869"/>
    <w:rsid w:val="00A81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2020-10-27T15:39:00Z</dcterms:created>
  <dcterms:modified xsi:type="dcterms:W3CDTF">2020-10-27T15:40:00Z</dcterms:modified>
</cp:coreProperties>
</file>