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029" w:type="dxa"/>
        <w:tblInd w:w="-998" w:type="dxa"/>
        <w:tblLayout w:type="fixed"/>
        <w:tblLook w:val="04A0"/>
      </w:tblPr>
      <w:tblGrid>
        <w:gridCol w:w="1673"/>
        <w:gridCol w:w="1893"/>
        <w:gridCol w:w="5762"/>
        <w:gridCol w:w="1701"/>
      </w:tblGrid>
      <w:tr w:rsidR="002D41FB" w:rsidRPr="00651E34" w:rsidTr="002D41FB">
        <w:trPr>
          <w:trHeight w:val="692"/>
        </w:trPr>
        <w:tc>
          <w:tcPr>
            <w:tcW w:w="3566" w:type="dxa"/>
            <w:gridSpan w:val="2"/>
          </w:tcPr>
          <w:p w:rsidR="002D41FB" w:rsidRPr="00651E34" w:rsidRDefault="002D41FB" w:rsidP="001D7B5B">
            <w:pPr>
              <w:spacing w:line="259" w:lineRule="auto"/>
              <w:outlineLvl w:val="2"/>
              <w:rPr>
                <w:rFonts w:ascii="Times New Roman" w:hAnsi="Times New Roman" w:cs="Times New Roman"/>
                <w:b/>
                <w:sz w:val="24"/>
                <w:szCs w:val="24"/>
                <w:lang w:val="kk-KZ"/>
              </w:rPr>
            </w:pPr>
            <w:r w:rsidRPr="00651E34">
              <w:rPr>
                <w:rFonts w:ascii="Times New Roman" w:hAnsi="Times New Roman" w:cs="Times New Roman"/>
                <w:b/>
                <w:sz w:val="24"/>
                <w:szCs w:val="24"/>
                <w:lang w:val="kk-KZ"/>
              </w:rPr>
              <w:t>Күні:</w:t>
            </w:r>
          </w:p>
          <w:p w:rsidR="002D41FB" w:rsidRPr="002D41FB" w:rsidRDefault="002D41FB" w:rsidP="001D7B5B">
            <w:pPr>
              <w:spacing w:line="259" w:lineRule="auto"/>
              <w:outlineLvl w:val="2"/>
              <w:rPr>
                <w:rFonts w:ascii="Times New Roman" w:hAnsi="Times New Roman" w:cs="Times New Roman"/>
                <w:b/>
                <w:sz w:val="24"/>
                <w:szCs w:val="24"/>
                <w:lang w:val="en-US"/>
              </w:rPr>
            </w:pPr>
            <w:r w:rsidRPr="00651E34">
              <w:rPr>
                <w:rFonts w:ascii="Times New Roman" w:hAnsi="Times New Roman" w:cs="Times New Roman"/>
                <w:b/>
                <w:sz w:val="24"/>
                <w:szCs w:val="24"/>
                <w:lang w:val="kk-KZ"/>
              </w:rPr>
              <w:t>С</w:t>
            </w:r>
            <w:proofErr w:type="spellStart"/>
            <w:r w:rsidRPr="00651E34">
              <w:rPr>
                <w:rFonts w:ascii="Times New Roman" w:hAnsi="Times New Roman" w:cs="Times New Roman"/>
                <w:b/>
                <w:sz w:val="24"/>
                <w:szCs w:val="24"/>
              </w:rPr>
              <w:t>ынып</w:t>
            </w:r>
            <w:proofErr w:type="spellEnd"/>
            <w:r w:rsidRPr="00651E34">
              <w:rPr>
                <w:rFonts w:ascii="Times New Roman" w:hAnsi="Times New Roman" w:cs="Times New Roman"/>
                <w:b/>
                <w:sz w:val="24"/>
                <w:szCs w:val="24"/>
                <w:lang w:val="kk-KZ"/>
              </w:rPr>
              <w:t>: 5</w:t>
            </w:r>
          </w:p>
        </w:tc>
        <w:tc>
          <w:tcPr>
            <w:tcW w:w="7463" w:type="dxa"/>
            <w:gridSpan w:val="2"/>
          </w:tcPr>
          <w:p w:rsidR="002D41FB" w:rsidRPr="00651E34" w:rsidRDefault="002D41FB" w:rsidP="001D7B5B">
            <w:pPr>
              <w:spacing w:line="259" w:lineRule="auto"/>
              <w:outlineLvl w:val="2"/>
              <w:rPr>
                <w:rFonts w:ascii="Times New Roman" w:hAnsi="Times New Roman" w:cs="Times New Roman"/>
                <w:b/>
                <w:sz w:val="24"/>
                <w:szCs w:val="24"/>
                <w:lang w:val="kk-KZ"/>
              </w:rPr>
            </w:pPr>
            <w:r w:rsidRPr="00651E34">
              <w:rPr>
                <w:rFonts w:ascii="Times New Roman" w:hAnsi="Times New Roman" w:cs="Times New Roman"/>
                <w:b/>
                <w:sz w:val="24"/>
                <w:szCs w:val="24"/>
                <w:lang w:val="kk-KZ"/>
              </w:rPr>
              <w:t xml:space="preserve">Қатысқандар саны: </w:t>
            </w:r>
          </w:p>
          <w:p w:rsidR="002D41FB" w:rsidRPr="00651E34" w:rsidRDefault="002D41FB" w:rsidP="001D7B5B">
            <w:pPr>
              <w:spacing w:line="259" w:lineRule="auto"/>
              <w:outlineLvl w:val="2"/>
              <w:rPr>
                <w:rFonts w:ascii="Times New Roman" w:hAnsi="Times New Roman" w:cs="Times New Roman"/>
                <w:b/>
                <w:sz w:val="24"/>
                <w:szCs w:val="24"/>
                <w:lang w:val="kk-KZ"/>
              </w:rPr>
            </w:pPr>
            <w:r w:rsidRPr="00651E34">
              <w:rPr>
                <w:rFonts w:ascii="Times New Roman" w:hAnsi="Times New Roman" w:cs="Times New Roman"/>
                <w:b/>
                <w:sz w:val="24"/>
                <w:szCs w:val="24"/>
                <w:lang w:val="kk-KZ"/>
              </w:rPr>
              <w:t>Қатыспағандар саны:</w:t>
            </w:r>
          </w:p>
        </w:tc>
      </w:tr>
      <w:tr w:rsidR="002D41FB" w:rsidRPr="00F334BE" w:rsidTr="001D7B5B">
        <w:tc>
          <w:tcPr>
            <w:tcW w:w="3566" w:type="dxa"/>
            <w:gridSpan w:val="2"/>
          </w:tcPr>
          <w:p w:rsidR="002D41FB" w:rsidRPr="00651E34" w:rsidRDefault="002D41FB" w:rsidP="001D7B5B">
            <w:pPr>
              <w:spacing w:line="259" w:lineRule="auto"/>
              <w:outlineLvl w:val="2"/>
              <w:rPr>
                <w:rFonts w:ascii="Times New Roman" w:hAnsi="Times New Roman" w:cs="Times New Roman"/>
                <w:b/>
                <w:sz w:val="24"/>
                <w:szCs w:val="24"/>
                <w:lang w:val="kk-KZ"/>
              </w:rPr>
            </w:pPr>
            <w:r w:rsidRPr="00651E34">
              <w:rPr>
                <w:rFonts w:ascii="Times New Roman" w:hAnsi="Times New Roman" w:cs="Times New Roman"/>
                <w:b/>
                <w:sz w:val="24"/>
                <w:szCs w:val="24"/>
                <w:lang w:val="kk-KZ"/>
              </w:rPr>
              <w:t>Сабақтың тақырыбы</w:t>
            </w:r>
          </w:p>
        </w:tc>
        <w:tc>
          <w:tcPr>
            <w:tcW w:w="7463" w:type="dxa"/>
            <w:gridSpan w:val="2"/>
          </w:tcPr>
          <w:p w:rsidR="002D41FB" w:rsidRPr="002D41FB" w:rsidRDefault="00235BB2" w:rsidP="001D7B5B">
            <w:pPr>
              <w:spacing w:line="259" w:lineRule="auto"/>
              <w:outlineLvl w:val="2"/>
              <w:rPr>
                <w:rFonts w:ascii="Times New Roman" w:hAnsi="Times New Roman" w:cs="Times New Roman"/>
                <w:b/>
                <w:sz w:val="24"/>
                <w:szCs w:val="24"/>
                <w:lang w:val="kk-KZ"/>
              </w:rPr>
            </w:pPr>
            <w:r>
              <w:rPr>
                <w:rFonts w:ascii="Times New Roman" w:hAnsi="Times New Roman"/>
                <w:sz w:val="24"/>
                <w:lang w:val="kk-KZ"/>
              </w:rPr>
              <w:t>Компьютерде жұмыс істеу кезінде өзіңе қалай зиян келтірмеуге болады?</w:t>
            </w:r>
          </w:p>
        </w:tc>
      </w:tr>
      <w:tr w:rsidR="002D41FB" w:rsidRPr="00F334BE" w:rsidTr="001D7B5B">
        <w:tc>
          <w:tcPr>
            <w:tcW w:w="3566" w:type="dxa"/>
            <w:gridSpan w:val="2"/>
          </w:tcPr>
          <w:p w:rsidR="002D41FB" w:rsidRPr="00651E34" w:rsidRDefault="002D41FB" w:rsidP="001D7B5B">
            <w:pPr>
              <w:spacing w:line="259" w:lineRule="auto"/>
              <w:outlineLvl w:val="2"/>
              <w:rPr>
                <w:rFonts w:ascii="Times New Roman" w:hAnsi="Times New Roman" w:cs="Times New Roman"/>
                <w:b/>
                <w:sz w:val="24"/>
                <w:szCs w:val="24"/>
                <w:lang w:val="kk-KZ"/>
              </w:rPr>
            </w:pPr>
            <w:r w:rsidRPr="00651E34">
              <w:rPr>
                <w:rFonts w:ascii="Times New Roman" w:hAnsi="Times New Roman" w:cs="Times New Roman"/>
                <w:b/>
                <w:sz w:val="24"/>
                <w:szCs w:val="24"/>
                <w:lang w:val="kk-KZ" w:eastAsia="en-GB"/>
              </w:rPr>
              <w:t>Осы сабақта қол жеткізілетін оқу мақсаттары (оқу бағдарламасына сілтеме)</w:t>
            </w:r>
          </w:p>
        </w:tc>
        <w:tc>
          <w:tcPr>
            <w:tcW w:w="7463" w:type="dxa"/>
            <w:gridSpan w:val="2"/>
          </w:tcPr>
          <w:p w:rsidR="002D41FB" w:rsidRPr="002D41FB" w:rsidRDefault="002D41FB" w:rsidP="001D7B5B">
            <w:pPr>
              <w:spacing w:line="259" w:lineRule="auto"/>
              <w:rPr>
                <w:rFonts w:ascii="Times New Roman" w:hAnsi="Times New Roman" w:cs="Times New Roman"/>
                <w:sz w:val="24"/>
                <w:szCs w:val="24"/>
                <w:lang w:val="kk-KZ"/>
              </w:rPr>
            </w:pPr>
            <w:r>
              <w:rPr>
                <w:rFonts w:ascii="Times New Roman" w:hAnsi="Times New Roman" w:cs="Times New Roman"/>
                <w:sz w:val="24"/>
                <w:szCs w:val="24"/>
                <w:lang w:val="kk-KZ"/>
              </w:rPr>
              <w:t>5.4.</w:t>
            </w:r>
            <w:r w:rsidRPr="002D41FB">
              <w:rPr>
                <w:rFonts w:ascii="Times New Roman" w:hAnsi="Times New Roman" w:cs="Times New Roman"/>
                <w:sz w:val="24"/>
                <w:szCs w:val="24"/>
                <w:lang w:val="kk-KZ"/>
              </w:rPr>
              <w:t>1</w:t>
            </w:r>
            <w:r w:rsidRPr="00651E34">
              <w:rPr>
                <w:rFonts w:ascii="Times New Roman" w:hAnsi="Times New Roman" w:cs="Times New Roman"/>
                <w:sz w:val="24"/>
                <w:szCs w:val="24"/>
                <w:lang w:val="kk-KZ"/>
              </w:rPr>
              <w:t xml:space="preserve">.1- </w:t>
            </w:r>
            <w:r w:rsidRPr="000C0439">
              <w:rPr>
                <w:rFonts w:ascii="Times New Roman" w:hAnsi="Times New Roman"/>
                <w:sz w:val="24"/>
                <w:lang w:val="kk-KZ"/>
              </w:rPr>
              <w:t>қауіпсіздік ережелерін бұзу салдары туралы талдау</w:t>
            </w:r>
          </w:p>
        </w:tc>
      </w:tr>
      <w:tr w:rsidR="002D41FB" w:rsidRPr="00F334BE" w:rsidTr="001D7B5B">
        <w:trPr>
          <w:trHeight w:val="1458"/>
        </w:trPr>
        <w:tc>
          <w:tcPr>
            <w:tcW w:w="3566" w:type="dxa"/>
            <w:gridSpan w:val="2"/>
          </w:tcPr>
          <w:p w:rsidR="002D41FB" w:rsidRPr="00651E34" w:rsidRDefault="002D41FB" w:rsidP="001D7B5B">
            <w:pPr>
              <w:spacing w:line="259" w:lineRule="auto"/>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Сабақтың мақсаттары</w:t>
            </w:r>
          </w:p>
        </w:tc>
        <w:tc>
          <w:tcPr>
            <w:tcW w:w="7463" w:type="dxa"/>
            <w:gridSpan w:val="2"/>
          </w:tcPr>
          <w:p w:rsidR="002D41FB" w:rsidRPr="00651E34" w:rsidRDefault="002D41FB" w:rsidP="001D7B5B">
            <w:pPr>
              <w:spacing w:line="360" w:lineRule="atLeast"/>
              <w:jc w:val="both"/>
              <w:rPr>
                <w:rFonts w:ascii="Times New Roman" w:eastAsia="Calibri" w:hAnsi="Times New Roman" w:cs="Times New Roman"/>
                <w:b/>
                <w:sz w:val="24"/>
                <w:szCs w:val="24"/>
                <w:lang w:val="kk-KZ"/>
              </w:rPr>
            </w:pPr>
            <w:r w:rsidRPr="00651E34">
              <w:rPr>
                <w:rFonts w:ascii="Times New Roman" w:eastAsia="Calibri" w:hAnsi="Times New Roman" w:cs="Times New Roman"/>
                <w:b/>
                <w:sz w:val="24"/>
                <w:szCs w:val="24"/>
                <w:lang w:val="kk-KZ"/>
              </w:rPr>
              <w:t>Барлығы:</w:t>
            </w:r>
            <w:r w:rsidRPr="00651E34">
              <w:rPr>
                <w:rFonts w:ascii="Times New Roman" w:hAnsi="Times New Roman" w:cs="Times New Roman"/>
                <w:sz w:val="24"/>
                <w:szCs w:val="24"/>
                <w:lang w:val="kk-KZ" w:eastAsia="ru-RU"/>
              </w:rPr>
              <w:t>К</w:t>
            </w:r>
            <w:r w:rsidRPr="00651E34">
              <w:rPr>
                <w:rFonts w:ascii="Times New Roman" w:hAnsi="Times New Roman" w:cs="Times New Roman"/>
                <w:color w:val="000000"/>
                <w:sz w:val="24"/>
                <w:szCs w:val="24"/>
                <w:lang w:val="kk-KZ"/>
              </w:rPr>
              <w:t>омпьютердің, ғаламтордың бала денсаулығына тигізетін әсерлерін зертте</w:t>
            </w:r>
            <w:r>
              <w:rPr>
                <w:rFonts w:ascii="Times New Roman" w:hAnsi="Times New Roman" w:cs="Times New Roman"/>
                <w:color w:val="000000"/>
                <w:sz w:val="24"/>
                <w:szCs w:val="24"/>
                <w:lang w:val="kk-KZ"/>
              </w:rPr>
              <w:t>йді</w:t>
            </w:r>
            <w:r w:rsidRPr="00651E34">
              <w:rPr>
                <w:rFonts w:ascii="Times New Roman" w:hAnsi="Times New Roman" w:cs="Times New Roman"/>
                <w:color w:val="000000"/>
                <w:sz w:val="24"/>
                <w:szCs w:val="24"/>
                <w:lang w:val="kk-KZ"/>
              </w:rPr>
              <w:t>, айтып жеткіз</w:t>
            </w:r>
            <w:r>
              <w:rPr>
                <w:rFonts w:ascii="Times New Roman" w:hAnsi="Times New Roman" w:cs="Times New Roman"/>
                <w:color w:val="000000"/>
                <w:sz w:val="24"/>
                <w:szCs w:val="24"/>
                <w:lang w:val="kk-KZ"/>
              </w:rPr>
              <w:t>еді</w:t>
            </w:r>
          </w:p>
          <w:p w:rsidR="002D41FB" w:rsidRPr="00B37068" w:rsidRDefault="002D41FB" w:rsidP="001D7B5B">
            <w:pPr>
              <w:spacing w:line="360" w:lineRule="atLeast"/>
              <w:jc w:val="both"/>
              <w:rPr>
                <w:rFonts w:ascii="Times New Roman" w:eastAsia="Times New Roman" w:hAnsi="Times New Roman" w:cs="Times New Roman"/>
                <w:color w:val="000000"/>
                <w:sz w:val="24"/>
                <w:szCs w:val="24"/>
                <w:lang w:val="kk-KZ" w:eastAsia="ru-RU"/>
              </w:rPr>
            </w:pPr>
            <w:r w:rsidRPr="00651E34">
              <w:rPr>
                <w:rFonts w:ascii="Times New Roman" w:eastAsia="Calibri" w:hAnsi="Times New Roman" w:cs="Times New Roman"/>
                <w:b/>
                <w:sz w:val="24"/>
                <w:szCs w:val="24"/>
                <w:lang w:val="kk-KZ"/>
              </w:rPr>
              <w:t>Көбі:</w:t>
            </w:r>
            <w:r>
              <w:rPr>
                <w:rFonts w:ascii="Times New Roman" w:eastAsia="Calibri" w:hAnsi="Times New Roman" w:cs="Times New Roman"/>
                <w:b/>
                <w:sz w:val="24"/>
                <w:szCs w:val="24"/>
                <w:lang w:val="kk-KZ"/>
              </w:rPr>
              <w:t>Ж</w:t>
            </w:r>
            <w:r w:rsidRPr="00651E34">
              <w:rPr>
                <w:rFonts w:ascii="Times New Roman" w:eastAsia="Times New Roman" w:hAnsi="Times New Roman" w:cs="Times New Roman"/>
                <w:color w:val="000000"/>
                <w:sz w:val="24"/>
                <w:szCs w:val="24"/>
                <w:lang w:val="kk-KZ" w:eastAsia="ru-RU"/>
              </w:rPr>
              <w:t>ұмыс орнын дұрыс әзірлеуді үйре</w:t>
            </w:r>
            <w:r>
              <w:rPr>
                <w:rFonts w:ascii="Times New Roman" w:eastAsia="Times New Roman" w:hAnsi="Times New Roman" w:cs="Times New Roman"/>
                <w:color w:val="000000"/>
                <w:sz w:val="24"/>
                <w:szCs w:val="24"/>
                <w:lang w:val="kk-KZ" w:eastAsia="ru-RU"/>
              </w:rPr>
              <w:t>неді</w:t>
            </w:r>
            <w:r w:rsidRPr="00651E34">
              <w:rPr>
                <w:rFonts w:ascii="Times New Roman" w:eastAsia="Times New Roman" w:hAnsi="Times New Roman" w:cs="Times New Roman"/>
                <w:color w:val="000000"/>
                <w:sz w:val="24"/>
                <w:szCs w:val="24"/>
                <w:lang w:val="kk-KZ" w:eastAsia="ru-RU"/>
              </w:rPr>
              <w:t>.</w:t>
            </w:r>
            <w:r w:rsidRPr="00B37068">
              <w:rPr>
                <w:rFonts w:ascii="Times New Roman" w:eastAsia="Times New Roman" w:hAnsi="Times New Roman" w:cs="Times New Roman"/>
                <w:color w:val="000000"/>
                <w:sz w:val="24"/>
                <w:szCs w:val="24"/>
                <w:lang w:val="kk-KZ" w:eastAsia="ru-RU"/>
              </w:rPr>
              <w:t>  Ғаламтордың зиянынан сақтандыру шараларын айқында</w:t>
            </w:r>
            <w:r>
              <w:rPr>
                <w:rFonts w:ascii="Times New Roman" w:eastAsia="Times New Roman" w:hAnsi="Times New Roman" w:cs="Times New Roman"/>
                <w:color w:val="000000"/>
                <w:sz w:val="24"/>
                <w:szCs w:val="24"/>
                <w:lang w:val="kk-KZ" w:eastAsia="ru-RU"/>
              </w:rPr>
              <w:t>йды</w:t>
            </w:r>
          </w:p>
          <w:p w:rsidR="002D41FB" w:rsidRPr="00651E34" w:rsidRDefault="002D41FB" w:rsidP="001D7B5B">
            <w:pPr>
              <w:spacing w:line="259" w:lineRule="auto"/>
              <w:ind w:right="-52"/>
              <w:jc w:val="both"/>
              <w:rPr>
                <w:rFonts w:ascii="Times New Roman" w:hAnsi="Times New Roman" w:cs="Times New Roman"/>
                <w:color w:val="333333"/>
                <w:sz w:val="24"/>
                <w:szCs w:val="24"/>
                <w:lang w:val="kk-KZ"/>
              </w:rPr>
            </w:pPr>
            <w:r w:rsidRPr="00651E34">
              <w:rPr>
                <w:rFonts w:ascii="Times New Roman" w:eastAsia="Calibri" w:hAnsi="Times New Roman" w:cs="Times New Roman"/>
                <w:b/>
                <w:sz w:val="24"/>
                <w:szCs w:val="24"/>
                <w:lang w:val="kk-KZ"/>
              </w:rPr>
              <w:t xml:space="preserve">Кейбірі: </w:t>
            </w:r>
            <w:r w:rsidRPr="00651E34">
              <w:rPr>
                <w:rFonts w:ascii="Times New Roman" w:hAnsi="Times New Roman" w:cs="Times New Roman"/>
                <w:sz w:val="24"/>
                <w:szCs w:val="24"/>
                <w:lang w:val="kk-KZ" w:eastAsia="ru-RU"/>
              </w:rPr>
              <w:t xml:space="preserve">Анық және толық сөйлеу арқылы, мәселені түсінгенін көрсетеді. </w:t>
            </w:r>
          </w:p>
        </w:tc>
      </w:tr>
      <w:tr w:rsidR="002D41FB" w:rsidRPr="00F334BE" w:rsidTr="001D7B5B">
        <w:trPr>
          <w:trHeight w:val="465"/>
        </w:trPr>
        <w:tc>
          <w:tcPr>
            <w:tcW w:w="3566" w:type="dxa"/>
            <w:gridSpan w:val="2"/>
          </w:tcPr>
          <w:p w:rsidR="002D41FB" w:rsidRPr="00651E34" w:rsidRDefault="002D41FB" w:rsidP="001D7B5B">
            <w:pPr>
              <w:spacing w:line="259" w:lineRule="auto"/>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Бағалау критерийі</w:t>
            </w:r>
          </w:p>
        </w:tc>
        <w:tc>
          <w:tcPr>
            <w:tcW w:w="7463" w:type="dxa"/>
            <w:gridSpan w:val="2"/>
          </w:tcPr>
          <w:p w:rsidR="002D41FB" w:rsidRPr="00651E34" w:rsidRDefault="002D41FB" w:rsidP="001D7B5B">
            <w:pPr>
              <w:spacing w:line="259" w:lineRule="auto"/>
              <w:ind w:right="-52"/>
              <w:jc w:val="both"/>
              <w:rPr>
                <w:rFonts w:ascii="Times New Roman" w:eastAsia="Calibri" w:hAnsi="Times New Roman" w:cs="Times New Roman"/>
                <w:bCs/>
                <w:sz w:val="24"/>
                <w:szCs w:val="24"/>
                <w:lang w:val="kk-KZ"/>
              </w:rPr>
            </w:pPr>
            <w:r w:rsidRPr="00651E34">
              <w:rPr>
                <w:rFonts w:ascii="Times New Roman" w:eastAsia="Calibri" w:hAnsi="Times New Roman" w:cs="Times New Roman"/>
                <w:bCs/>
                <w:sz w:val="24"/>
                <w:szCs w:val="24"/>
                <w:lang w:val="kk-KZ"/>
              </w:rPr>
              <w:t xml:space="preserve">Интернет» ұғымы туралы білім алады; </w:t>
            </w:r>
          </w:p>
          <w:p w:rsidR="002D41FB" w:rsidRPr="00651E34" w:rsidRDefault="002D41FB" w:rsidP="001D7B5B">
            <w:pPr>
              <w:spacing w:line="259" w:lineRule="auto"/>
              <w:ind w:right="-52"/>
              <w:jc w:val="both"/>
              <w:rPr>
                <w:rFonts w:ascii="Times New Roman" w:eastAsia="Calibri" w:hAnsi="Times New Roman" w:cs="Times New Roman"/>
                <w:b/>
                <w:sz w:val="24"/>
                <w:szCs w:val="24"/>
                <w:lang w:val="kk-KZ"/>
              </w:rPr>
            </w:pPr>
            <w:r w:rsidRPr="00651E34">
              <w:rPr>
                <w:rFonts w:ascii="Times New Roman" w:eastAsia="Calibri" w:hAnsi="Times New Roman" w:cs="Times New Roman"/>
                <w:bCs/>
                <w:sz w:val="24"/>
                <w:szCs w:val="24"/>
                <w:lang w:val="kk-KZ"/>
              </w:rPr>
              <w:t>Интернет түсінігімен, интернеттен ақпарат алу, браузер түрлері, электрондық почта, қызметі, домендік атаулармен, интернетте қауіпсіз жұмыс жасау керектігімен танысады, білімдері қалыптасады</w:t>
            </w:r>
          </w:p>
        </w:tc>
      </w:tr>
      <w:tr w:rsidR="002D41FB" w:rsidRPr="00F334BE" w:rsidTr="001D7B5B">
        <w:tc>
          <w:tcPr>
            <w:tcW w:w="3566" w:type="dxa"/>
            <w:gridSpan w:val="2"/>
          </w:tcPr>
          <w:p w:rsidR="002D41FB" w:rsidRPr="00651E34" w:rsidRDefault="002D41FB" w:rsidP="001D7B5B">
            <w:pPr>
              <w:spacing w:line="259" w:lineRule="auto"/>
              <w:outlineLvl w:val="2"/>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Құндылықтарды дарыту</w:t>
            </w:r>
          </w:p>
        </w:tc>
        <w:tc>
          <w:tcPr>
            <w:tcW w:w="7463" w:type="dxa"/>
            <w:gridSpan w:val="2"/>
          </w:tcPr>
          <w:p w:rsidR="002D41FB" w:rsidRPr="00651E34" w:rsidRDefault="002D41FB" w:rsidP="001D7B5B">
            <w:pPr>
              <w:spacing w:line="259" w:lineRule="auto"/>
              <w:rPr>
                <w:rFonts w:ascii="Times New Roman" w:hAnsi="Times New Roman" w:cs="Times New Roman"/>
                <w:sz w:val="24"/>
                <w:szCs w:val="24"/>
                <w:lang w:val="kk-KZ" w:eastAsia="en-GB"/>
              </w:rPr>
            </w:pPr>
            <w:r w:rsidRPr="00651E34">
              <w:rPr>
                <w:rFonts w:ascii="Times New Roman" w:hAnsi="Times New Roman" w:cs="Times New Roman"/>
                <w:sz w:val="24"/>
                <w:szCs w:val="24"/>
                <w:lang w:val="kk-KZ" w:eastAsia="en-GB"/>
              </w:rPr>
              <w:t xml:space="preserve">Оқушыларды бір-біріне деген құрмет көрсетуіне тәрбиелеу. </w:t>
            </w:r>
          </w:p>
        </w:tc>
      </w:tr>
      <w:tr w:rsidR="002D41FB" w:rsidRPr="00651E34" w:rsidTr="001D7B5B">
        <w:tc>
          <w:tcPr>
            <w:tcW w:w="3566" w:type="dxa"/>
            <w:gridSpan w:val="2"/>
          </w:tcPr>
          <w:p w:rsidR="002D41FB" w:rsidRPr="00651E34" w:rsidRDefault="002D41FB" w:rsidP="001D7B5B">
            <w:pPr>
              <w:spacing w:line="259" w:lineRule="auto"/>
              <w:outlineLvl w:val="2"/>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Пәнаралық байланыс</w:t>
            </w:r>
          </w:p>
        </w:tc>
        <w:tc>
          <w:tcPr>
            <w:tcW w:w="7463" w:type="dxa"/>
            <w:gridSpan w:val="2"/>
          </w:tcPr>
          <w:p w:rsidR="002D41FB" w:rsidRPr="00651E34" w:rsidRDefault="002D41FB" w:rsidP="001D7B5B">
            <w:pPr>
              <w:spacing w:line="259" w:lineRule="auto"/>
              <w:rPr>
                <w:rFonts w:ascii="Times New Roman" w:hAnsi="Times New Roman" w:cs="Times New Roman"/>
                <w:sz w:val="24"/>
                <w:szCs w:val="24"/>
                <w:lang w:val="kk-KZ" w:eastAsia="en-GB"/>
              </w:rPr>
            </w:pPr>
            <w:r w:rsidRPr="00651E34">
              <w:rPr>
                <w:rFonts w:ascii="Times New Roman" w:hAnsi="Times New Roman" w:cs="Times New Roman"/>
                <w:sz w:val="24"/>
                <w:szCs w:val="24"/>
                <w:lang w:val="kk-KZ" w:eastAsia="en-GB"/>
              </w:rPr>
              <w:t>Өнер, ана тілі сабағы</w:t>
            </w:r>
          </w:p>
        </w:tc>
      </w:tr>
      <w:tr w:rsidR="002D41FB" w:rsidRPr="00651E34" w:rsidTr="001D7B5B">
        <w:tc>
          <w:tcPr>
            <w:tcW w:w="3566" w:type="dxa"/>
            <w:gridSpan w:val="2"/>
          </w:tcPr>
          <w:p w:rsidR="002D41FB" w:rsidRPr="00651E34" w:rsidRDefault="002D41FB" w:rsidP="001D7B5B">
            <w:pPr>
              <w:spacing w:line="259" w:lineRule="auto"/>
              <w:outlineLvl w:val="2"/>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АКТ қолдану дағдылары</w:t>
            </w:r>
          </w:p>
        </w:tc>
        <w:tc>
          <w:tcPr>
            <w:tcW w:w="7463" w:type="dxa"/>
            <w:gridSpan w:val="2"/>
          </w:tcPr>
          <w:p w:rsidR="002D41FB" w:rsidRPr="00651E34" w:rsidRDefault="002D41FB" w:rsidP="001D7B5B">
            <w:pPr>
              <w:spacing w:line="259" w:lineRule="auto"/>
              <w:rPr>
                <w:rFonts w:ascii="Times New Roman" w:hAnsi="Times New Roman" w:cs="Times New Roman"/>
                <w:sz w:val="24"/>
                <w:szCs w:val="24"/>
                <w:lang w:val="kk-KZ" w:eastAsia="en-GB"/>
              </w:rPr>
            </w:pPr>
            <w:r w:rsidRPr="00651E34">
              <w:rPr>
                <w:rFonts w:ascii="Times New Roman" w:hAnsi="Times New Roman" w:cs="Times New Roman"/>
                <w:sz w:val="24"/>
                <w:szCs w:val="24"/>
                <w:lang w:val="kk-KZ" w:eastAsia="en-GB"/>
              </w:rPr>
              <w:t>Аудиожазба , таныстырылым.</w:t>
            </w:r>
          </w:p>
        </w:tc>
      </w:tr>
      <w:tr w:rsidR="002D41FB" w:rsidRPr="00651E34" w:rsidTr="001D7B5B">
        <w:tc>
          <w:tcPr>
            <w:tcW w:w="11029" w:type="dxa"/>
            <w:gridSpan w:val="4"/>
          </w:tcPr>
          <w:p w:rsidR="002D41FB" w:rsidRPr="00651E34" w:rsidRDefault="002D41FB" w:rsidP="001D7B5B">
            <w:pPr>
              <w:spacing w:line="259" w:lineRule="auto"/>
              <w:jc w:val="center"/>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Сабақ барысы</w:t>
            </w:r>
          </w:p>
        </w:tc>
      </w:tr>
      <w:tr w:rsidR="002D41FB" w:rsidRPr="00651E34" w:rsidTr="001D7B5B">
        <w:tc>
          <w:tcPr>
            <w:tcW w:w="1673" w:type="dxa"/>
          </w:tcPr>
          <w:p w:rsidR="002D41FB" w:rsidRPr="00651E34" w:rsidRDefault="002D41FB" w:rsidP="001D7B5B">
            <w:pPr>
              <w:spacing w:line="259" w:lineRule="auto"/>
              <w:outlineLvl w:val="2"/>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Сабақтың жоспарланған кезеңдері</w:t>
            </w:r>
          </w:p>
        </w:tc>
        <w:tc>
          <w:tcPr>
            <w:tcW w:w="7655" w:type="dxa"/>
            <w:gridSpan w:val="2"/>
          </w:tcPr>
          <w:p w:rsidR="002D41FB" w:rsidRPr="00651E34" w:rsidRDefault="002D41FB" w:rsidP="001D7B5B">
            <w:pPr>
              <w:spacing w:line="259" w:lineRule="auto"/>
              <w:jc w:val="center"/>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Сабақтағы жоспарланған іс-әрекет</w:t>
            </w:r>
          </w:p>
        </w:tc>
        <w:tc>
          <w:tcPr>
            <w:tcW w:w="1701" w:type="dxa"/>
          </w:tcPr>
          <w:p w:rsidR="002D41FB" w:rsidRPr="00651E34" w:rsidRDefault="002D41FB" w:rsidP="001D7B5B">
            <w:pPr>
              <w:spacing w:line="259" w:lineRule="auto"/>
              <w:jc w:val="center"/>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Ресурстар</w:t>
            </w:r>
          </w:p>
        </w:tc>
      </w:tr>
      <w:tr w:rsidR="002D41FB" w:rsidRPr="00651E34" w:rsidTr="001D7B5B">
        <w:tc>
          <w:tcPr>
            <w:tcW w:w="1673" w:type="dxa"/>
          </w:tcPr>
          <w:p w:rsidR="002D41FB" w:rsidRPr="00651E34" w:rsidRDefault="002D41FB" w:rsidP="001D7B5B">
            <w:pPr>
              <w:spacing w:line="259" w:lineRule="auto"/>
              <w:outlineLvl w:val="2"/>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Сабақтың басы</w:t>
            </w:r>
          </w:p>
          <w:p w:rsidR="002D41FB" w:rsidRPr="00651E34" w:rsidRDefault="002D41FB" w:rsidP="001D7B5B">
            <w:pPr>
              <w:spacing w:line="259" w:lineRule="auto"/>
              <w:jc w:val="center"/>
              <w:outlineLvl w:val="2"/>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5 минут</w:t>
            </w:r>
          </w:p>
        </w:tc>
        <w:tc>
          <w:tcPr>
            <w:tcW w:w="7655" w:type="dxa"/>
            <w:gridSpan w:val="2"/>
          </w:tcPr>
          <w:p w:rsidR="002D41FB" w:rsidRPr="00EB01EE" w:rsidRDefault="002D41FB" w:rsidP="001D7B5B">
            <w:pPr>
              <w:rPr>
                <w:rFonts w:ascii="Times New Roman" w:eastAsia="Times New Roman" w:hAnsi="Times New Roman" w:cs="Times New Roman"/>
                <w:b/>
                <w:sz w:val="24"/>
                <w:szCs w:val="24"/>
                <w:lang w:val="kk-KZ"/>
              </w:rPr>
            </w:pPr>
            <w:r w:rsidRPr="00EB01EE">
              <w:rPr>
                <w:rFonts w:ascii="Times New Roman" w:eastAsia="Times New Roman" w:hAnsi="Times New Roman" w:cs="Times New Roman"/>
                <w:b/>
                <w:sz w:val="24"/>
                <w:szCs w:val="24"/>
                <w:lang w:val="kk-KZ"/>
              </w:rPr>
              <w:t xml:space="preserve">Психологиялық ахуал қалыптастыру: </w:t>
            </w:r>
          </w:p>
          <w:p w:rsidR="002D41FB" w:rsidRPr="00EB01EE" w:rsidRDefault="002D41FB" w:rsidP="001D7B5B">
            <w:pPr>
              <w:rPr>
                <w:rFonts w:ascii="Times New Roman" w:eastAsia="Times New Roman" w:hAnsi="Times New Roman" w:cs="Times New Roman"/>
                <w:b/>
                <w:sz w:val="24"/>
                <w:szCs w:val="24"/>
                <w:lang w:val="kk-KZ"/>
              </w:rPr>
            </w:pPr>
            <w:r w:rsidRPr="00EB01EE">
              <w:rPr>
                <w:rFonts w:ascii="Times New Roman" w:eastAsia="Times New Roman" w:hAnsi="Times New Roman" w:cs="Times New Roman"/>
                <w:b/>
                <w:sz w:val="24"/>
                <w:szCs w:val="24"/>
                <w:lang w:val="kk-KZ"/>
              </w:rPr>
              <w:t>«Аялы алақан»</w:t>
            </w:r>
          </w:p>
          <w:p w:rsidR="002D41FB" w:rsidRPr="00EB01EE" w:rsidRDefault="002D41FB" w:rsidP="001D7B5B">
            <w:pPr>
              <w:rPr>
                <w:rFonts w:ascii="Times New Roman" w:eastAsia="Times New Roman" w:hAnsi="Times New Roman" w:cs="Times New Roman"/>
                <w:sz w:val="24"/>
                <w:szCs w:val="24"/>
                <w:lang w:val="kk-KZ"/>
              </w:rPr>
            </w:pPr>
            <w:r w:rsidRPr="00EB01EE">
              <w:rPr>
                <w:rFonts w:ascii="Times New Roman" w:eastAsia="Times New Roman" w:hAnsi="Times New Roman" w:cs="Times New Roman"/>
                <w:sz w:val="24"/>
                <w:szCs w:val="24"/>
                <w:lang w:val="kk-KZ"/>
              </w:rPr>
              <w:t>Мақсаты: жылылық, сенімділік деңгейін, еркіндікті дамыту.</w:t>
            </w:r>
          </w:p>
          <w:p w:rsidR="002D41FB" w:rsidRPr="00651E34" w:rsidRDefault="002D41FB" w:rsidP="001D7B5B">
            <w:pPr>
              <w:spacing w:line="259" w:lineRule="auto"/>
              <w:rPr>
                <w:rFonts w:ascii="Times New Roman" w:hAnsi="Times New Roman" w:cs="Times New Roman"/>
                <w:b/>
                <w:sz w:val="24"/>
                <w:szCs w:val="24"/>
                <w:lang w:val="kk-KZ" w:eastAsia="en-GB"/>
              </w:rPr>
            </w:pPr>
            <w:r w:rsidRPr="00EB01EE">
              <w:rPr>
                <w:rFonts w:ascii="Times New Roman" w:eastAsia="Times New Roman" w:hAnsi="Times New Roman" w:cs="Times New Roman"/>
                <w:sz w:val="24"/>
                <w:szCs w:val="24"/>
                <w:lang w:val="kk-KZ"/>
              </w:rPr>
              <w:t>Нұсқаулық: қатысушылар шеңбер болып отырады. «Бүгінгі сабақтан не алғыңыз, не көргіңіз келеді?» — сұрағын оқушыларға қойып, сұрақтарға жауап алу. Бастапқы қатысушы жанындағы көршісінің қолын ұстайды. Тренинг шеңбер бойымен жалғасады. (Тренинг соңында қатысушылар дөңгеленіп қолдарын ұстайды)</w:t>
            </w:r>
          </w:p>
        </w:tc>
        <w:tc>
          <w:tcPr>
            <w:tcW w:w="1701" w:type="dxa"/>
          </w:tcPr>
          <w:p w:rsidR="002D41FB" w:rsidRPr="00651E34" w:rsidRDefault="002D41FB" w:rsidP="001D7B5B">
            <w:pPr>
              <w:spacing w:line="259" w:lineRule="auto"/>
              <w:jc w:val="center"/>
              <w:rPr>
                <w:rFonts w:ascii="Times New Roman" w:hAnsi="Times New Roman" w:cs="Times New Roman"/>
                <w:b/>
                <w:sz w:val="24"/>
                <w:szCs w:val="24"/>
                <w:lang w:val="kk-KZ" w:eastAsia="en-GB"/>
              </w:rPr>
            </w:pPr>
          </w:p>
          <w:p w:rsidR="002D41FB" w:rsidRPr="00651E34" w:rsidRDefault="002D41FB" w:rsidP="001D7B5B">
            <w:pPr>
              <w:rPr>
                <w:rFonts w:ascii="Times New Roman" w:hAnsi="Times New Roman" w:cs="Times New Roman"/>
                <w:sz w:val="24"/>
                <w:szCs w:val="24"/>
                <w:lang w:val="kk-KZ" w:eastAsia="en-GB"/>
              </w:rPr>
            </w:pPr>
            <w:r w:rsidRPr="00651E34">
              <w:rPr>
                <w:rFonts w:ascii="Times New Roman" w:hAnsi="Times New Roman" w:cs="Times New Roman"/>
                <w:sz w:val="24"/>
                <w:szCs w:val="24"/>
                <w:lang w:val="kk-KZ" w:eastAsia="en-GB"/>
              </w:rPr>
              <w:t>Жаттығулар көрсетілімі немесе видео материалдар.</w:t>
            </w:r>
          </w:p>
          <w:p w:rsidR="002D41FB" w:rsidRPr="00651E34" w:rsidRDefault="002D41FB" w:rsidP="001D7B5B">
            <w:pPr>
              <w:rPr>
                <w:rFonts w:ascii="Times New Roman" w:hAnsi="Times New Roman" w:cs="Times New Roman"/>
                <w:sz w:val="24"/>
                <w:szCs w:val="24"/>
                <w:lang w:val="kk-KZ" w:eastAsia="en-GB"/>
              </w:rPr>
            </w:pPr>
          </w:p>
          <w:p w:rsidR="002D41FB" w:rsidRPr="00651E34" w:rsidRDefault="002D41FB" w:rsidP="001D7B5B">
            <w:pPr>
              <w:spacing w:line="259" w:lineRule="auto"/>
              <w:jc w:val="center"/>
              <w:rPr>
                <w:rFonts w:ascii="Times New Roman" w:hAnsi="Times New Roman" w:cs="Times New Roman"/>
                <w:b/>
                <w:sz w:val="24"/>
                <w:szCs w:val="24"/>
                <w:lang w:val="kk-KZ" w:eastAsia="en-GB"/>
              </w:rPr>
            </w:pPr>
          </w:p>
          <w:p w:rsidR="002D41FB" w:rsidRPr="00651E34" w:rsidRDefault="002D41FB" w:rsidP="001D7B5B">
            <w:pPr>
              <w:spacing w:line="259" w:lineRule="auto"/>
              <w:jc w:val="center"/>
              <w:rPr>
                <w:rFonts w:ascii="Times New Roman" w:hAnsi="Times New Roman" w:cs="Times New Roman"/>
                <w:b/>
                <w:sz w:val="24"/>
                <w:szCs w:val="24"/>
                <w:lang w:val="kk-KZ" w:eastAsia="en-GB"/>
              </w:rPr>
            </w:pPr>
          </w:p>
          <w:p w:rsidR="002D41FB" w:rsidRPr="00651E34" w:rsidRDefault="002D41FB" w:rsidP="001D7B5B">
            <w:pPr>
              <w:spacing w:line="259" w:lineRule="auto"/>
              <w:jc w:val="center"/>
              <w:rPr>
                <w:rFonts w:ascii="Times New Roman" w:hAnsi="Times New Roman" w:cs="Times New Roman"/>
                <w:sz w:val="24"/>
                <w:szCs w:val="24"/>
                <w:lang w:val="kk-KZ" w:eastAsia="en-GB"/>
              </w:rPr>
            </w:pPr>
          </w:p>
          <w:p w:rsidR="002D41FB" w:rsidRPr="00651E34" w:rsidRDefault="002D41FB" w:rsidP="001D7B5B">
            <w:pPr>
              <w:spacing w:line="259" w:lineRule="auto"/>
              <w:jc w:val="center"/>
              <w:rPr>
                <w:rFonts w:ascii="Times New Roman" w:hAnsi="Times New Roman" w:cs="Times New Roman"/>
                <w:b/>
                <w:sz w:val="24"/>
                <w:szCs w:val="24"/>
                <w:lang w:val="kk-KZ" w:eastAsia="en-GB"/>
              </w:rPr>
            </w:pPr>
          </w:p>
          <w:p w:rsidR="002D41FB" w:rsidRPr="00651E34" w:rsidRDefault="002D41FB" w:rsidP="001D7B5B">
            <w:pPr>
              <w:shd w:val="clear" w:color="auto" w:fill="FFFFFF"/>
              <w:textAlignment w:val="top"/>
              <w:outlineLvl w:val="0"/>
              <w:rPr>
                <w:rFonts w:ascii="Times New Roman" w:eastAsia="Times New Roman" w:hAnsi="Times New Roman" w:cs="Times New Roman"/>
                <w:b/>
                <w:bCs/>
                <w:kern w:val="36"/>
                <w:sz w:val="24"/>
                <w:szCs w:val="24"/>
                <w:lang w:val="kk-KZ" w:eastAsia="en-GB"/>
              </w:rPr>
            </w:pPr>
          </w:p>
        </w:tc>
      </w:tr>
      <w:tr w:rsidR="002D41FB" w:rsidRPr="00651E34" w:rsidTr="001D7B5B">
        <w:trPr>
          <w:trHeight w:val="558"/>
        </w:trPr>
        <w:tc>
          <w:tcPr>
            <w:tcW w:w="1673" w:type="dxa"/>
          </w:tcPr>
          <w:p w:rsidR="002D41FB" w:rsidRPr="00651E34" w:rsidRDefault="002D41FB" w:rsidP="001D7B5B">
            <w:pPr>
              <w:spacing w:line="259" w:lineRule="auto"/>
              <w:outlineLvl w:val="2"/>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Сабақтың ортасы</w:t>
            </w:r>
          </w:p>
          <w:p w:rsidR="002D41FB" w:rsidRPr="00651E34" w:rsidRDefault="002D41FB" w:rsidP="001D7B5B">
            <w:pPr>
              <w:spacing w:line="259" w:lineRule="auto"/>
              <w:jc w:val="center"/>
              <w:outlineLvl w:val="2"/>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8 минут</w:t>
            </w:r>
          </w:p>
          <w:p w:rsidR="002D41FB" w:rsidRPr="00651E34" w:rsidRDefault="002D41FB" w:rsidP="001D7B5B">
            <w:pPr>
              <w:spacing w:line="259" w:lineRule="auto"/>
              <w:outlineLvl w:val="2"/>
              <w:rPr>
                <w:rFonts w:ascii="Times New Roman" w:hAnsi="Times New Roman" w:cs="Times New Roman"/>
                <w:b/>
                <w:sz w:val="24"/>
                <w:szCs w:val="24"/>
                <w:lang w:val="kk-KZ" w:eastAsia="en-GB"/>
              </w:rPr>
            </w:pPr>
          </w:p>
          <w:p w:rsidR="002D41FB" w:rsidRPr="00651E34" w:rsidRDefault="002D41FB" w:rsidP="001D7B5B">
            <w:pPr>
              <w:spacing w:line="259" w:lineRule="auto"/>
              <w:jc w:val="center"/>
              <w:outlineLvl w:val="2"/>
              <w:rPr>
                <w:rFonts w:ascii="Times New Roman" w:hAnsi="Times New Roman" w:cs="Times New Roman"/>
                <w:b/>
                <w:sz w:val="24"/>
                <w:szCs w:val="24"/>
                <w:lang w:val="kk-KZ" w:eastAsia="en-GB"/>
              </w:rPr>
            </w:pPr>
          </w:p>
          <w:p w:rsidR="002D41FB" w:rsidRPr="00651E34" w:rsidRDefault="002D41FB" w:rsidP="001D7B5B">
            <w:pPr>
              <w:spacing w:line="259" w:lineRule="auto"/>
              <w:jc w:val="center"/>
              <w:outlineLvl w:val="2"/>
              <w:rPr>
                <w:rFonts w:ascii="Times New Roman" w:hAnsi="Times New Roman" w:cs="Times New Roman"/>
                <w:b/>
                <w:sz w:val="24"/>
                <w:szCs w:val="24"/>
                <w:lang w:val="kk-KZ" w:eastAsia="en-GB"/>
              </w:rPr>
            </w:pPr>
          </w:p>
          <w:p w:rsidR="002D41FB" w:rsidRPr="00651E34" w:rsidRDefault="002D41FB" w:rsidP="001D7B5B">
            <w:pPr>
              <w:spacing w:line="259" w:lineRule="auto"/>
              <w:jc w:val="center"/>
              <w:outlineLvl w:val="2"/>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1 минут</w:t>
            </w:r>
          </w:p>
          <w:p w:rsidR="002D41FB" w:rsidRPr="00651E34" w:rsidRDefault="002D41FB" w:rsidP="001D7B5B">
            <w:pPr>
              <w:spacing w:line="259" w:lineRule="auto"/>
              <w:outlineLvl w:val="2"/>
              <w:rPr>
                <w:rFonts w:ascii="Times New Roman" w:hAnsi="Times New Roman" w:cs="Times New Roman"/>
                <w:b/>
                <w:sz w:val="24"/>
                <w:szCs w:val="24"/>
                <w:lang w:val="kk-KZ" w:eastAsia="en-GB"/>
              </w:rPr>
            </w:pPr>
          </w:p>
          <w:p w:rsidR="002D41FB" w:rsidRPr="00651E34" w:rsidRDefault="002D41FB" w:rsidP="001D7B5B">
            <w:pPr>
              <w:spacing w:line="259" w:lineRule="auto"/>
              <w:jc w:val="center"/>
              <w:outlineLvl w:val="2"/>
              <w:rPr>
                <w:rFonts w:ascii="Times New Roman" w:hAnsi="Times New Roman" w:cs="Times New Roman"/>
                <w:b/>
                <w:sz w:val="24"/>
                <w:szCs w:val="24"/>
                <w:lang w:val="kk-KZ" w:eastAsia="en-GB"/>
              </w:rPr>
            </w:pPr>
          </w:p>
          <w:p w:rsidR="002D41FB" w:rsidRPr="00651E34" w:rsidRDefault="002D41FB" w:rsidP="001D7B5B">
            <w:pPr>
              <w:spacing w:line="259" w:lineRule="auto"/>
              <w:jc w:val="center"/>
              <w:outlineLvl w:val="2"/>
              <w:rPr>
                <w:rFonts w:ascii="Times New Roman" w:hAnsi="Times New Roman" w:cs="Times New Roman"/>
                <w:b/>
                <w:sz w:val="24"/>
                <w:szCs w:val="24"/>
                <w:lang w:val="kk-KZ" w:eastAsia="en-GB"/>
              </w:rPr>
            </w:pPr>
          </w:p>
          <w:p w:rsidR="002D41FB" w:rsidRPr="00651E34" w:rsidRDefault="002D41FB" w:rsidP="001D7B5B">
            <w:pPr>
              <w:spacing w:line="259" w:lineRule="auto"/>
              <w:jc w:val="center"/>
              <w:outlineLvl w:val="2"/>
              <w:rPr>
                <w:rFonts w:ascii="Times New Roman" w:hAnsi="Times New Roman" w:cs="Times New Roman"/>
                <w:b/>
                <w:sz w:val="24"/>
                <w:szCs w:val="24"/>
                <w:lang w:val="kk-KZ" w:eastAsia="en-GB"/>
              </w:rPr>
            </w:pPr>
          </w:p>
          <w:p w:rsidR="002D41FB" w:rsidRPr="00651E34" w:rsidRDefault="002D41FB" w:rsidP="001D7B5B">
            <w:pPr>
              <w:spacing w:line="259" w:lineRule="auto"/>
              <w:jc w:val="center"/>
              <w:outlineLvl w:val="2"/>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5 минут</w:t>
            </w:r>
          </w:p>
          <w:p w:rsidR="002D41FB" w:rsidRPr="00651E34" w:rsidRDefault="002D41FB" w:rsidP="001D7B5B">
            <w:pPr>
              <w:spacing w:line="259" w:lineRule="auto"/>
              <w:jc w:val="center"/>
              <w:outlineLvl w:val="2"/>
              <w:rPr>
                <w:rFonts w:ascii="Times New Roman" w:hAnsi="Times New Roman" w:cs="Times New Roman"/>
                <w:b/>
                <w:sz w:val="24"/>
                <w:szCs w:val="24"/>
                <w:lang w:val="kk-KZ" w:eastAsia="en-GB"/>
              </w:rPr>
            </w:pPr>
          </w:p>
          <w:p w:rsidR="002D41FB" w:rsidRPr="00651E34" w:rsidRDefault="002D41FB" w:rsidP="001D7B5B">
            <w:pPr>
              <w:spacing w:line="259" w:lineRule="auto"/>
              <w:outlineLvl w:val="2"/>
              <w:rPr>
                <w:rFonts w:ascii="Times New Roman" w:hAnsi="Times New Roman" w:cs="Times New Roman"/>
                <w:b/>
                <w:sz w:val="24"/>
                <w:szCs w:val="24"/>
                <w:lang w:val="kk-KZ" w:eastAsia="en-GB"/>
              </w:rPr>
            </w:pPr>
          </w:p>
          <w:p w:rsidR="002D41FB" w:rsidRPr="00651E34" w:rsidRDefault="002D41FB" w:rsidP="001D7B5B">
            <w:pPr>
              <w:spacing w:line="259" w:lineRule="auto"/>
              <w:jc w:val="center"/>
              <w:outlineLvl w:val="2"/>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lastRenderedPageBreak/>
              <w:t>3 минут</w:t>
            </w:r>
          </w:p>
          <w:p w:rsidR="002D41FB" w:rsidRPr="00651E34" w:rsidRDefault="002D41FB" w:rsidP="001D7B5B">
            <w:pPr>
              <w:spacing w:line="259" w:lineRule="auto"/>
              <w:jc w:val="center"/>
              <w:outlineLvl w:val="2"/>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16 минут</w:t>
            </w:r>
          </w:p>
          <w:p w:rsidR="002D41FB" w:rsidRPr="00651E34" w:rsidRDefault="002D41FB" w:rsidP="001D7B5B">
            <w:pPr>
              <w:spacing w:line="259" w:lineRule="auto"/>
              <w:outlineLvl w:val="2"/>
              <w:rPr>
                <w:rFonts w:ascii="Times New Roman" w:hAnsi="Times New Roman" w:cs="Times New Roman"/>
                <w:b/>
                <w:sz w:val="24"/>
                <w:szCs w:val="24"/>
                <w:lang w:val="kk-KZ" w:eastAsia="en-GB"/>
              </w:rPr>
            </w:pPr>
          </w:p>
        </w:tc>
        <w:tc>
          <w:tcPr>
            <w:tcW w:w="7655" w:type="dxa"/>
            <w:gridSpan w:val="2"/>
          </w:tcPr>
          <w:p w:rsidR="002D41FB" w:rsidRPr="00651E34" w:rsidRDefault="002D41FB" w:rsidP="001D7B5B">
            <w:pPr>
              <w:spacing w:line="259" w:lineRule="auto"/>
              <w:jc w:val="both"/>
              <w:rPr>
                <w:rFonts w:ascii="Times New Roman" w:hAnsi="Times New Roman" w:cs="Times New Roman"/>
                <w:b/>
                <w:sz w:val="24"/>
                <w:szCs w:val="24"/>
                <w:lang w:val="kk-KZ"/>
              </w:rPr>
            </w:pPr>
            <w:r w:rsidRPr="00651E34">
              <w:rPr>
                <w:rFonts w:ascii="Times New Roman" w:hAnsi="Times New Roman" w:cs="Times New Roman"/>
                <w:b/>
                <w:sz w:val="24"/>
                <w:szCs w:val="24"/>
                <w:lang w:val="kk-KZ"/>
              </w:rPr>
              <w:lastRenderedPageBreak/>
              <w:t>Жаңа сабақты түсіндіру</w:t>
            </w:r>
          </w:p>
          <w:p w:rsidR="002D41FB" w:rsidRPr="00B37068" w:rsidRDefault="002D41FB" w:rsidP="001D7B5B">
            <w:pPr>
              <w:spacing w:line="360" w:lineRule="atLeast"/>
              <w:ind w:firstLine="708"/>
              <w:jc w:val="both"/>
              <w:rPr>
                <w:rFonts w:ascii="Times New Roman" w:eastAsia="Times New Roman" w:hAnsi="Times New Roman" w:cs="Times New Roman"/>
                <w:color w:val="000000"/>
                <w:sz w:val="24"/>
                <w:szCs w:val="24"/>
                <w:lang w:val="kk-KZ" w:eastAsia="ru-RU"/>
              </w:rPr>
            </w:pPr>
            <w:r w:rsidRPr="00B37068">
              <w:rPr>
                <w:rFonts w:ascii="Times New Roman" w:eastAsia="Times New Roman" w:hAnsi="Times New Roman" w:cs="Times New Roman"/>
                <w:color w:val="000000"/>
                <w:sz w:val="24"/>
                <w:szCs w:val="24"/>
                <w:lang w:val="kk-KZ" w:eastAsia="ru-RU"/>
              </w:rPr>
              <w:t>Біздің тәуелсіз ел болғанымызға 20 жылдай уақыт . Әрине бұл көп емес.    Бүгінгі таңда еліміздің орта және жоғары оқу орындарында сабақ үрдісіне жаңа ақпараттық технологияны пайдалану міндетке айналып отыр. Қазіргі біздің өмір сүріп жатқан кезіміздің  ақпараттандыру заманы деп айтуға болатының екенің бәрі біледі. Компьютерсіз осы кезде бірде-бір жұмыс орындалмайтын сияқты. Біздер технологияның өсуімен жетістіктеріне  ат салысып күресудеміз. Әрбір ел болсын, өзінің ақпараттандырырылған  жақтарынан мақтан  ұстап, әлемге жар салуда.</w:t>
            </w:r>
          </w:p>
          <w:p w:rsidR="002D41FB" w:rsidRPr="00B37068" w:rsidRDefault="002D41FB" w:rsidP="001D7B5B">
            <w:pPr>
              <w:spacing w:line="360" w:lineRule="atLeast"/>
              <w:ind w:firstLine="709"/>
              <w:jc w:val="both"/>
              <w:rPr>
                <w:rFonts w:ascii="Times New Roman" w:eastAsia="Times New Roman" w:hAnsi="Times New Roman" w:cs="Times New Roman"/>
                <w:color w:val="000000"/>
                <w:sz w:val="24"/>
                <w:szCs w:val="24"/>
                <w:lang w:val="kk-KZ" w:eastAsia="ru-RU"/>
              </w:rPr>
            </w:pPr>
            <w:r w:rsidRPr="00B37068">
              <w:rPr>
                <w:rFonts w:ascii="Times New Roman" w:eastAsia="Times New Roman" w:hAnsi="Times New Roman" w:cs="Times New Roman"/>
                <w:color w:val="000000"/>
                <w:sz w:val="24"/>
                <w:szCs w:val="24"/>
                <w:lang w:val="kk-KZ" w:eastAsia="ru-RU"/>
              </w:rPr>
              <w:t xml:space="preserve">Бұлардың барлығы  дерлік үлкен жетістіктер. Бірақ, біз адам балалары  өзіміздің денсаулығымызды естен шығарған </w:t>
            </w:r>
            <w:r w:rsidRPr="00B37068">
              <w:rPr>
                <w:rFonts w:ascii="Times New Roman" w:eastAsia="Times New Roman" w:hAnsi="Times New Roman" w:cs="Times New Roman"/>
                <w:color w:val="000000"/>
                <w:sz w:val="24"/>
                <w:szCs w:val="24"/>
                <w:lang w:val="kk-KZ" w:eastAsia="ru-RU"/>
              </w:rPr>
              <w:lastRenderedPageBreak/>
              <w:t>сияқтымыз.  Өзімнің сыныптастарымды және мектеп оқушыларын бақлай отырып, оларды компьютерді пайдалану ережелерін сақтай бермейтіндігіне көзім жетті. Информатика сабағында мұғалім компьютерде жұмыс істеу ережелерін сақтауды талап етіп отырғанымен, ал үй жағдайында ешқандай ережелер сақталмайды. Сонымен қатар, қазіргі таңда интернет әлемдік қауымдастықтың негізгі ақпараттық-коммуникациялық құралына айналып отыр. Бұл тұрғыда қарапайым халықтың күнделікті өмірдегі байланысқа деген қажеттілігі туралы айтпасақ та болады. Дегенмен де интернеттің жақсылықтарымен бірге келеңсіз жақтары да барын естен шығармағанымыз жөн. Интернетке қосылу үшін әрине бізге компьютер керек. Ал, әр күнін компьютер алдында өткізу денсаулыққа зиян екенін білесіздер ме? Ол адам ағзасына қауіп төндірумен қатар, сананы улаумен шектесетіні белгілі. Компьютер алдында ұзақ отырса адамның көзі, жотасы ауырады және қимыл-қозғалысына, адам психологиясына да әсер етеді.</w:t>
            </w:r>
          </w:p>
          <w:p w:rsidR="002D41FB" w:rsidRPr="00B37068" w:rsidRDefault="002D41FB" w:rsidP="001D7B5B">
            <w:pPr>
              <w:spacing w:line="360" w:lineRule="atLeast"/>
              <w:ind w:firstLine="709"/>
              <w:jc w:val="both"/>
              <w:rPr>
                <w:rFonts w:ascii="Times New Roman" w:eastAsia="Times New Roman" w:hAnsi="Times New Roman" w:cs="Times New Roman"/>
                <w:color w:val="000000"/>
                <w:sz w:val="24"/>
                <w:szCs w:val="24"/>
                <w:lang w:val="kk-KZ" w:eastAsia="ru-RU"/>
              </w:rPr>
            </w:pPr>
            <w:r w:rsidRPr="00B37068">
              <w:rPr>
                <w:rFonts w:ascii="Times New Roman" w:eastAsia="Times New Roman" w:hAnsi="Times New Roman" w:cs="Times New Roman"/>
                <w:color w:val="000000"/>
                <w:sz w:val="24"/>
                <w:szCs w:val="24"/>
                <w:lang w:val="kk-KZ" w:eastAsia="ru-RU"/>
              </w:rPr>
              <w:t>Сезімдік, нерв жүйесі ауруларына шалдығады.</w:t>
            </w:r>
            <w:r w:rsidRPr="00B37068">
              <w:rPr>
                <w:rFonts w:ascii="Times New Roman" w:eastAsia="Times New Roman" w:hAnsi="Times New Roman" w:cs="Times New Roman"/>
                <w:color w:val="000000"/>
                <w:sz w:val="24"/>
                <w:szCs w:val="24"/>
                <w:lang w:val="kk-KZ" w:eastAsia="ru-RU"/>
              </w:rPr>
              <w:br/>
              <w:t>Интернетке жүгініп, үйреніп кеткен бала, яғни интернет арқылы хат алысып, сөйлесу-баланың айналасындағы адамдармен бетпе-бет сөйлесуіне де әсер етеді, сөйлеу мәдениетінен айырылады. Компьютерден бөлінетін ультра-күлгін сәулесі көзге кері әсер етеді. Ал одан сорақысы- ұлттық, адами қасиеттерге нұқсан келтіретін материалдардың интернет бетінен орын алуы. Қазірде шығарма, эссе жаза алмайтын оқушылар бар. Сондықтанда мен компьютерді дұрыс пайдаланбау зиян әкелетінін айтуды жөн көрдім.</w:t>
            </w:r>
          </w:p>
          <w:p w:rsidR="002D41FB" w:rsidRPr="00576A0F" w:rsidRDefault="002D41FB" w:rsidP="001D7B5B">
            <w:pPr>
              <w:spacing w:line="411" w:lineRule="atLeast"/>
              <w:jc w:val="both"/>
              <w:rPr>
                <w:rFonts w:ascii="Times New Roman" w:eastAsia="Times New Roman" w:hAnsi="Times New Roman" w:cs="Times New Roman"/>
                <w:color w:val="000000"/>
                <w:sz w:val="24"/>
                <w:szCs w:val="24"/>
                <w:lang w:val="kk-KZ" w:eastAsia="ru-RU"/>
              </w:rPr>
            </w:pPr>
            <w:r w:rsidRPr="00576A0F">
              <w:rPr>
                <w:rFonts w:ascii="Times New Roman" w:eastAsia="Times New Roman" w:hAnsi="Times New Roman" w:cs="Times New Roman"/>
                <w:b/>
                <w:bCs/>
                <w:color w:val="000000"/>
                <w:sz w:val="24"/>
                <w:szCs w:val="24"/>
                <w:lang w:val="kk-KZ" w:eastAsia="ru-RU"/>
              </w:rPr>
              <w:t>Ғаламтор және бала денсаулығы</w:t>
            </w:r>
          </w:p>
          <w:p w:rsidR="002D41FB" w:rsidRPr="00576A0F" w:rsidRDefault="002D41FB" w:rsidP="001D7B5B">
            <w:pPr>
              <w:spacing w:line="411" w:lineRule="atLeast"/>
              <w:jc w:val="both"/>
              <w:rPr>
                <w:rFonts w:ascii="Times New Roman" w:eastAsia="Times New Roman" w:hAnsi="Times New Roman" w:cs="Times New Roman"/>
                <w:color w:val="000000"/>
                <w:sz w:val="24"/>
                <w:szCs w:val="24"/>
                <w:lang w:val="kk-KZ" w:eastAsia="ru-RU"/>
              </w:rPr>
            </w:pPr>
            <w:r w:rsidRPr="00576A0F">
              <w:rPr>
                <w:rFonts w:ascii="Times New Roman" w:eastAsia="Times New Roman" w:hAnsi="Times New Roman" w:cs="Times New Roman"/>
                <w:color w:val="000000"/>
                <w:sz w:val="24"/>
                <w:szCs w:val="24"/>
                <w:lang w:val="kk-KZ" w:eastAsia="ru-RU"/>
              </w:rPr>
              <w:t xml:space="preserve">      Халықаралық денсаулық сақтау ұйымының дәлелдеуінше, бүкіләлемдік ғаламтор желісі жеткіншектерге физикалық, психологиялық жағынан айрықша зиянды. Ең алдымен, баланың көру қабілеті төмендейді, себебі, бұлшық еттері қатаймаған жасөспірімнің көздері шаршайды. Сондай-ақ, компьютер алдында көп отыру жас балдырғанның омыртқа сүйегін зақымдайды. Қозғалыссыз отыру, қолмен ғана бірыңғай жұмыс істеу, содан ағзаға салмақ түсуі баланың жүйке қызметін бұзып, мойнына тұз бен суықтың жиналуына (остеохондроз) әсер етеді. Және де жамбас сүйектің үнемі қозғалыссыз қалуы қабынуы (простатит) мен тоқ ішектегі тамырдың кеңеюі (геморрой) ауруына ұшыратады. Британдық биологтар арнайы зерттеу жүргізе келіп, мынандай қорытынды жасап отыр: «Әлеуметтік желілерде үнемі отыру ми қызметіне де кері әсер етеді, гормональдық </w:t>
            </w:r>
            <w:r w:rsidRPr="00576A0F">
              <w:rPr>
                <w:rFonts w:ascii="Times New Roman" w:eastAsia="Times New Roman" w:hAnsi="Times New Roman" w:cs="Times New Roman"/>
                <w:color w:val="000000"/>
                <w:sz w:val="24"/>
                <w:szCs w:val="24"/>
                <w:lang w:val="kk-KZ" w:eastAsia="ru-RU"/>
              </w:rPr>
              <w:lastRenderedPageBreak/>
              <w:t>тепе-теңдікті бұзады, иммунитетті нашарлатады, мұның бәрі адамның жүйкесі мен ой-санасына белгілі бір мөлшерде ауыртпалық түсіреді». Өздеріңізге белгілі, жүйкеге салмақ түсуі дегеніңіз - ойлау қабілетінің төмендеуі, көңіл бөлу мен есте сақтаудың кемуі, бас ауруы мен ұйқысыздық, көңіл күйдің құлазуы. Ғаламтор жеткіншектер үшін реферат, музыка мен фильмдер, суреттер, ойындар көшіріп алу, бір-бірімен хат жазысу үшін қажет. Олар өздерін мазалаған сұраққа да ғаламтордан жауап іздейді. Алайда ғаламтордың қаупі де аз емес. Мысалы, ресейлік ғалымдардың айтуынша, бүкіләлемдік шырмауық-торда экстремистік және террористік сипаты бар, қырықтан астам сайт жұмыс істеп тұр. Ал оның жастарымыздың ой-санасы мен дүниетанымын теріс жолға бағыттап, оларды қылмысқа азғыратыны мәлім. Жазғы демалыста жеткіншектердің ғаламторды пайдалануын зерттегендер айтады: «Биыл жасөспірімдердің 4 пайызы жыныстық қатынасты көрсететін әлемдік желілерді көрген, 14,5 пайызы беймәлім адамдармен кездесуге келіскен, 19 пайызы парносайттарға енген, 38 пайызы зорлық-зомбылық туралы ақпараттарды тамашалаған, 16 пайызы нәсілшілдік мазмұндағы сайттарға кірген» - деп [6]. Мінеки, қазіргі таңда көптеген жеткіншектердің өзіне-өзінің қол жұмсауының бір сыры осында жатқан тәрізді. Жеткіншіктер үшін ғаламтордың бір зиянды жағы: мұнда әр түрлі құмар ойындары, зиянды бағдарламалар көп. Алаяқтар мен хакерлер жастарды ғаламторға тәуелді етіп, бұлыңғыр қарым-қатынас, жыныстық байланыс жасауға шақырып, виртуальды әлемге қызықтырып, ақыл-ойы әлі қалыптаспаған ұл-қыздарымызды еліктіріп, есінен айырады. Әрине, қазіргідей техникалық-ғылыми прогресс дамыған заманда компьютердің, ғаламтордың дұрыс пайдалана білген адамға пайдасы зор. Ол талас туғызбайтын ақиқат. Тек оған біздің көптеген жастарымыздың таным-түсінігі жетпей жататыны болмаса...</w:t>
            </w:r>
          </w:p>
          <w:p w:rsidR="002D41FB" w:rsidRPr="00576A0F" w:rsidRDefault="002D41FB" w:rsidP="001D7B5B">
            <w:pPr>
              <w:spacing w:line="411" w:lineRule="atLeast"/>
              <w:jc w:val="both"/>
              <w:rPr>
                <w:rFonts w:ascii="Times New Roman" w:eastAsia="Times New Roman" w:hAnsi="Times New Roman" w:cs="Times New Roman"/>
                <w:color w:val="000000"/>
                <w:sz w:val="24"/>
                <w:szCs w:val="24"/>
                <w:lang w:val="kk-KZ" w:eastAsia="ru-RU"/>
              </w:rPr>
            </w:pPr>
            <w:r w:rsidRPr="00576A0F">
              <w:rPr>
                <w:rFonts w:ascii="Times New Roman" w:eastAsia="Times New Roman" w:hAnsi="Times New Roman" w:cs="Times New Roman"/>
                <w:b/>
                <w:bCs/>
                <w:color w:val="000000"/>
                <w:sz w:val="24"/>
                <w:szCs w:val="24"/>
                <w:lang w:val="kk-KZ" w:eastAsia="ru-RU"/>
              </w:rPr>
              <w:t> Ғаламтордың зиянынан сақтандыру</w:t>
            </w:r>
          </w:p>
          <w:p w:rsidR="002D41FB" w:rsidRPr="00576A0F" w:rsidRDefault="002D41FB" w:rsidP="001D7B5B">
            <w:pPr>
              <w:spacing w:line="411" w:lineRule="atLeast"/>
              <w:jc w:val="both"/>
              <w:rPr>
                <w:rFonts w:ascii="Times New Roman" w:eastAsia="Times New Roman" w:hAnsi="Times New Roman" w:cs="Times New Roman"/>
                <w:color w:val="000000"/>
                <w:sz w:val="24"/>
                <w:szCs w:val="24"/>
                <w:lang w:val="kk-KZ" w:eastAsia="ru-RU"/>
              </w:rPr>
            </w:pPr>
            <w:r w:rsidRPr="00576A0F">
              <w:rPr>
                <w:rFonts w:ascii="Times New Roman" w:eastAsia="Times New Roman" w:hAnsi="Times New Roman" w:cs="Times New Roman"/>
                <w:color w:val="000000"/>
                <w:sz w:val="24"/>
                <w:szCs w:val="24"/>
                <w:lang w:val="kk-KZ" w:eastAsia="ru-RU"/>
              </w:rPr>
              <w:t xml:space="preserve">Жастарды ғаламтордың зиянынан сақтандыру үшін кез келген ата-ана баласына оны пайдаланудың шарттарын айтып түсіндіруге, ондағы ақпараттардың үнемі шындыққа жанаспайтынын, оған сын көзімен қарау қажеттігін, ол ақпараттарды кітаптағы, энциклопедиядағы ресми газет-журналдардағы ақпараттармен салыстырып, қабылдау керектігін ескертуге тиіс. Және де ғаламтордағы зорлық-зомбылыққа, қылмысқа, </w:t>
            </w:r>
            <w:r w:rsidRPr="00576A0F">
              <w:rPr>
                <w:rFonts w:ascii="Times New Roman" w:eastAsia="Times New Roman" w:hAnsi="Times New Roman" w:cs="Times New Roman"/>
                <w:color w:val="000000"/>
                <w:sz w:val="24"/>
                <w:szCs w:val="24"/>
                <w:lang w:val="kk-KZ" w:eastAsia="ru-RU"/>
              </w:rPr>
              <w:lastRenderedPageBreak/>
              <w:t>жыныстық бұзылуға тәрбиелейтін бағдарламалардан, діншілдік, нәсілшілдік туралы ақпарттардан сақтандыру – ата-аналар мен ұстаздардың да негізгі міндеттерінің бірі. Осы орайда есте болатын бір жағдай, он жасқа дейінгі балалар ата-анасы рұхсат берген сайттарға ғана енуге тиіс. Бұл ақпараттық технологиялар мамандарының, дәрігерлердің талабы. Ең бастысы, кәмелетке жасы толмаған балалардың электронды поштасына енуге ата-анасының мүмкіндігі болуға тиіс. Ол ең бірінші, сол баланың қауіпсіздігі, бақытты болашағы үшін қажет. Әсіресе, балалар он төрт жасқа толғанында өз-өзімен болып, оқшаулана бастағанында, ата-анасы олардың беймәлім адамдармен ғаламтор арқылы танысуына жол бермеуге міндетті. Мамандардың ақыл-кеңесіне құлақ ассақ, ғаламтор балаларға қауіпсіз болсын десек, оны үнемі жаңа бағдарламалармен жабдықтап, спамфильтр орнатуымыз, қауіпсіздік туралы ақпараттарды біліп отыруымыз керек. Балаларының ғаламтордағы компьютерлік ойындарға тәуелділігін тексеріп, сол бойынша тиісті шаралар қолданып отыру – ата-аналар парызы.</w:t>
            </w:r>
          </w:p>
          <w:p w:rsidR="002D41FB" w:rsidRPr="00576A0F" w:rsidRDefault="002D41FB" w:rsidP="001D7B5B">
            <w:pPr>
              <w:ind w:firstLine="510"/>
              <w:jc w:val="both"/>
              <w:rPr>
                <w:rFonts w:ascii="Times New Roman" w:eastAsia="Times New Roman" w:hAnsi="Times New Roman" w:cs="Times New Roman"/>
                <w:color w:val="000000"/>
                <w:sz w:val="24"/>
                <w:szCs w:val="24"/>
                <w:lang w:val="kk-KZ" w:eastAsia="ru-RU"/>
              </w:rPr>
            </w:pPr>
            <w:r w:rsidRPr="00576A0F">
              <w:rPr>
                <w:rFonts w:ascii="Times New Roman" w:eastAsia="Times New Roman" w:hAnsi="Times New Roman" w:cs="Times New Roman"/>
                <w:b/>
                <w:bCs/>
                <w:color w:val="000000"/>
                <w:sz w:val="24"/>
                <w:szCs w:val="24"/>
                <w:lang w:val="kk-KZ" w:eastAsia="ru-RU"/>
              </w:rPr>
              <w:t> Компьютерде дұрыс жұмыс жасау ережелері</w:t>
            </w:r>
          </w:p>
          <w:p w:rsidR="002D41FB" w:rsidRPr="00576A0F" w:rsidRDefault="002D41FB" w:rsidP="001D7B5B">
            <w:pPr>
              <w:ind w:firstLine="510"/>
              <w:jc w:val="both"/>
              <w:rPr>
                <w:rFonts w:ascii="Times New Roman" w:eastAsia="Times New Roman" w:hAnsi="Times New Roman" w:cs="Times New Roman"/>
                <w:color w:val="000000"/>
                <w:sz w:val="24"/>
                <w:szCs w:val="24"/>
                <w:lang w:val="kk-KZ" w:eastAsia="ru-RU"/>
              </w:rPr>
            </w:pPr>
            <w:r w:rsidRPr="00576A0F">
              <w:rPr>
                <w:rFonts w:ascii="Times New Roman" w:eastAsia="Times New Roman" w:hAnsi="Times New Roman" w:cs="Times New Roman"/>
                <w:b/>
                <w:bCs/>
                <w:color w:val="000000"/>
                <w:sz w:val="24"/>
                <w:szCs w:val="24"/>
                <w:lang w:val="kk-KZ" w:eastAsia="ru-RU"/>
              </w:rPr>
              <w:t> </w:t>
            </w:r>
          </w:p>
          <w:p w:rsidR="002D41FB" w:rsidRPr="00576A0F" w:rsidRDefault="002D41FB" w:rsidP="001D7B5B">
            <w:pPr>
              <w:spacing w:line="411" w:lineRule="atLeast"/>
              <w:ind w:firstLine="510"/>
              <w:jc w:val="both"/>
              <w:rPr>
                <w:rFonts w:ascii="Times New Roman" w:eastAsia="Times New Roman" w:hAnsi="Times New Roman" w:cs="Times New Roman"/>
                <w:color w:val="000000"/>
                <w:sz w:val="24"/>
                <w:szCs w:val="24"/>
                <w:lang w:val="kk-KZ" w:eastAsia="ru-RU"/>
              </w:rPr>
            </w:pPr>
            <w:r w:rsidRPr="00576A0F">
              <w:rPr>
                <w:rFonts w:ascii="Times New Roman" w:eastAsia="Times New Roman" w:hAnsi="Times New Roman" w:cs="Times New Roman"/>
                <w:color w:val="000000"/>
                <w:sz w:val="24"/>
                <w:szCs w:val="24"/>
                <w:lang w:val="kk-KZ" w:eastAsia="ru-RU"/>
              </w:rPr>
              <w:t> Бөлмеде, компьютермен жұмыс істеу үшін арнайы табиғи, жасанды жарық болуы керек.  Үй жайда күнделікті дымқыл тазалық жүргізілуі керек.</w:t>
            </w:r>
          </w:p>
          <w:p w:rsidR="002D41FB" w:rsidRPr="00576A0F" w:rsidRDefault="002D41FB" w:rsidP="001D7B5B">
            <w:pPr>
              <w:spacing w:line="411" w:lineRule="atLeast"/>
              <w:ind w:firstLine="510"/>
              <w:jc w:val="both"/>
              <w:rPr>
                <w:rFonts w:ascii="Times New Roman" w:eastAsia="Times New Roman" w:hAnsi="Times New Roman" w:cs="Times New Roman"/>
                <w:color w:val="000000"/>
                <w:sz w:val="24"/>
                <w:szCs w:val="24"/>
                <w:lang w:val="kk-KZ" w:eastAsia="ru-RU"/>
              </w:rPr>
            </w:pPr>
            <w:r w:rsidRPr="00576A0F">
              <w:rPr>
                <w:rFonts w:ascii="Times New Roman" w:eastAsia="Times New Roman" w:hAnsi="Times New Roman" w:cs="Times New Roman"/>
                <w:color w:val="000000"/>
                <w:sz w:val="24"/>
                <w:szCs w:val="24"/>
                <w:lang w:val="kk-KZ" w:eastAsia="ru-RU"/>
              </w:rPr>
              <w:t>Жұмыс орны міндетті түрде кем дегенде 6 м</w:t>
            </w:r>
            <w:r w:rsidRPr="00576A0F">
              <w:rPr>
                <w:rFonts w:ascii="Times New Roman" w:eastAsia="Times New Roman" w:hAnsi="Times New Roman" w:cs="Times New Roman"/>
                <w:color w:val="000000"/>
                <w:sz w:val="24"/>
                <w:szCs w:val="24"/>
                <w:vertAlign w:val="superscript"/>
                <w:lang w:val="kk-KZ" w:eastAsia="ru-RU"/>
              </w:rPr>
              <w:t>2</w:t>
            </w:r>
            <w:r w:rsidRPr="00576A0F">
              <w:rPr>
                <w:rFonts w:ascii="Times New Roman" w:eastAsia="Times New Roman" w:hAnsi="Times New Roman" w:cs="Times New Roman"/>
                <w:color w:val="000000"/>
                <w:sz w:val="24"/>
                <w:szCs w:val="24"/>
                <w:lang w:val="kk-KZ" w:eastAsia="ru-RU"/>
              </w:rPr>
              <w:t>, ал көлемі 20 м</w:t>
            </w:r>
            <w:r w:rsidRPr="00576A0F">
              <w:rPr>
                <w:rFonts w:ascii="Times New Roman" w:eastAsia="Times New Roman" w:hAnsi="Times New Roman" w:cs="Times New Roman"/>
                <w:color w:val="000000"/>
                <w:sz w:val="24"/>
                <w:szCs w:val="24"/>
                <w:vertAlign w:val="superscript"/>
                <w:lang w:val="kk-KZ" w:eastAsia="ru-RU"/>
              </w:rPr>
              <w:t>3 </w:t>
            </w:r>
            <w:r w:rsidRPr="00576A0F">
              <w:rPr>
                <w:rFonts w:ascii="Times New Roman" w:eastAsia="Times New Roman" w:hAnsi="Times New Roman" w:cs="Times New Roman"/>
                <w:color w:val="000000"/>
                <w:sz w:val="24"/>
                <w:szCs w:val="24"/>
                <w:lang w:val="kk-KZ" w:eastAsia="ru-RU"/>
              </w:rPr>
              <w:t>құрау керек. Столды терезенің жанына қою керек, өйткені жарық сол жақтан түседі. Компьютермен жұмыс үшін жақсы жарық жайылған тікелей емес жарық, яғни экранға шағылыспауы керек.</w:t>
            </w:r>
          </w:p>
          <w:p w:rsidR="002D41FB" w:rsidRPr="00576A0F" w:rsidRDefault="002D41FB" w:rsidP="001D7B5B">
            <w:pPr>
              <w:spacing w:line="411" w:lineRule="atLeast"/>
              <w:ind w:firstLine="510"/>
              <w:jc w:val="both"/>
              <w:rPr>
                <w:rFonts w:ascii="Times New Roman" w:eastAsia="Times New Roman" w:hAnsi="Times New Roman" w:cs="Times New Roman"/>
                <w:color w:val="000000"/>
                <w:sz w:val="24"/>
                <w:szCs w:val="24"/>
                <w:lang w:val="kk-KZ" w:eastAsia="ru-RU"/>
              </w:rPr>
            </w:pPr>
            <w:r w:rsidRPr="00576A0F">
              <w:rPr>
                <w:rFonts w:ascii="Times New Roman" w:eastAsia="Times New Roman" w:hAnsi="Times New Roman" w:cs="Times New Roman"/>
                <w:color w:val="000000"/>
                <w:sz w:val="24"/>
                <w:szCs w:val="24"/>
                <w:lang w:val="kk-KZ" w:eastAsia="ru-RU"/>
              </w:rPr>
              <w:t>Қолданушының көру кеңістігінде ашық өткір жарықтар түспеуі керек, сол үшін терезеге перде әлде жалюзимен жабылуы қажет. Жасанды жарықта жалпы және біркелкі болуы керек, бірақта жалғыз стол шамын қолдану жеткіліксіз.</w:t>
            </w:r>
          </w:p>
          <w:p w:rsidR="002D41FB" w:rsidRPr="00576A0F" w:rsidRDefault="002D41FB" w:rsidP="001D7B5B">
            <w:pPr>
              <w:spacing w:line="411" w:lineRule="atLeast"/>
              <w:ind w:firstLine="510"/>
              <w:jc w:val="both"/>
              <w:rPr>
                <w:rFonts w:ascii="Times New Roman" w:eastAsia="Times New Roman" w:hAnsi="Times New Roman" w:cs="Times New Roman"/>
                <w:color w:val="000000"/>
                <w:sz w:val="24"/>
                <w:szCs w:val="24"/>
                <w:lang w:eastAsia="ru-RU"/>
              </w:rPr>
            </w:pPr>
            <w:r w:rsidRPr="00576A0F">
              <w:rPr>
                <w:rFonts w:ascii="Times New Roman" w:eastAsia="Times New Roman" w:hAnsi="Times New Roman" w:cs="Times New Roman"/>
                <w:color w:val="000000"/>
                <w:sz w:val="24"/>
                <w:szCs w:val="24"/>
                <w:lang w:val="kk-KZ" w:eastAsia="ru-RU"/>
              </w:rPr>
              <w:t xml:space="preserve">Жұмыс орнын дұрыс ұйымдастыру-бұл тек болатын аурулардың алғашқы алдын алу. Компьютермен жұмыс істегенде денсаулыққа зиян келтірмеу үшін, оның үрдісінде үнемі дене қалпына қарау керек. Дене бітімін дұрыс ұстау бұлшық етті көбірек қимылдату және көп жұмыс істеуге болады. Аз шаршайды. Дұрыс дене бітімін ұстағанда құлақ тура иық жазықтығында орналасады, ал иық жамбас деп саналады. Басты тура  иық бойынша ұстау керек. Сіз төмен қараған кезде бас алдыға </w:t>
            </w:r>
            <w:r w:rsidRPr="00576A0F">
              <w:rPr>
                <w:rFonts w:ascii="Times New Roman" w:eastAsia="Times New Roman" w:hAnsi="Times New Roman" w:cs="Times New Roman"/>
                <w:color w:val="000000"/>
                <w:sz w:val="24"/>
                <w:szCs w:val="24"/>
                <w:lang w:val="kk-KZ" w:eastAsia="ru-RU"/>
              </w:rPr>
              <w:lastRenderedPageBreak/>
              <w:t>еңкеймеуі керек. Қисық (бүкіреюу) жағдайы, яғни иық сызығы дәл жамбаспен және құлақ сызығымен орналаспаса иық сіңірлері мен иық бұлшық еттеріне бірталай күш түседі. Бұндай жағдайдағы ұзақ уақытты жұмыс ауру себебі болуы мүмкін.</w:t>
            </w:r>
          </w:p>
          <w:p w:rsidR="002D41FB" w:rsidRPr="00576A0F" w:rsidRDefault="002D41FB" w:rsidP="001D7B5B">
            <w:pPr>
              <w:ind w:firstLine="510"/>
              <w:jc w:val="both"/>
              <w:rPr>
                <w:rFonts w:ascii="Times New Roman" w:eastAsia="Times New Roman" w:hAnsi="Times New Roman" w:cs="Times New Roman"/>
                <w:color w:val="000000"/>
                <w:sz w:val="24"/>
                <w:szCs w:val="24"/>
                <w:lang w:eastAsia="ru-RU"/>
              </w:rPr>
            </w:pPr>
            <w:r w:rsidRPr="00651E34">
              <w:rPr>
                <w:rFonts w:ascii="Times New Roman" w:eastAsia="Times New Roman" w:hAnsi="Times New Roman" w:cs="Times New Roman"/>
                <w:noProof/>
                <w:color w:val="000000"/>
                <w:sz w:val="24"/>
                <w:szCs w:val="24"/>
                <w:lang w:eastAsia="ru-RU"/>
              </w:rPr>
              <w:drawing>
                <wp:inline distT="0" distB="0" distL="0" distR="0">
                  <wp:extent cx="3072493" cy="1820390"/>
                  <wp:effectExtent l="19050" t="0" r="0" b="0"/>
                  <wp:docPr id="177" name="Рисунок 1" descr="http://www.rusnauka.com/15_NPN_2013/Pedagogica/2_139154.doc.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usnauka.com/15_NPN_2013/Pedagogica/2_139154.doc.files/image006.gif"/>
                          <pic:cNvPicPr>
                            <a:picLocks noChangeAspect="1" noChangeArrowheads="1"/>
                          </pic:cNvPicPr>
                        </pic:nvPicPr>
                        <pic:blipFill>
                          <a:blip r:embed="rId4" cstate="print"/>
                          <a:srcRect/>
                          <a:stretch>
                            <a:fillRect/>
                          </a:stretch>
                        </pic:blipFill>
                        <pic:spPr bwMode="auto">
                          <a:xfrm>
                            <a:off x="0" y="0"/>
                            <a:ext cx="3072697" cy="1820511"/>
                          </a:xfrm>
                          <a:prstGeom prst="rect">
                            <a:avLst/>
                          </a:prstGeom>
                          <a:noFill/>
                          <a:ln w="9525">
                            <a:noFill/>
                            <a:miter lim="800000"/>
                            <a:headEnd/>
                            <a:tailEnd/>
                          </a:ln>
                        </pic:spPr>
                      </pic:pic>
                    </a:graphicData>
                  </a:graphic>
                </wp:inline>
              </w:drawing>
            </w:r>
          </w:p>
          <w:p w:rsidR="002D41FB" w:rsidRPr="00576A0F" w:rsidRDefault="002D41FB" w:rsidP="001D7B5B">
            <w:pPr>
              <w:spacing w:line="411" w:lineRule="atLeast"/>
              <w:ind w:firstLine="510"/>
              <w:jc w:val="both"/>
              <w:rPr>
                <w:rFonts w:ascii="Times New Roman" w:eastAsia="Times New Roman" w:hAnsi="Times New Roman" w:cs="Times New Roman"/>
                <w:color w:val="000000"/>
                <w:sz w:val="24"/>
                <w:szCs w:val="24"/>
                <w:lang w:eastAsia="ru-RU"/>
              </w:rPr>
            </w:pPr>
            <w:r w:rsidRPr="00576A0F">
              <w:rPr>
                <w:rFonts w:ascii="Times New Roman" w:eastAsia="Times New Roman" w:hAnsi="Times New Roman" w:cs="Times New Roman"/>
                <w:color w:val="000000"/>
                <w:sz w:val="24"/>
                <w:szCs w:val="24"/>
                <w:lang w:val="kk-KZ" w:eastAsia="ru-RU"/>
              </w:rPr>
              <w:t>Өкінішті, мен келесі «Арнайы компьютерлік столыңыз бар ма?» деген сұрақ қойып мынадай нәтиже алдым: көпшілігінде арнайы  столдар мен орындықтары жоқ, яғни адамның бұлшық еті мен арқасының әр түрлі қисайуына әкелуі мүмкін.</w:t>
            </w:r>
          </w:p>
          <w:p w:rsidR="002D41FB" w:rsidRPr="00576A0F" w:rsidRDefault="002D41FB" w:rsidP="001D7B5B">
            <w:pPr>
              <w:spacing w:line="411" w:lineRule="atLeast"/>
              <w:ind w:firstLine="510"/>
              <w:jc w:val="both"/>
              <w:rPr>
                <w:rFonts w:ascii="Times New Roman" w:eastAsia="Times New Roman" w:hAnsi="Times New Roman" w:cs="Times New Roman"/>
                <w:color w:val="000000"/>
                <w:sz w:val="24"/>
                <w:szCs w:val="24"/>
                <w:lang w:val="kk-KZ" w:eastAsia="ru-RU"/>
              </w:rPr>
            </w:pPr>
            <w:r w:rsidRPr="00576A0F">
              <w:rPr>
                <w:rFonts w:ascii="Times New Roman" w:eastAsia="Times New Roman" w:hAnsi="Times New Roman" w:cs="Times New Roman"/>
                <w:color w:val="000000"/>
                <w:sz w:val="24"/>
                <w:szCs w:val="24"/>
                <w:lang w:val="kk-KZ" w:eastAsia="ru-RU"/>
              </w:rPr>
              <w:t>Қанша уақыт оқушы, мұғалім және басқалар компьютерде өткізеді? Мамандармен белгіленген уақыты сақтала ма?  Келесі нәтиже мені көңілдендіреді, негізгі (57%) компьютермен бір сағаттан аз (тек қана сабақта) айналысады және компьтермен жұмыс нормасын жақсы біледі (65%).</w:t>
            </w:r>
          </w:p>
          <w:tbl>
            <w:tblPr>
              <w:tblpPr w:leftFromText="45" w:rightFromText="45" w:vertAnchor="text"/>
              <w:tblW w:w="0" w:type="auto"/>
              <w:tblCellSpacing w:w="0" w:type="dxa"/>
              <w:tblLayout w:type="fixed"/>
              <w:tblCellMar>
                <w:left w:w="0" w:type="dxa"/>
                <w:right w:w="0" w:type="dxa"/>
              </w:tblCellMar>
              <w:tblLook w:val="04A0"/>
            </w:tblPr>
            <w:tblGrid>
              <w:gridCol w:w="525"/>
              <w:gridCol w:w="6030"/>
            </w:tblGrid>
            <w:tr w:rsidR="002D41FB" w:rsidRPr="00F334BE" w:rsidTr="001D7B5B">
              <w:trPr>
                <w:gridAfter w:val="1"/>
                <w:wAfter w:w="6030" w:type="dxa"/>
                <w:trHeight w:val="570"/>
                <w:tblCellSpacing w:w="0" w:type="dxa"/>
              </w:trPr>
              <w:tc>
                <w:tcPr>
                  <w:tcW w:w="525" w:type="dxa"/>
                  <w:vAlign w:val="center"/>
                  <w:hideMark/>
                </w:tcPr>
                <w:p w:rsidR="002D41FB" w:rsidRPr="00576A0F" w:rsidRDefault="002D41FB" w:rsidP="001D7B5B">
                  <w:pPr>
                    <w:spacing w:after="0" w:line="240" w:lineRule="auto"/>
                    <w:rPr>
                      <w:rFonts w:ascii="Times New Roman" w:eastAsia="Times New Roman" w:hAnsi="Times New Roman" w:cs="Times New Roman"/>
                      <w:sz w:val="24"/>
                      <w:szCs w:val="24"/>
                      <w:lang w:val="kk-KZ" w:eastAsia="ru-RU"/>
                    </w:rPr>
                  </w:pPr>
                </w:p>
              </w:tc>
            </w:tr>
            <w:tr w:rsidR="002D41FB" w:rsidRPr="00576A0F" w:rsidTr="001D7B5B">
              <w:trPr>
                <w:tblCellSpacing w:w="0" w:type="dxa"/>
              </w:trPr>
              <w:tc>
                <w:tcPr>
                  <w:tcW w:w="525" w:type="dxa"/>
                  <w:vAlign w:val="center"/>
                  <w:hideMark/>
                </w:tcPr>
                <w:p w:rsidR="002D41FB" w:rsidRPr="00576A0F" w:rsidRDefault="002D41FB" w:rsidP="001D7B5B">
                  <w:pPr>
                    <w:spacing w:after="0" w:line="240" w:lineRule="auto"/>
                    <w:rPr>
                      <w:rFonts w:ascii="Times New Roman" w:eastAsia="Times New Roman" w:hAnsi="Times New Roman" w:cs="Times New Roman"/>
                      <w:sz w:val="24"/>
                      <w:szCs w:val="24"/>
                      <w:lang w:val="kk-KZ" w:eastAsia="ru-RU"/>
                    </w:rPr>
                  </w:pPr>
                </w:p>
              </w:tc>
              <w:tc>
                <w:tcPr>
                  <w:tcW w:w="6030" w:type="dxa"/>
                  <w:vAlign w:val="center"/>
                  <w:hideMark/>
                </w:tcPr>
                <w:p w:rsidR="002D41FB" w:rsidRPr="00576A0F" w:rsidRDefault="002D41FB" w:rsidP="001D7B5B">
                  <w:pPr>
                    <w:spacing w:after="0" w:line="240" w:lineRule="auto"/>
                    <w:rPr>
                      <w:rFonts w:ascii="Times New Roman" w:eastAsia="Times New Roman" w:hAnsi="Times New Roman" w:cs="Times New Roman"/>
                      <w:sz w:val="24"/>
                      <w:szCs w:val="24"/>
                      <w:lang w:eastAsia="ru-RU"/>
                    </w:rPr>
                  </w:pPr>
                  <w:r w:rsidRPr="00651E34">
                    <w:rPr>
                      <w:rFonts w:ascii="Times New Roman" w:eastAsia="Times New Roman" w:hAnsi="Times New Roman" w:cs="Times New Roman"/>
                      <w:noProof/>
                      <w:sz w:val="24"/>
                      <w:szCs w:val="24"/>
                      <w:lang w:eastAsia="ru-RU"/>
                    </w:rPr>
                    <w:drawing>
                      <wp:inline distT="0" distB="0" distL="0" distR="0">
                        <wp:extent cx="3820795" cy="1720215"/>
                        <wp:effectExtent l="0" t="0" r="8255" b="0"/>
                        <wp:docPr id="178" name="Рисунок 2" descr="http://www.rusnauka.com/15_NPN_2013/Pedagogica/2_139154.doc.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usnauka.com/15_NPN_2013/Pedagogica/2_139154.doc.files/image008.gif"/>
                                <pic:cNvPicPr>
                                  <a:picLocks noChangeAspect="1" noChangeArrowheads="1"/>
                                </pic:cNvPicPr>
                              </pic:nvPicPr>
                              <pic:blipFill>
                                <a:blip r:embed="rId5" cstate="print"/>
                                <a:srcRect/>
                                <a:stretch>
                                  <a:fillRect/>
                                </a:stretch>
                              </pic:blipFill>
                              <pic:spPr bwMode="auto">
                                <a:xfrm>
                                  <a:off x="0" y="0"/>
                                  <a:ext cx="3820795" cy="1720215"/>
                                </a:xfrm>
                                <a:prstGeom prst="rect">
                                  <a:avLst/>
                                </a:prstGeom>
                                <a:noFill/>
                                <a:ln w="9525">
                                  <a:noFill/>
                                  <a:miter lim="800000"/>
                                  <a:headEnd/>
                                  <a:tailEnd/>
                                </a:ln>
                              </pic:spPr>
                            </pic:pic>
                          </a:graphicData>
                        </a:graphic>
                      </wp:inline>
                    </w:drawing>
                  </w:r>
                </w:p>
              </w:tc>
            </w:tr>
          </w:tbl>
          <w:p w:rsidR="002D41FB" w:rsidRPr="00576A0F" w:rsidRDefault="002D41FB" w:rsidP="001D7B5B">
            <w:pPr>
              <w:spacing w:line="411" w:lineRule="atLeast"/>
              <w:ind w:firstLine="510"/>
              <w:jc w:val="both"/>
              <w:rPr>
                <w:rFonts w:ascii="Times New Roman" w:eastAsia="Times New Roman" w:hAnsi="Times New Roman" w:cs="Times New Roman"/>
                <w:color w:val="000000"/>
                <w:sz w:val="24"/>
                <w:szCs w:val="24"/>
                <w:lang w:eastAsia="ru-RU"/>
              </w:rPr>
            </w:pPr>
            <w:r w:rsidRPr="00576A0F">
              <w:rPr>
                <w:rFonts w:ascii="Times New Roman" w:eastAsia="Times New Roman" w:hAnsi="Times New Roman" w:cs="Times New Roman"/>
                <w:color w:val="000000"/>
                <w:sz w:val="24"/>
                <w:szCs w:val="24"/>
                <w:lang w:val="kk-KZ" w:eastAsia="ru-RU"/>
              </w:rPr>
              <w:t> </w:t>
            </w:r>
          </w:p>
          <w:p w:rsidR="002D41FB" w:rsidRPr="00576A0F" w:rsidRDefault="002D41FB" w:rsidP="001D7B5B">
            <w:pPr>
              <w:ind w:firstLine="510"/>
              <w:jc w:val="both"/>
              <w:rPr>
                <w:rFonts w:ascii="Times New Roman" w:eastAsia="Times New Roman" w:hAnsi="Times New Roman" w:cs="Times New Roman"/>
                <w:color w:val="000000"/>
                <w:sz w:val="24"/>
                <w:szCs w:val="24"/>
                <w:lang w:eastAsia="ru-RU"/>
              </w:rPr>
            </w:pPr>
            <w:r w:rsidRPr="00576A0F">
              <w:rPr>
                <w:rFonts w:ascii="Times New Roman" w:eastAsia="Times New Roman" w:hAnsi="Times New Roman" w:cs="Times New Roman"/>
                <w:color w:val="000000"/>
                <w:sz w:val="24"/>
                <w:szCs w:val="24"/>
                <w:lang w:val="kk-KZ" w:eastAsia="ru-RU"/>
              </w:rPr>
              <w:t> </w:t>
            </w:r>
          </w:p>
          <w:p w:rsidR="002D41FB" w:rsidRDefault="002D41FB" w:rsidP="001D7B5B">
            <w:pPr>
              <w:rPr>
                <w:rFonts w:ascii="Times New Roman" w:eastAsia="Times New Roman" w:hAnsi="Times New Roman" w:cs="Times New Roman"/>
                <w:sz w:val="24"/>
                <w:szCs w:val="24"/>
                <w:lang w:val="en-US" w:eastAsia="ru-RU"/>
              </w:rPr>
            </w:pPr>
            <w:r w:rsidRPr="00576A0F">
              <w:rPr>
                <w:rFonts w:ascii="Times New Roman" w:eastAsia="Times New Roman" w:hAnsi="Times New Roman" w:cs="Times New Roman"/>
                <w:color w:val="000000"/>
                <w:sz w:val="24"/>
                <w:szCs w:val="24"/>
                <w:lang w:eastAsia="ru-RU"/>
              </w:rPr>
              <w:br w:type="textWrapping" w:clear="all"/>
            </w:r>
          </w:p>
          <w:p w:rsidR="002D41FB" w:rsidRPr="002D41FB" w:rsidRDefault="002D41FB" w:rsidP="002D41FB">
            <w:pPr>
              <w:jc w:val="center"/>
              <w:rPr>
                <w:rFonts w:ascii="Times New Roman" w:eastAsia="Times New Roman" w:hAnsi="Times New Roman" w:cs="Times New Roman"/>
                <w:sz w:val="24"/>
                <w:szCs w:val="24"/>
                <w:lang w:val="en-US" w:eastAsia="ru-RU"/>
              </w:rPr>
            </w:pPr>
            <w:r w:rsidRPr="002D41FB">
              <w:rPr>
                <w:rFonts w:ascii="Times New Roman" w:eastAsia="Times New Roman" w:hAnsi="Times New Roman" w:cs="Times New Roman"/>
                <w:sz w:val="24"/>
                <w:szCs w:val="24"/>
                <w:lang w:val="en-US" w:eastAsia="ru-RU"/>
              </w:rPr>
              <w:drawing>
                <wp:inline distT="0" distB="0" distL="0" distR="0">
                  <wp:extent cx="3338623" cy="1658679"/>
                  <wp:effectExtent l="0" t="0" r="0" b="0"/>
                  <wp:docPr id="2" name="Рисунок 3" descr="http://www.rusnauka.com/15_NPN_2013/Pedagogica/2_139154.doc.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snauka.com/15_NPN_2013/Pedagogica/2_139154.doc.files/image010.gif"/>
                          <pic:cNvPicPr>
                            <a:picLocks noChangeAspect="1" noChangeArrowheads="1"/>
                          </pic:cNvPicPr>
                        </pic:nvPicPr>
                        <pic:blipFill>
                          <a:blip r:embed="rId6" cstate="print"/>
                          <a:srcRect/>
                          <a:stretch>
                            <a:fillRect/>
                          </a:stretch>
                        </pic:blipFill>
                        <pic:spPr bwMode="auto">
                          <a:xfrm>
                            <a:off x="0" y="0"/>
                            <a:ext cx="3341775" cy="1660245"/>
                          </a:xfrm>
                          <a:prstGeom prst="rect">
                            <a:avLst/>
                          </a:prstGeom>
                          <a:noFill/>
                          <a:ln w="9525">
                            <a:noFill/>
                            <a:miter lim="800000"/>
                            <a:headEnd/>
                            <a:tailEnd/>
                          </a:ln>
                        </pic:spPr>
                      </pic:pic>
                    </a:graphicData>
                  </a:graphic>
                </wp:inline>
              </w:drawing>
            </w:r>
          </w:p>
          <w:p w:rsidR="002D41FB" w:rsidRPr="002D41FB" w:rsidRDefault="002D41FB" w:rsidP="002D41FB">
            <w:pPr>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kk-KZ" w:eastAsia="ru-RU"/>
              </w:rPr>
              <w:t>  </w:t>
            </w:r>
          </w:p>
          <w:tbl>
            <w:tblPr>
              <w:tblpPr w:leftFromText="45" w:rightFromText="45" w:vertAnchor="text"/>
              <w:tblW w:w="0" w:type="auto"/>
              <w:tblCellSpacing w:w="0" w:type="dxa"/>
              <w:tblLayout w:type="fixed"/>
              <w:tblCellMar>
                <w:left w:w="0" w:type="dxa"/>
                <w:right w:w="0" w:type="dxa"/>
              </w:tblCellMar>
              <w:tblLook w:val="04A0"/>
            </w:tblPr>
            <w:tblGrid>
              <w:gridCol w:w="735"/>
              <w:gridCol w:w="5863"/>
            </w:tblGrid>
            <w:tr w:rsidR="002D41FB" w:rsidRPr="00576A0F" w:rsidTr="001D7B5B">
              <w:trPr>
                <w:gridAfter w:val="1"/>
                <w:wAfter w:w="5863" w:type="dxa"/>
                <w:trHeight w:val="15"/>
                <w:tblCellSpacing w:w="0" w:type="dxa"/>
              </w:trPr>
              <w:tc>
                <w:tcPr>
                  <w:tcW w:w="735" w:type="dxa"/>
                  <w:vAlign w:val="center"/>
                  <w:hideMark/>
                </w:tcPr>
                <w:p w:rsidR="002D41FB" w:rsidRPr="00576A0F" w:rsidRDefault="002D41FB" w:rsidP="001D7B5B">
                  <w:pPr>
                    <w:spacing w:after="0" w:line="240" w:lineRule="auto"/>
                    <w:rPr>
                      <w:rFonts w:ascii="Times New Roman" w:eastAsia="Times New Roman" w:hAnsi="Times New Roman" w:cs="Times New Roman"/>
                      <w:sz w:val="24"/>
                      <w:szCs w:val="24"/>
                      <w:lang w:eastAsia="ru-RU"/>
                    </w:rPr>
                  </w:pPr>
                </w:p>
              </w:tc>
            </w:tr>
            <w:tr w:rsidR="002D41FB" w:rsidRPr="00576A0F" w:rsidTr="001D7B5B">
              <w:trPr>
                <w:tblCellSpacing w:w="0" w:type="dxa"/>
              </w:trPr>
              <w:tc>
                <w:tcPr>
                  <w:tcW w:w="735" w:type="dxa"/>
                  <w:vAlign w:val="center"/>
                  <w:hideMark/>
                </w:tcPr>
                <w:p w:rsidR="002D41FB" w:rsidRPr="00576A0F" w:rsidRDefault="002D41FB" w:rsidP="001D7B5B">
                  <w:pPr>
                    <w:spacing w:after="0" w:line="240" w:lineRule="auto"/>
                    <w:rPr>
                      <w:rFonts w:ascii="Times New Roman" w:eastAsia="Times New Roman" w:hAnsi="Times New Roman" w:cs="Times New Roman"/>
                      <w:sz w:val="24"/>
                      <w:szCs w:val="24"/>
                      <w:lang w:eastAsia="ru-RU"/>
                    </w:rPr>
                  </w:pPr>
                </w:p>
              </w:tc>
              <w:tc>
                <w:tcPr>
                  <w:tcW w:w="5863" w:type="dxa"/>
                  <w:vAlign w:val="center"/>
                  <w:hideMark/>
                </w:tcPr>
                <w:p w:rsidR="002D41FB" w:rsidRPr="00576A0F" w:rsidRDefault="002D41FB" w:rsidP="001D7B5B">
                  <w:pPr>
                    <w:spacing w:after="0" w:line="240" w:lineRule="auto"/>
                    <w:rPr>
                      <w:rFonts w:ascii="Times New Roman" w:eastAsia="Times New Roman" w:hAnsi="Times New Roman" w:cs="Times New Roman"/>
                      <w:sz w:val="24"/>
                      <w:szCs w:val="24"/>
                      <w:lang w:eastAsia="ru-RU"/>
                    </w:rPr>
                  </w:pPr>
                </w:p>
              </w:tc>
            </w:tr>
          </w:tbl>
          <w:p w:rsidR="002D41FB" w:rsidRPr="00576A0F" w:rsidRDefault="002D41FB" w:rsidP="001D7B5B">
            <w:pPr>
              <w:spacing w:line="411" w:lineRule="atLeast"/>
              <w:ind w:firstLine="510"/>
              <w:jc w:val="both"/>
              <w:rPr>
                <w:rFonts w:ascii="Times New Roman" w:eastAsia="Times New Roman" w:hAnsi="Times New Roman" w:cs="Times New Roman"/>
                <w:color w:val="000000"/>
                <w:sz w:val="24"/>
                <w:szCs w:val="24"/>
                <w:lang w:eastAsia="ru-RU"/>
              </w:rPr>
            </w:pPr>
            <w:r w:rsidRPr="00576A0F">
              <w:rPr>
                <w:rFonts w:ascii="Times New Roman" w:eastAsia="Times New Roman" w:hAnsi="Times New Roman" w:cs="Times New Roman"/>
                <w:color w:val="000000"/>
                <w:sz w:val="24"/>
                <w:szCs w:val="24"/>
                <w:lang w:val="kk-KZ" w:eastAsia="ru-RU"/>
              </w:rPr>
              <w:t> </w:t>
            </w:r>
          </w:p>
          <w:p w:rsidR="002D41FB" w:rsidRPr="00576A0F" w:rsidRDefault="002D41FB" w:rsidP="001D7B5B">
            <w:pPr>
              <w:spacing w:line="411" w:lineRule="atLeast"/>
              <w:ind w:firstLine="510"/>
              <w:jc w:val="both"/>
              <w:rPr>
                <w:rFonts w:ascii="Times New Roman" w:eastAsia="Times New Roman" w:hAnsi="Times New Roman" w:cs="Times New Roman"/>
                <w:color w:val="000000"/>
                <w:sz w:val="24"/>
                <w:szCs w:val="24"/>
                <w:lang w:eastAsia="ru-RU"/>
              </w:rPr>
            </w:pPr>
            <w:r w:rsidRPr="00576A0F">
              <w:rPr>
                <w:rFonts w:ascii="Times New Roman" w:eastAsia="Times New Roman" w:hAnsi="Times New Roman" w:cs="Times New Roman"/>
                <w:color w:val="000000"/>
                <w:sz w:val="24"/>
                <w:szCs w:val="24"/>
                <w:lang w:val="kk-KZ" w:eastAsia="ru-RU"/>
              </w:rPr>
              <w:lastRenderedPageBreak/>
              <w:t> </w:t>
            </w:r>
          </w:p>
          <w:p w:rsidR="002D41FB" w:rsidRPr="002D41FB" w:rsidRDefault="002D41FB" w:rsidP="002D41FB">
            <w:pPr>
              <w:spacing w:line="411" w:lineRule="atLeast"/>
              <w:jc w:val="both"/>
              <w:rPr>
                <w:rFonts w:ascii="Times New Roman" w:eastAsia="Times New Roman" w:hAnsi="Times New Roman" w:cs="Times New Roman"/>
                <w:color w:val="000000"/>
                <w:sz w:val="24"/>
                <w:szCs w:val="24"/>
                <w:lang w:eastAsia="ru-RU"/>
              </w:rPr>
            </w:pPr>
            <w:r w:rsidRPr="00651E34">
              <w:rPr>
                <w:rFonts w:ascii="Times New Roman" w:hAnsi="Times New Roman" w:cs="Times New Roman"/>
                <w:b/>
                <w:bCs/>
                <w:sz w:val="24"/>
                <w:szCs w:val="24"/>
                <w:lang w:val="kk-KZ"/>
              </w:rPr>
              <w:t xml:space="preserve">Орысша және ағылшынша терминдер арасындағы сәйкестікті орнатыңыз </w:t>
            </w:r>
          </w:p>
          <w:p w:rsidR="002D41FB" w:rsidRPr="00651E34" w:rsidRDefault="002D41FB" w:rsidP="001D7B5B">
            <w:pPr>
              <w:pStyle w:val="a4"/>
              <w:rPr>
                <w:rFonts w:ascii="Times New Roman" w:hAnsi="Times New Roman" w:cs="Times New Roman"/>
                <w:sz w:val="24"/>
                <w:szCs w:val="24"/>
                <w:lang w:val="kk-KZ"/>
              </w:rPr>
            </w:pPr>
            <w:r w:rsidRPr="00651E34">
              <w:rPr>
                <w:rFonts w:ascii="Times New Roman" w:hAnsi="Times New Roman" w:cs="Times New Roman"/>
                <w:b/>
                <w:bCs/>
                <w:sz w:val="24"/>
                <w:szCs w:val="24"/>
                <w:lang w:val="kk-KZ"/>
              </w:rPr>
              <w:t xml:space="preserve">Браузер                                              e-mail </w:t>
            </w:r>
          </w:p>
          <w:p w:rsidR="002D41FB" w:rsidRPr="00651E34" w:rsidRDefault="002D41FB" w:rsidP="001D7B5B">
            <w:pPr>
              <w:pStyle w:val="a4"/>
              <w:rPr>
                <w:rFonts w:ascii="Times New Roman" w:hAnsi="Times New Roman" w:cs="Times New Roman"/>
                <w:sz w:val="24"/>
                <w:szCs w:val="24"/>
                <w:lang w:val="kk-KZ"/>
              </w:rPr>
            </w:pPr>
            <w:r w:rsidRPr="00651E34">
              <w:rPr>
                <w:rFonts w:ascii="Times New Roman" w:hAnsi="Times New Roman" w:cs="Times New Roman"/>
                <w:b/>
                <w:bCs/>
                <w:sz w:val="24"/>
                <w:szCs w:val="24"/>
                <w:lang w:val="kk-KZ"/>
              </w:rPr>
              <w:t xml:space="preserve">Домен                                                browser </w:t>
            </w:r>
          </w:p>
          <w:p w:rsidR="002D41FB" w:rsidRPr="00651E34" w:rsidRDefault="002D41FB" w:rsidP="001D7B5B">
            <w:pPr>
              <w:pStyle w:val="a4"/>
              <w:rPr>
                <w:rFonts w:ascii="Times New Roman" w:hAnsi="Times New Roman" w:cs="Times New Roman"/>
                <w:sz w:val="24"/>
                <w:szCs w:val="24"/>
                <w:lang w:val="kk-KZ"/>
              </w:rPr>
            </w:pPr>
            <w:r w:rsidRPr="00651E34">
              <w:rPr>
                <w:rFonts w:ascii="Times New Roman" w:hAnsi="Times New Roman" w:cs="Times New Roman"/>
                <w:b/>
                <w:bCs/>
                <w:sz w:val="24"/>
                <w:szCs w:val="24"/>
                <w:lang w:val="kk-KZ"/>
              </w:rPr>
              <w:t xml:space="preserve">Хабарламалар тақтасы                    domain  </w:t>
            </w:r>
          </w:p>
          <w:p w:rsidR="002D41FB" w:rsidRPr="00651E34" w:rsidRDefault="002D41FB" w:rsidP="001D7B5B">
            <w:pPr>
              <w:pStyle w:val="a4"/>
              <w:rPr>
                <w:rFonts w:ascii="Times New Roman" w:hAnsi="Times New Roman" w:cs="Times New Roman"/>
                <w:sz w:val="24"/>
                <w:szCs w:val="24"/>
                <w:lang w:val="kk-KZ"/>
              </w:rPr>
            </w:pPr>
            <w:r w:rsidRPr="00651E34">
              <w:rPr>
                <w:rFonts w:ascii="Times New Roman" w:hAnsi="Times New Roman" w:cs="Times New Roman"/>
                <w:b/>
                <w:bCs/>
                <w:sz w:val="24"/>
                <w:szCs w:val="24"/>
                <w:lang w:val="kk-KZ"/>
              </w:rPr>
              <w:t xml:space="preserve">Сеанс                                                 gateway   Желі                                                   BBS </w:t>
            </w:r>
          </w:p>
          <w:p w:rsidR="002D41FB" w:rsidRPr="00651E34" w:rsidRDefault="002D41FB" w:rsidP="001D7B5B">
            <w:pPr>
              <w:pStyle w:val="a4"/>
              <w:rPr>
                <w:rFonts w:ascii="Times New Roman" w:hAnsi="Times New Roman" w:cs="Times New Roman"/>
                <w:sz w:val="24"/>
                <w:szCs w:val="24"/>
                <w:lang w:val="kk-KZ"/>
              </w:rPr>
            </w:pPr>
            <w:r w:rsidRPr="00651E34">
              <w:rPr>
                <w:rFonts w:ascii="Times New Roman" w:hAnsi="Times New Roman" w:cs="Times New Roman"/>
                <w:b/>
                <w:bCs/>
                <w:sz w:val="24"/>
                <w:szCs w:val="24"/>
                <w:lang w:val="kk-KZ"/>
              </w:rPr>
              <w:t xml:space="preserve">Электронды пошта                            session </w:t>
            </w:r>
          </w:p>
          <w:p w:rsidR="002D41FB" w:rsidRPr="00651E34" w:rsidRDefault="002D41FB" w:rsidP="001D7B5B">
            <w:pPr>
              <w:pStyle w:val="a4"/>
              <w:rPr>
                <w:rFonts w:ascii="Times New Roman" w:hAnsi="Times New Roman" w:cs="Times New Roman"/>
                <w:sz w:val="24"/>
                <w:szCs w:val="24"/>
                <w:lang w:val="kk-KZ"/>
              </w:rPr>
            </w:pPr>
            <w:r w:rsidRPr="00651E34">
              <w:rPr>
                <w:rFonts w:ascii="Times New Roman" w:hAnsi="Times New Roman" w:cs="Times New Roman"/>
                <w:b/>
                <w:bCs/>
                <w:sz w:val="24"/>
                <w:szCs w:val="24"/>
                <w:lang w:val="kk-KZ"/>
              </w:rPr>
              <w:t xml:space="preserve">Шлюз                                                 network </w:t>
            </w:r>
          </w:p>
          <w:p w:rsidR="002D41FB" w:rsidRPr="00651E34" w:rsidRDefault="002D41FB" w:rsidP="001D7B5B">
            <w:pPr>
              <w:pStyle w:val="a4"/>
              <w:rPr>
                <w:rFonts w:ascii="Times New Roman" w:hAnsi="Times New Roman" w:cs="Times New Roman"/>
                <w:sz w:val="24"/>
                <w:szCs w:val="24"/>
                <w:lang w:val="kk-KZ"/>
              </w:rPr>
            </w:pPr>
            <w:r w:rsidRPr="00651E34">
              <w:rPr>
                <w:rFonts w:ascii="Times New Roman" w:hAnsi="Times New Roman" w:cs="Times New Roman"/>
                <w:sz w:val="24"/>
                <w:szCs w:val="24"/>
                <w:lang w:val="kk-KZ"/>
              </w:rPr>
              <w:t>1</w:t>
            </w:r>
            <w:r w:rsidRPr="00651E34">
              <w:rPr>
                <w:rFonts w:ascii="Times New Roman" w:hAnsi="Times New Roman" w:cs="Times New Roman"/>
                <w:b/>
                <w:bCs/>
                <w:sz w:val="24"/>
                <w:szCs w:val="24"/>
                <w:lang w:val="kk-KZ"/>
              </w:rPr>
              <w:t xml:space="preserve">.«Сұрақ – жауап» </w:t>
            </w:r>
            <w:r w:rsidRPr="00651E34">
              <w:rPr>
                <w:rFonts w:ascii="Times New Roman" w:hAnsi="Times New Roman" w:cs="Times New Roman"/>
                <w:sz w:val="24"/>
                <w:szCs w:val="24"/>
                <w:lang w:val="kk-KZ"/>
              </w:rPr>
              <w:t>әдісі арқылы оқушыларға сұрақ беріледі және олар топ болып пікірталас тудырып, өз ойларын айтады.</w:t>
            </w:r>
          </w:p>
          <w:p w:rsidR="002D41FB" w:rsidRPr="00651E34" w:rsidRDefault="002D41FB" w:rsidP="001D7B5B">
            <w:pPr>
              <w:pStyle w:val="a4"/>
              <w:rPr>
                <w:rFonts w:ascii="Times New Roman" w:hAnsi="Times New Roman" w:cs="Times New Roman"/>
                <w:sz w:val="24"/>
                <w:szCs w:val="24"/>
                <w:lang w:val="kk-KZ"/>
              </w:rPr>
            </w:pPr>
            <w:r w:rsidRPr="00651E34">
              <w:rPr>
                <w:rFonts w:ascii="Times New Roman" w:hAnsi="Times New Roman" w:cs="Times New Roman"/>
                <w:sz w:val="24"/>
                <w:szCs w:val="24"/>
                <w:lang w:val="kk-KZ"/>
              </w:rPr>
              <w:t>«Сіз қалай ойлайсыз не себепті интернетті пайдалану барысында бөгде жұмыстың көшірмесін алу неліктен заңды емес?» талқылау</w:t>
            </w:r>
          </w:p>
          <w:p w:rsidR="002D41FB" w:rsidRPr="00651E34" w:rsidRDefault="002D41FB" w:rsidP="001D7B5B">
            <w:pPr>
              <w:pStyle w:val="a4"/>
              <w:rPr>
                <w:rFonts w:ascii="Times New Roman" w:hAnsi="Times New Roman" w:cs="Times New Roman"/>
                <w:sz w:val="24"/>
                <w:szCs w:val="24"/>
              </w:rPr>
            </w:pPr>
            <w:r w:rsidRPr="00651E34">
              <w:rPr>
                <w:rFonts w:ascii="Times New Roman" w:hAnsi="Times New Roman" w:cs="Times New Roman"/>
                <w:sz w:val="24"/>
                <w:szCs w:val="24"/>
                <w:lang w:val="kk-KZ"/>
              </w:rPr>
              <w:t xml:space="preserve">2. Сөз тіркестерін телекоммуникациялық технологиямен байланыстырып, толтырыңыз: </w:t>
            </w:r>
          </w:p>
          <w:p w:rsidR="002D41FB" w:rsidRPr="00651E34" w:rsidRDefault="002D41FB" w:rsidP="001D7B5B">
            <w:pPr>
              <w:pStyle w:val="a4"/>
              <w:rPr>
                <w:rFonts w:ascii="Times New Roman" w:hAnsi="Times New Roman" w:cs="Times New Roman"/>
                <w:sz w:val="24"/>
                <w:szCs w:val="24"/>
              </w:rPr>
            </w:pPr>
            <w:r w:rsidRPr="00651E34">
              <w:rPr>
                <w:rFonts w:ascii="Times New Roman" w:hAnsi="Times New Roman" w:cs="Times New Roman"/>
                <w:sz w:val="24"/>
                <w:szCs w:val="24"/>
                <w:lang w:val="kk-KZ"/>
              </w:rPr>
              <w:t xml:space="preserve">1. … желі;                                     </w:t>
            </w:r>
          </w:p>
          <w:p w:rsidR="002D41FB" w:rsidRPr="00651E34" w:rsidRDefault="002D41FB" w:rsidP="001D7B5B">
            <w:pPr>
              <w:pStyle w:val="a4"/>
              <w:rPr>
                <w:rFonts w:ascii="Times New Roman" w:hAnsi="Times New Roman" w:cs="Times New Roman"/>
                <w:sz w:val="24"/>
                <w:szCs w:val="24"/>
              </w:rPr>
            </w:pPr>
            <w:r w:rsidRPr="00651E34">
              <w:rPr>
                <w:rFonts w:ascii="Times New Roman" w:hAnsi="Times New Roman" w:cs="Times New Roman"/>
                <w:sz w:val="24"/>
                <w:szCs w:val="24"/>
                <w:lang w:val="kk-KZ"/>
              </w:rPr>
              <w:t xml:space="preserve">2. … мекенжай;                           </w:t>
            </w:r>
          </w:p>
          <w:p w:rsidR="002D41FB" w:rsidRPr="00651E34" w:rsidRDefault="002D41FB" w:rsidP="001D7B5B">
            <w:pPr>
              <w:pStyle w:val="a4"/>
              <w:rPr>
                <w:rFonts w:ascii="Times New Roman" w:hAnsi="Times New Roman" w:cs="Times New Roman"/>
                <w:sz w:val="24"/>
                <w:szCs w:val="24"/>
              </w:rPr>
            </w:pPr>
            <w:r w:rsidRPr="00651E34">
              <w:rPr>
                <w:rFonts w:ascii="Times New Roman" w:hAnsi="Times New Roman" w:cs="Times New Roman"/>
                <w:sz w:val="24"/>
                <w:szCs w:val="24"/>
                <w:lang w:val="kk-KZ"/>
              </w:rPr>
              <w:t xml:space="preserve">3. электрондық …;                      </w:t>
            </w:r>
          </w:p>
          <w:p w:rsidR="002D41FB" w:rsidRPr="00651E34" w:rsidRDefault="002D41FB" w:rsidP="001D7B5B">
            <w:pPr>
              <w:pStyle w:val="a4"/>
              <w:rPr>
                <w:rFonts w:ascii="Times New Roman" w:hAnsi="Times New Roman" w:cs="Times New Roman"/>
                <w:sz w:val="24"/>
                <w:szCs w:val="24"/>
              </w:rPr>
            </w:pPr>
            <w:r w:rsidRPr="00651E34">
              <w:rPr>
                <w:rFonts w:ascii="Times New Roman" w:hAnsi="Times New Roman" w:cs="Times New Roman"/>
                <w:sz w:val="24"/>
                <w:szCs w:val="24"/>
                <w:lang w:val="kk-KZ"/>
              </w:rPr>
              <w:t xml:space="preserve">4. желі…;                                        </w:t>
            </w:r>
          </w:p>
          <w:p w:rsidR="002D41FB" w:rsidRPr="00651E34" w:rsidRDefault="002D41FB" w:rsidP="001D7B5B">
            <w:pPr>
              <w:pStyle w:val="a4"/>
              <w:rPr>
                <w:rFonts w:ascii="Times New Roman" w:hAnsi="Times New Roman" w:cs="Times New Roman"/>
                <w:sz w:val="24"/>
                <w:szCs w:val="24"/>
              </w:rPr>
            </w:pPr>
            <w:r w:rsidRPr="00651E34">
              <w:rPr>
                <w:rFonts w:ascii="Times New Roman" w:hAnsi="Times New Roman" w:cs="Times New Roman"/>
                <w:sz w:val="24"/>
                <w:szCs w:val="24"/>
                <w:lang w:val="kk-KZ"/>
              </w:rPr>
              <w:t xml:space="preserve">5. …- сервер;                                                      </w:t>
            </w:r>
          </w:p>
          <w:p w:rsidR="002D41FB" w:rsidRPr="00651E34" w:rsidRDefault="002D41FB" w:rsidP="001D7B5B">
            <w:pPr>
              <w:pStyle w:val="a4"/>
              <w:rPr>
                <w:rFonts w:ascii="Times New Roman" w:hAnsi="Times New Roman" w:cs="Times New Roman"/>
                <w:sz w:val="24"/>
                <w:szCs w:val="24"/>
              </w:rPr>
            </w:pPr>
            <w:r w:rsidRPr="00651E34">
              <w:rPr>
                <w:rFonts w:ascii="Times New Roman" w:hAnsi="Times New Roman" w:cs="Times New Roman"/>
                <w:sz w:val="24"/>
                <w:szCs w:val="24"/>
                <w:lang w:val="kk-KZ"/>
              </w:rPr>
              <w:t>6. …жәшік</w:t>
            </w:r>
          </w:p>
          <w:p w:rsidR="002D41FB" w:rsidRPr="00651E34" w:rsidRDefault="002D41FB" w:rsidP="001D7B5B">
            <w:pPr>
              <w:pStyle w:val="a4"/>
              <w:jc w:val="center"/>
              <w:rPr>
                <w:rFonts w:ascii="Times New Roman" w:hAnsi="Times New Roman" w:cs="Times New Roman"/>
                <w:b/>
                <w:sz w:val="24"/>
                <w:szCs w:val="24"/>
                <w:lang w:val="kk-KZ"/>
              </w:rPr>
            </w:pPr>
            <w:r w:rsidRPr="00651E34">
              <w:rPr>
                <w:rFonts w:ascii="Times New Roman" w:hAnsi="Times New Roman" w:cs="Times New Roman"/>
                <w:b/>
                <w:sz w:val="24"/>
                <w:szCs w:val="24"/>
                <w:lang w:val="kk-KZ"/>
              </w:rPr>
              <w:t>Сыныпқа арналған саулнама сұрақ</w:t>
            </w:r>
          </w:p>
          <w:p w:rsidR="002D41FB" w:rsidRPr="00651E34" w:rsidRDefault="002D41FB" w:rsidP="001D7B5B">
            <w:pPr>
              <w:pStyle w:val="a4"/>
              <w:rPr>
                <w:rFonts w:ascii="Times New Roman" w:hAnsi="Times New Roman" w:cs="Times New Roman"/>
                <w:sz w:val="24"/>
                <w:szCs w:val="24"/>
                <w:lang w:val="kk-KZ"/>
              </w:rPr>
            </w:pPr>
            <w:r w:rsidRPr="00651E34">
              <w:rPr>
                <w:rFonts w:ascii="Times New Roman" w:hAnsi="Times New Roman" w:cs="Times New Roman"/>
                <w:sz w:val="24"/>
                <w:szCs w:val="24"/>
              </w:rPr>
              <w:object w:dxaOrig="10845" w:dyaOrig="7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55pt;height:257pt" o:ole="">
                  <v:imagedata r:id="rId7" o:title=""/>
                </v:shape>
                <o:OLEObject Type="Embed" ProgID="PBrush" ShapeID="_x0000_i1025" DrawAspect="Content" ObjectID="_1665237368" r:id="rId8"/>
              </w:object>
            </w:r>
          </w:p>
        </w:tc>
        <w:tc>
          <w:tcPr>
            <w:tcW w:w="1701" w:type="dxa"/>
          </w:tcPr>
          <w:p w:rsidR="002D41FB" w:rsidRPr="00651E34" w:rsidRDefault="002D41FB" w:rsidP="001D7B5B">
            <w:pPr>
              <w:spacing w:line="259" w:lineRule="auto"/>
              <w:rPr>
                <w:rFonts w:ascii="Times New Roman" w:hAnsi="Times New Roman" w:cs="Times New Roman"/>
                <w:sz w:val="24"/>
                <w:szCs w:val="24"/>
                <w:lang w:val="kk-KZ" w:eastAsia="en-GB"/>
              </w:rPr>
            </w:pPr>
          </w:p>
          <w:p w:rsidR="002D41FB" w:rsidRPr="00651E34" w:rsidRDefault="002D41FB" w:rsidP="001D7B5B">
            <w:pPr>
              <w:shd w:val="clear" w:color="auto" w:fill="FFFFFF"/>
              <w:textAlignment w:val="top"/>
              <w:outlineLvl w:val="0"/>
              <w:rPr>
                <w:rFonts w:ascii="Times New Roman" w:eastAsia="Times New Roman" w:hAnsi="Times New Roman" w:cs="Times New Roman"/>
                <w:b/>
                <w:bCs/>
                <w:kern w:val="36"/>
                <w:sz w:val="24"/>
                <w:szCs w:val="24"/>
                <w:lang w:val="kk-KZ" w:eastAsia="en-GB"/>
              </w:rPr>
            </w:pPr>
          </w:p>
          <w:p w:rsidR="002D41FB" w:rsidRPr="00651E34" w:rsidRDefault="002D41FB" w:rsidP="001D7B5B">
            <w:pPr>
              <w:shd w:val="clear" w:color="auto" w:fill="FFFFFF"/>
              <w:textAlignment w:val="top"/>
              <w:outlineLvl w:val="0"/>
              <w:rPr>
                <w:rFonts w:ascii="Times New Roman" w:eastAsia="Times New Roman" w:hAnsi="Times New Roman" w:cs="Times New Roman"/>
                <w:b/>
                <w:bCs/>
                <w:kern w:val="36"/>
                <w:sz w:val="24"/>
                <w:szCs w:val="24"/>
                <w:lang w:val="kk-KZ" w:eastAsia="en-GB"/>
              </w:rPr>
            </w:pPr>
          </w:p>
          <w:p w:rsidR="002D41FB" w:rsidRPr="00651E34" w:rsidRDefault="002D41FB" w:rsidP="001D7B5B">
            <w:pPr>
              <w:shd w:val="clear" w:color="auto" w:fill="FFFFFF"/>
              <w:textAlignment w:val="top"/>
              <w:outlineLvl w:val="0"/>
              <w:rPr>
                <w:rFonts w:ascii="Times New Roman" w:eastAsia="Times New Roman" w:hAnsi="Times New Roman" w:cs="Times New Roman"/>
                <w:b/>
                <w:bCs/>
                <w:kern w:val="36"/>
                <w:sz w:val="24"/>
                <w:szCs w:val="24"/>
                <w:lang w:val="kk-KZ" w:eastAsia="en-GB"/>
              </w:rPr>
            </w:pPr>
            <w:r w:rsidRPr="00651E34">
              <w:rPr>
                <w:rFonts w:ascii="Times New Roman" w:eastAsia="Times New Roman" w:hAnsi="Times New Roman" w:cs="Times New Roman"/>
                <w:b/>
                <w:bCs/>
                <w:kern w:val="36"/>
                <w:sz w:val="24"/>
                <w:szCs w:val="24"/>
                <w:lang w:val="kk-KZ" w:eastAsia="en-GB"/>
              </w:rPr>
              <w:t>Сергіту сәті</w:t>
            </w:r>
          </w:p>
          <w:p w:rsidR="002D41FB" w:rsidRPr="00651E34" w:rsidRDefault="002D41FB" w:rsidP="001D7B5B">
            <w:pPr>
              <w:shd w:val="clear" w:color="auto" w:fill="FFFFFF"/>
              <w:textAlignment w:val="top"/>
              <w:outlineLvl w:val="0"/>
              <w:rPr>
                <w:rFonts w:ascii="Times New Roman" w:eastAsia="Times New Roman" w:hAnsi="Times New Roman" w:cs="Times New Roman"/>
                <w:b/>
                <w:bCs/>
                <w:kern w:val="36"/>
                <w:sz w:val="24"/>
                <w:szCs w:val="24"/>
                <w:lang w:val="kk-KZ" w:eastAsia="en-GB"/>
              </w:rPr>
            </w:pPr>
            <w:r w:rsidRPr="00651E34">
              <w:rPr>
                <w:rFonts w:ascii="Times New Roman" w:eastAsia="Times New Roman" w:hAnsi="Times New Roman" w:cs="Times New Roman"/>
                <w:b/>
                <w:bCs/>
                <w:kern w:val="36"/>
                <w:sz w:val="24"/>
                <w:szCs w:val="24"/>
                <w:lang w:val="kk-KZ" w:eastAsia="en-GB"/>
              </w:rPr>
              <w:t>Сұрақ парақшалары.</w:t>
            </w:r>
          </w:p>
          <w:p w:rsidR="002D41FB" w:rsidRPr="00651E34" w:rsidRDefault="002D41FB" w:rsidP="001D7B5B">
            <w:pPr>
              <w:shd w:val="clear" w:color="auto" w:fill="FFFFFF"/>
              <w:textAlignment w:val="top"/>
              <w:outlineLvl w:val="0"/>
              <w:rPr>
                <w:rFonts w:ascii="Times New Roman" w:eastAsia="Times New Roman" w:hAnsi="Times New Roman" w:cs="Times New Roman"/>
                <w:b/>
                <w:bCs/>
                <w:kern w:val="36"/>
                <w:sz w:val="24"/>
                <w:szCs w:val="24"/>
                <w:lang w:val="kk-KZ" w:eastAsia="en-GB"/>
              </w:rPr>
            </w:pPr>
          </w:p>
          <w:p w:rsidR="002D41FB" w:rsidRPr="00651E34" w:rsidRDefault="002D41FB" w:rsidP="001D7B5B">
            <w:pPr>
              <w:shd w:val="clear" w:color="auto" w:fill="FFFFFF"/>
              <w:textAlignment w:val="top"/>
              <w:outlineLvl w:val="0"/>
              <w:rPr>
                <w:rFonts w:ascii="Times New Roman" w:eastAsia="Times New Roman" w:hAnsi="Times New Roman" w:cs="Times New Roman"/>
                <w:b/>
                <w:bCs/>
                <w:kern w:val="36"/>
                <w:sz w:val="24"/>
                <w:szCs w:val="24"/>
                <w:lang w:val="kk-KZ" w:eastAsia="en-GB"/>
              </w:rPr>
            </w:pPr>
          </w:p>
          <w:p w:rsidR="002D41FB" w:rsidRPr="00651E34" w:rsidRDefault="002D41FB" w:rsidP="001D7B5B">
            <w:pPr>
              <w:shd w:val="clear" w:color="auto" w:fill="FFFFFF"/>
              <w:textAlignment w:val="top"/>
              <w:outlineLvl w:val="0"/>
              <w:rPr>
                <w:rFonts w:ascii="Times New Roman" w:eastAsia="Times New Roman" w:hAnsi="Times New Roman" w:cs="Times New Roman"/>
                <w:b/>
                <w:bCs/>
                <w:kern w:val="36"/>
                <w:sz w:val="24"/>
                <w:szCs w:val="24"/>
                <w:lang w:val="kk-KZ" w:eastAsia="en-GB"/>
              </w:rPr>
            </w:pPr>
          </w:p>
          <w:p w:rsidR="002D41FB" w:rsidRPr="00651E34" w:rsidRDefault="002D41FB" w:rsidP="001D7B5B">
            <w:pPr>
              <w:shd w:val="clear" w:color="auto" w:fill="FFFFFF"/>
              <w:textAlignment w:val="top"/>
              <w:outlineLvl w:val="0"/>
              <w:rPr>
                <w:rFonts w:ascii="Times New Roman" w:eastAsia="Times New Roman" w:hAnsi="Times New Roman" w:cs="Times New Roman"/>
                <w:b/>
                <w:bCs/>
                <w:kern w:val="36"/>
                <w:sz w:val="24"/>
                <w:szCs w:val="24"/>
                <w:lang w:val="kk-KZ" w:eastAsia="en-GB"/>
              </w:rPr>
            </w:pPr>
          </w:p>
          <w:p w:rsidR="002D41FB" w:rsidRPr="00651E34" w:rsidRDefault="002D41FB" w:rsidP="001D7B5B">
            <w:pPr>
              <w:shd w:val="clear" w:color="auto" w:fill="FFFFFF"/>
              <w:textAlignment w:val="top"/>
              <w:outlineLvl w:val="0"/>
              <w:rPr>
                <w:rFonts w:ascii="Times New Roman" w:eastAsia="Times New Roman" w:hAnsi="Times New Roman" w:cs="Times New Roman"/>
                <w:b/>
                <w:bCs/>
                <w:kern w:val="36"/>
                <w:sz w:val="24"/>
                <w:szCs w:val="24"/>
                <w:lang w:val="kk-KZ" w:eastAsia="en-GB"/>
              </w:rPr>
            </w:pPr>
          </w:p>
          <w:p w:rsidR="002D41FB" w:rsidRPr="00651E34" w:rsidRDefault="002D41FB" w:rsidP="001D7B5B">
            <w:pPr>
              <w:shd w:val="clear" w:color="auto" w:fill="FFFFFF"/>
              <w:textAlignment w:val="top"/>
              <w:outlineLvl w:val="0"/>
              <w:rPr>
                <w:rFonts w:ascii="Times New Roman" w:eastAsia="Times New Roman" w:hAnsi="Times New Roman" w:cs="Times New Roman"/>
                <w:b/>
                <w:bCs/>
                <w:kern w:val="36"/>
                <w:sz w:val="24"/>
                <w:szCs w:val="24"/>
                <w:lang w:val="kk-KZ" w:eastAsia="en-GB"/>
              </w:rPr>
            </w:pPr>
          </w:p>
          <w:p w:rsidR="002D41FB" w:rsidRPr="00651E34" w:rsidRDefault="002D41FB" w:rsidP="001D7B5B">
            <w:pPr>
              <w:shd w:val="clear" w:color="auto" w:fill="FFFFFF"/>
              <w:textAlignment w:val="top"/>
              <w:outlineLvl w:val="0"/>
              <w:rPr>
                <w:rFonts w:ascii="Times New Roman" w:eastAsia="Times New Roman" w:hAnsi="Times New Roman" w:cs="Times New Roman"/>
                <w:b/>
                <w:bCs/>
                <w:kern w:val="36"/>
                <w:sz w:val="24"/>
                <w:szCs w:val="24"/>
                <w:lang w:val="kk-KZ" w:eastAsia="en-GB"/>
              </w:rPr>
            </w:pPr>
            <w:r w:rsidRPr="00651E34">
              <w:rPr>
                <w:rFonts w:ascii="Times New Roman" w:eastAsia="Times New Roman" w:hAnsi="Times New Roman" w:cs="Times New Roman"/>
                <w:b/>
                <w:bCs/>
                <w:kern w:val="36"/>
                <w:sz w:val="24"/>
                <w:szCs w:val="24"/>
                <w:lang w:val="kk-KZ" w:eastAsia="en-GB"/>
              </w:rPr>
              <w:t>Оқулық, дәптерлер.</w:t>
            </w:r>
          </w:p>
          <w:p w:rsidR="002D41FB" w:rsidRPr="00651E34" w:rsidRDefault="002D41FB" w:rsidP="001D7B5B">
            <w:pPr>
              <w:shd w:val="clear" w:color="auto" w:fill="FFFFFF"/>
              <w:textAlignment w:val="top"/>
              <w:outlineLvl w:val="0"/>
              <w:rPr>
                <w:rFonts w:ascii="Times New Roman" w:eastAsia="Times New Roman" w:hAnsi="Times New Roman" w:cs="Times New Roman"/>
                <w:b/>
                <w:bCs/>
                <w:kern w:val="36"/>
                <w:sz w:val="24"/>
                <w:szCs w:val="24"/>
                <w:lang w:val="kk-KZ" w:eastAsia="en-GB"/>
              </w:rPr>
            </w:pPr>
          </w:p>
          <w:p w:rsidR="002D41FB" w:rsidRPr="00651E34" w:rsidRDefault="002D41FB" w:rsidP="001D7B5B">
            <w:pPr>
              <w:shd w:val="clear" w:color="auto" w:fill="FFFFFF"/>
              <w:textAlignment w:val="top"/>
              <w:outlineLvl w:val="0"/>
              <w:rPr>
                <w:rFonts w:ascii="Times New Roman" w:eastAsia="Times New Roman" w:hAnsi="Times New Roman" w:cs="Times New Roman"/>
                <w:b/>
                <w:bCs/>
                <w:kern w:val="36"/>
                <w:sz w:val="24"/>
                <w:szCs w:val="24"/>
                <w:lang w:val="kk-KZ" w:eastAsia="en-GB"/>
              </w:rPr>
            </w:pPr>
          </w:p>
          <w:p w:rsidR="002D41FB" w:rsidRPr="00651E34" w:rsidRDefault="002D41FB" w:rsidP="001D7B5B">
            <w:pPr>
              <w:shd w:val="clear" w:color="auto" w:fill="FFFFFF"/>
              <w:textAlignment w:val="top"/>
              <w:outlineLvl w:val="0"/>
              <w:rPr>
                <w:rFonts w:ascii="Times New Roman" w:eastAsia="Times New Roman" w:hAnsi="Times New Roman" w:cs="Times New Roman"/>
                <w:b/>
                <w:bCs/>
                <w:kern w:val="36"/>
                <w:sz w:val="24"/>
                <w:szCs w:val="24"/>
                <w:lang w:val="kk-KZ" w:eastAsia="en-GB"/>
              </w:rPr>
            </w:pPr>
          </w:p>
          <w:p w:rsidR="002D41FB" w:rsidRPr="00651E34" w:rsidRDefault="002D41FB" w:rsidP="001D7B5B">
            <w:pPr>
              <w:shd w:val="clear" w:color="auto" w:fill="FFFFFF"/>
              <w:textAlignment w:val="top"/>
              <w:outlineLvl w:val="0"/>
              <w:rPr>
                <w:rFonts w:ascii="Times New Roman" w:eastAsia="Times New Roman" w:hAnsi="Times New Roman" w:cs="Times New Roman"/>
                <w:b/>
                <w:bCs/>
                <w:kern w:val="36"/>
                <w:sz w:val="24"/>
                <w:szCs w:val="24"/>
                <w:lang w:val="kk-KZ" w:eastAsia="en-GB"/>
              </w:rPr>
            </w:pPr>
          </w:p>
          <w:p w:rsidR="002D41FB" w:rsidRPr="00651E34" w:rsidRDefault="002D41FB" w:rsidP="001D7B5B">
            <w:pPr>
              <w:shd w:val="clear" w:color="auto" w:fill="FFFFFF"/>
              <w:textAlignment w:val="top"/>
              <w:outlineLvl w:val="0"/>
              <w:rPr>
                <w:rFonts w:ascii="Times New Roman" w:eastAsia="Times New Roman" w:hAnsi="Times New Roman" w:cs="Times New Roman"/>
                <w:b/>
                <w:bCs/>
                <w:kern w:val="36"/>
                <w:sz w:val="24"/>
                <w:szCs w:val="24"/>
                <w:lang w:val="kk-KZ" w:eastAsia="en-GB"/>
              </w:rPr>
            </w:pPr>
          </w:p>
          <w:p w:rsidR="002D41FB" w:rsidRPr="00651E34" w:rsidRDefault="002D41FB" w:rsidP="001D7B5B">
            <w:pPr>
              <w:shd w:val="clear" w:color="auto" w:fill="FFFFFF"/>
              <w:textAlignment w:val="top"/>
              <w:outlineLvl w:val="0"/>
              <w:rPr>
                <w:rFonts w:ascii="Times New Roman" w:eastAsia="Times New Roman" w:hAnsi="Times New Roman" w:cs="Times New Roman"/>
                <w:b/>
                <w:bCs/>
                <w:kern w:val="36"/>
                <w:sz w:val="24"/>
                <w:szCs w:val="24"/>
                <w:lang w:val="kk-KZ" w:eastAsia="en-GB"/>
              </w:rPr>
            </w:pPr>
          </w:p>
          <w:p w:rsidR="002D41FB" w:rsidRPr="00651E34" w:rsidRDefault="002D41FB" w:rsidP="001D7B5B">
            <w:pPr>
              <w:shd w:val="clear" w:color="auto" w:fill="FFFFFF"/>
              <w:textAlignment w:val="top"/>
              <w:outlineLvl w:val="0"/>
              <w:rPr>
                <w:rFonts w:ascii="Times New Roman" w:eastAsia="Times New Roman" w:hAnsi="Times New Roman" w:cs="Times New Roman"/>
                <w:b/>
                <w:bCs/>
                <w:kern w:val="36"/>
                <w:sz w:val="24"/>
                <w:szCs w:val="24"/>
                <w:lang w:val="kk-KZ" w:eastAsia="en-GB"/>
              </w:rPr>
            </w:pPr>
            <w:r w:rsidRPr="00651E34">
              <w:rPr>
                <w:rFonts w:ascii="Times New Roman" w:eastAsia="Times New Roman" w:hAnsi="Times New Roman" w:cs="Times New Roman"/>
                <w:b/>
                <w:bCs/>
                <w:kern w:val="36"/>
                <w:sz w:val="24"/>
                <w:szCs w:val="24"/>
                <w:lang w:val="kk-KZ" w:eastAsia="en-GB"/>
              </w:rPr>
              <w:t>Ойын ойнайық.</w:t>
            </w:r>
          </w:p>
        </w:tc>
      </w:tr>
      <w:tr w:rsidR="002D41FB" w:rsidRPr="00651E34" w:rsidTr="001D7B5B">
        <w:tc>
          <w:tcPr>
            <w:tcW w:w="1673" w:type="dxa"/>
          </w:tcPr>
          <w:p w:rsidR="002D41FB" w:rsidRPr="00651E34" w:rsidRDefault="002D41FB" w:rsidP="001D7B5B">
            <w:pPr>
              <w:spacing w:line="259" w:lineRule="auto"/>
              <w:outlineLvl w:val="2"/>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lastRenderedPageBreak/>
              <w:t>Сабақтың соңы</w:t>
            </w:r>
          </w:p>
          <w:p w:rsidR="002D41FB" w:rsidRPr="00651E34" w:rsidRDefault="002D41FB" w:rsidP="001D7B5B">
            <w:pPr>
              <w:spacing w:line="259" w:lineRule="auto"/>
              <w:jc w:val="center"/>
              <w:outlineLvl w:val="2"/>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2 минут</w:t>
            </w:r>
          </w:p>
          <w:p w:rsidR="002D41FB" w:rsidRPr="00651E34" w:rsidRDefault="002D41FB" w:rsidP="001D7B5B">
            <w:pPr>
              <w:spacing w:line="259" w:lineRule="auto"/>
              <w:outlineLvl w:val="2"/>
              <w:rPr>
                <w:rFonts w:ascii="Times New Roman" w:hAnsi="Times New Roman" w:cs="Times New Roman"/>
                <w:b/>
                <w:sz w:val="24"/>
                <w:szCs w:val="24"/>
                <w:lang w:val="kk-KZ" w:eastAsia="en-GB"/>
              </w:rPr>
            </w:pPr>
          </w:p>
        </w:tc>
        <w:tc>
          <w:tcPr>
            <w:tcW w:w="7655" w:type="dxa"/>
            <w:gridSpan w:val="2"/>
          </w:tcPr>
          <w:p w:rsidR="002D41FB" w:rsidRPr="00651E34" w:rsidRDefault="002D41FB" w:rsidP="001D7B5B">
            <w:pPr>
              <w:spacing w:line="259" w:lineRule="auto"/>
              <w:jc w:val="center"/>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Рефлексия</w:t>
            </w:r>
          </w:p>
          <w:p w:rsidR="002D41FB" w:rsidRPr="00651E34" w:rsidRDefault="002D41FB" w:rsidP="001D7B5B">
            <w:pPr>
              <w:spacing w:line="259" w:lineRule="auto"/>
              <w:jc w:val="both"/>
              <w:rPr>
                <w:rFonts w:ascii="Times New Roman" w:eastAsia="Calibri" w:hAnsi="Times New Roman" w:cs="Times New Roman"/>
                <w:sz w:val="24"/>
                <w:szCs w:val="24"/>
                <w:lang w:val="kk-KZ"/>
              </w:rPr>
            </w:pPr>
            <w:r w:rsidRPr="00651E34">
              <w:rPr>
                <w:rFonts w:ascii="Times New Roman" w:eastAsia="Calibri" w:hAnsi="Times New Roman" w:cs="Times New Roman"/>
                <w:sz w:val="24"/>
                <w:szCs w:val="24"/>
                <w:lang w:val="kk-KZ"/>
              </w:rPr>
              <w:t>Бүгінгі сабақта болған көңіл – күйді  бас бармақ саалынған суреттер  арқылы бағалау.</w:t>
            </w:r>
          </w:p>
          <w:p w:rsidR="002D41FB" w:rsidRPr="00651E34" w:rsidRDefault="002D41FB" w:rsidP="001D7B5B">
            <w:pPr>
              <w:spacing w:line="259" w:lineRule="auto"/>
              <w:jc w:val="center"/>
              <w:rPr>
                <w:rFonts w:ascii="Times New Roman" w:hAnsi="Times New Roman" w:cs="Times New Roman"/>
                <w:b/>
                <w:sz w:val="24"/>
                <w:szCs w:val="24"/>
                <w:lang w:val="kk-KZ" w:eastAsia="en-GB"/>
              </w:rPr>
            </w:pPr>
            <w:r w:rsidRPr="00651E34">
              <w:rPr>
                <w:rFonts w:ascii="Times New Roman" w:hAnsi="Times New Roman" w:cs="Times New Roman"/>
                <w:noProof/>
                <w:sz w:val="24"/>
                <w:szCs w:val="24"/>
                <w:lang w:eastAsia="ru-RU"/>
              </w:rPr>
              <w:drawing>
                <wp:inline distT="0" distB="0" distL="0" distR="0">
                  <wp:extent cx="1961003" cy="1222872"/>
                  <wp:effectExtent l="0" t="0" r="1270" b="0"/>
                  <wp:docPr id="43" name="Рисунок 43" descr="https://lh5.googleusercontent.com/fSbKd-JA5dgC-rGIA-mUXlhGUVSXF0Ub_ir_rH2pJm1r0J7UoggEeC_K0no3N33GCoX9jlstRKU_9ETX14elygY3ujEplshdIWJevdLQgSkFNBV5v0DQOsXoPF99m-YOVfIhgVkZG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fSbKd-JA5dgC-rGIA-mUXlhGUVSXF0Ub_ir_rH2pJm1r0J7UoggEeC_K0no3N33GCoX9jlstRKU_9ETX14elygY3ujEplshdIWJevdLQgSkFNBV5v0DQOsXoPF99m-YOVfIhgVkZGys"/>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898" r="13702"/>
                          <a:stretch/>
                        </pic:blipFill>
                        <pic:spPr bwMode="auto">
                          <a:xfrm>
                            <a:off x="0" y="0"/>
                            <a:ext cx="1986507" cy="123877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1701" w:type="dxa"/>
          </w:tcPr>
          <w:p w:rsidR="002D41FB" w:rsidRPr="00651E34" w:rsidRDefault="002D41FB" w:rsidP="001D7B5B">
            <w:pPr>
              <w:shd w:val="clear" w:color="auto" w:fill="FFFFFF"/>
              <w:textAlignment w:val="top"/>
              <w:outlineLvl w:val="0"/>
              <w:rPr>
                <w:rFonts w:ascii="Times New Roman" w:eastAsia="Times New Roman" w:hAnsi="Times New Roman" w:cs="Times New Roman"/>
                <w:bCs/>
                <w:kern w:val="36"/>
                <w:sz w:val="24"/>
                <w:szCs w:val="24"/>
                <w:lang w:val="kk-KZ" w:eastAsia="en-GB"/>
              </w:rPr>
            </w:pPr>
          </w:p>
          <w:p w:rsidR="002D41FB" w:rsidRPr="00651E34" w:rsidRDefault="002D41FB" w:rsidP="001D7B5B">
            <w:pPr>
              <w:shd w:val="clear" w:color="auto" w:fill="FFFFFF"/>
              <w:textAlignment w:val="top"/>
              <w:outlineLvl w:val="0"/>
              <w:rPr>
                <w:rFonts w:ascii="Times New Roman" w:eastAsia="Times New Roman" w:hAnsi="Times New Roman" w:cs="Times New Roman"/>
                <w:b/>
                <w:bCs/>
                <w:kern w:val="36"/>
                <w:sz w:val="24"/>
                <w:szCs w:val="24"/>
                <w:lang w:val="kk-KZ" w:eastAsia="en-GB"/>
              </w:rPr>
            </w:pPr>
            <w:r w:rsidRPr="00651E34">
              <w:rPr>
                <w:rFonts w:ascii="Times New Roman" w:eastAsia="Times New Roman" w:hAnsi="Times New Roman" w:cs="Times New Roman"/>
                <w:b/>
                <w:bCs/>
                <w:kern w:val="36"/>
                <w:sz w:val="24"/>
                <w:szCs w:val="24"/>
                <w:lang w:val="kk-KZ" w:eastAsia="en-GB"/>
              </w:rPr>
              <w:t>Смайликтер</w:t>
            </w:r>
          </w:p>
        </w:tc>
      </w:tr>
      <w:tr w:rsidR="002D41FB" w:rsidRPr="00F334BE" w:rsidTr="001D7B5B">
        <w:tc>
          <w:tcPr>
            <w:tcW w:w="1673" w:type="dxa"/>
          </w:tcPr>
          <w:p w:rsidR="002D41FB" w:rsidRPr="00651E34" w:rsidRDefault="002D41FB" w:rsidP="001D7B5B">
            <w:pPr>
              <w:spacing w:line="259" w:lineRule="auto"/>
              <w:jc w:val="both"/>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Дифференци</w:t>
            </w:r>
            <w:r w:rsidRPr="00651E34">
              <w:rPr>
                <w:rFonts w:ascii="Times New Roman" w:hAnsi="Times New Roman" w:cs="Times New Roman"/>
                <w:b/>
                <w:sz w:val="24"/>
                <w:szCs w:val="24"/>
                <w:lang w:val="kk-KZ" w:eastAsia="en-GB"/>
              </w:rPr>
              <w:lastRenderedPageBreak/>
              <w:t xml:space="preserve">ация – оқушыларға көбірек қолдау көрсетуді қалай жоспарлайсыз? Қабілеті жоғары оқушыларға қандай тапсырмалар қоюды жоспарлап отырсыз? </w:t>
            </w:r>
          </w:p>
        </w:tc>
        <w:tc>
          <w:tcPr>
            <w:tcW w:w="7655" w:type="dxa"/>
            <w:gridSpan w:val="2"/>
          </w:tcPr>
          <w:p w:rsidR="002D41FB" w:rsidRPr="00651E34" w:rsidRDefault="002D41FB" w:rsidP="001D7B5B">
            <w:pPr>
              <w:spacing w:line="259" w:lineRule="auto"/>
              <w:jc w:val="both"/>
              <w:rPr>
                <w:rFonts w:ascii="Times New Roman" w:hAnsi="Times New Roman" w:cs="Times New Roman"/>
                <w:sz w:val="24"/>
                <w:szCs w:val="24"/>
                <w:lang w:val="kk-KZ" w:eastAsia="en-GB"/>
              </w:rPr>
            </w:pPr>
          </w:p>
          <w:p w:rsidR="002D41FB" w:rsidRPr="00651E34" w:rsidRDefault="002D41FB" w:rsidP="001D7B5B">
            <w:pPr>
              <w:spacing w:line="259" w:lineRule="auto"/>
              <w:jc w:val="both"/>
              <w:rPr>
                <w:rFonts w:ascii="Times New Roman" w:hAnsi="Times New Roman" w:cs="Times New Roman"/>
                <w:sz w:val="24"/>
                <w:szCs w:val="24"/>
                <w:lang w:val="kk-KZ" w:eastAsia="en-GB"/>
              </w:rPr>
            </w:pPr>
            <w:r w:rsidRPr="00651E34">
              <w:rPr>
                <w:rFonts w:ascii="Times New Roman" w:hAnsi="Times New Roman" w:cs="Times New Roman"/>
                <w:sz w:val="24"/>
                <w:szCs w:val="24"/>
                <w:lang w:val="kk-KZ" w:eastAsia="en-GB"/>
              </w:rPr>
              <w:lastRenderedPageBreak/>
              <w:t xml:space="preserve">Бағалау – оқушылардың материалды меңгеру деңгейін  тексеру жоспарыңыз? </w:t>
            </w:r>
          </w:p>
          <w:p w:rsidR="002D41FB" w:rsidRPr="00651E34" w:rsidRDefault="002D41FB" w:rsidP="001D7B5B">
            <w:pPr>
              <w:spacing w:line="259" w:lineRule="auto"/>
              <w:jc w:val="both"/>
              <w:rPr>
                <w:rFonts w:ascii="Times New Roman" w:hAnsi="Times New Roman" w:cs="Times New Roman"/>
                <w:sz w:val="24"/>
                <w:szCs w:val="24"/>
                <w:lang w:eastAsia="en-GB"/>
              </w:rPr>
            </w:pPr>
            <w:r w:rsidRPr="00651E34">
              <w:rPr>
                <w:rFonts w:ascii="Times New Roman" w:hAnsi="Times New Roman" w:cs="Times New Roman"/>
                <w:sz w:val="24"/>
                <w:szCs w:val="24"/>
                <w:lang w:val="kk-KZ" w:eastAsia="en-GB"/>
              </w:rPr>
              <w:t>Сөйлеу-речи-</w:t>
            </w:r>
            <w:proofErr w:type="spellStart"/>
            <w:r w:rsidRPr="00651E34">
              <w:rPr>
                <w:rFonts w:ascii="Times New Roman" w:hAnsi="Times New Roman" w:cs="Times New Roman"/>
                <w:sz w:val="24"/>
                <w:szCs w:val="24"/>
                <w:lang w:eastAsia="en-GB"/>
              </w:rPr>
              <w:t>speeches</w:t>
            </w:r>
            <w:proofErr w:type="spellEnd"/>
          </w:p>
          <w:p w:rsidR="002D41FB" w:rsidRPr="00651E34" w:rsidRDefault="002D41FB" w:rsidP="001D7B5B">
            <w:pPr>
              <w:spacing w:line="259" w:lineRule="auto"/>
              <w:jc w:val="both"/>
              <w:rPr>
                <w:rFonts w:ascii="Times New Roman" w:hAnsi="Times New Roman" w:cs="Times New Roman"/>
                <w:sz w:val="24"/>
                <w:szCs w:val="24"/>
                <w:lang w:val="kk-KZ" w:eastAsia="en-GB"/>
              </w:rPr>
            </w:pPr>
          </w:p>
        </w:tc>
        <w:tc>
          <w:tcPr>
            <w:tcW w:w="1701" w:type="dxa"/>
          </w:tcPr>
          <w:p w:rsidR="002D41FB" w:rsidRPr="00651E34" w:rsidRDefault="002D41FB" w:rsidP="001D7B5B">
            <w:pPr>
              <w:spacing w:line="259" w:lineRule="auto"/>
              <w:jc w:val="both"/>
              <w:rPr>
                <w:rFonts w:ascii="Times New Roman" w:hAnsi="Times New Roman" w:cs="Times New Roman"/>
                <w:noProof/>
                <w:sz w:val="24"/>
                <w:szCs w:val="24"/>
                <w:lang w:val="kk-KZ" w:eastAsia="en-GB"/>
              </w:rPr>
            </w:pPr>
            <w:r w:rsidRPr="00651E34">
              <w:rPr>
                <w:rFonts w:ascii="Times New Roman" w:hAnsi="Times New Roman" w:cs="Times New Roman"/>
                <w:sz w:val="24"/>
                <w:szCs w:val="24"/>
                <w:lang w:val="kk-KZ"/>
              </w:rPr>
              <w:lastRenderedPageBreak/>
              <w:t xml:space="preserve">Пәнаралық </w:t>
            </w:r>
            <w:r w:rsidRPr="00651E34">
              <w:rPr>
                <w:rFonts w:ascii="Times New Roman" w:hAnsi="Times New Roman" w:cs="Times New Roman"/>
                <w:sz w:val="24"/>
                <w:szCs w:val="24"/>
                <w:lang w:val="kk-KZ"/>
              </w:rPr>
              <w:lastRenderedPageBreak/>
              <w:t xml:space="preserve">байланыс </w:t>
            </w:r>
          </w:p>
          <w:p w:rsidR="002D41FB" w:rsidRPr="00651E34" w:rsidRDefault="002D41FB" w:rsidP="001D7B5B">
            <w:pPr>
              <w:spacing w:line="259" w:lineRule="auto"/>
              <w:jc w:val="both"/>
              <w:rPr>
                <w:rFonts w:ascii="Times New Roman" w:hAnsi="Times New Roman" w:cs="Times New Roman"/>
                <w:sz w:val="24"/>
                <w:szCs w:val="24"/>
                <w:highlight w:val="yellow"/>
                <w:lang w:val="kk-KZ" w:eastAsia="en-GB"/>
              </w:rPr>
            </w:pPr>
            <w:r w:rsidRPr="00651E34">
              <w:rPr>
                <w:rFonts w:ascii="Times New Roman" w:hAnsi="Times New Roman" w:cs="Times New Roman"/>
                <w:sz w:val="24"/>
                <w:szCs w:val="24"/>
                <w:lang w:val="kk-KZ" w:eastAsia="en-GB"/>
              </w:rPr>
              <w:t xml:space="preserve">Денсаулық және қауіпсіздік техникасының сақталуы </w:t>
            </w:r>
            <w:r w:rsidRPr="00651E34">
              <w:rPr>
                <w:rFonts w:ascii="Times New Roman" w:hAnsi="Times New Roman" w:cs="Times New Roman"/>
                <w:sz w:val="24"/>
                <w:szCs w:val="24"/>
                <w:lang w:val="kk-KZ" w:eastAsia="en-GB"/>
              </w:rPr>
              <w:br/>
            </w:r>
            <w:r w:rsidRPr="00651E34">
              <w:rPr>
                <w:rFonts w:ascii="Times New Roman" w:hAnsi="Times New Roman" w:cs="Times New Roman"/>
                <w:sz w:val="24"/>
                <w:szCs w:val="24"/>
                <w:lang w:val="kk-KZ" w:eastAsia="en-GB"/>
              </w:rPr>
              <w:br/>
            </w:r>
            <w:r w:rsidRPr="00651E34">
              <w:rPr>
                <w:rFonts w:ascii="Times New Roman" w:hAnsi="Times New Roman" w:cs="Times New Roman"/>
                <w:sz w:val="24"/>
                <w:szCs w:val="24"/>
                <w:lang w:val="kk-KZ"/>
              </w:rPr>
              <w:t xml:space="preserve">АКТ </w:t>
            </w:r>
            <w:r w:rsidRPr="00651E34">
              <w:rPr>
                <w:rFonts w:ascii="Times New Roman" w:hAnsi="Times New Roman" w:cs="Times New Roman"/>
                <w:sz w:val="24"/>
                <w:szCs w:val="24"/>
                <w:lang w:val="kk-KZ"/>
              </w:rPr>
              <w:br/>
              <w:t>Құндылықтармен байланыс (тәрбие)</w:t>
            </w:r>
          </w:p>
        </w:tc>
      </w:tr>
      <w:tr w:rsidR="002D41FB" w:rsidRPr="00F334BE" w:rsidTr="001D7B5B">
        <w:tc>
          <w:tcPr>
            <w:tcW w:w="1673" w:type="dxa"/>
          </w:tcPr>
          <w:p w:rsidR="002D41FB" w:rsidRPr="00651E34" w:rsidRDefault="002D41FB" w:rsidP="001D7B5B">
            <w:pPr>
              <w:spacing w:line="259" w:lineRule="auto"/>
              <w:jc w:val="both"/>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lastRenderedPageBreak/>
              <w:t>Қолдау көрсету.</w:t>
            </w:r>
          </w:p>
          <w:p w:rsidR="002D41FB" w:rsidRPr="00651E34" w:rsidRDefault="002D41FB" w:rsidP="001D7B5B">
            <w:pPr>
              <w:spacing w:line="259" w:lineRule="auto"/>
              <w:jc w:val="both"/>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 xml:space="preserve">Қабілеті жоғары оқушылар </w:t>
            </w:r>
            <w:r w:rsidRPr="00651E34">
              <w:rPr>
                <w:rFonts w:ascii="Times New Roman" w:hAnsi="Times New Roman" w:cs="Times New Roman"/>
                <w:b/>
                <w:sz w:val="24"/>
                <w:szCs w:val="24"/>
                <w:lang w:val="kk-KZ"/>
              </w:rPr>
              <w:t>айтылған сөздер мен сөйлемдердің көпшілігін дұрыс қайталай алады.</w:t>
            </w:r>
          </w:p>
        </w:tc>
        <w:tc>
          <w:tcPr>
            <w:tcW w:w="7655" w:type="dxa"/>
            <w:gridSpan w:val="2"/>
          </w:tcPr>
          <w:p w:rsidR="002D41FB" w:rsidRPr="00651E34" w:rsidRDefault="002D41FB" w:rsidP="001D7B5B">
            <w:pPr>
              <w:spacing w:line="259" w:lineRule="auto"/>
              <w:jc w:val="both"/>
              <w:rPr>
                <w:rFonts w:ascii="Times New Roman" w:hAnsi="Times New Roman" w:cs="Times New Roman"/>
                <w:b/>
                <w:sz w:val="24"/>
                <w:szCs w:val="24"/>
                <w:lang w:val="kk-KZ"/>
              </w:rPr>
            </w:pPr>
          </w:p>
          <w:p w:rsidR="002D41FB" w:rsidRPr="00651E34" w:rsidRDefault="002D41FB" w:rsidP="001D7B5B">
            <w:pPr>
              <w:spacing w:line="259" w:lineRule="auto"/>
              <w:jc w:val="both"/>
              <w:rPr>
                <w:rFonts w:ascii="Times New Roman" w:hAnsi="Times New Roman" w:cs="Times New Roman"/>
                <w:b/>
                <w:sz w:val="24"/>
                <w:szCs w:val="24"/>
                <w:lang w:val="kk-KZ"/>
              </w:rPr>
            </w:pPr>
            <w:r w:rsidRPr="00651E34">
              <w:rPr>
                <w:rFonts w:ascii="Times New Roman" w:hAnsi="Times New Roman" w:cs="Times New Roman"/>
                <w:b/>
                <w:sz w:val="24"/>
                <w:szCs w:val="24"/>
                <w:lang w:val="kk-KZ"/>
              </w:rPr>
              <w:t>Оқушылар өздері жасаған  бет-бейнелеріне қарап бір-біріне көңіл- күйлерін айтады. (қуанышты, көңілді, көңілсіз, ашулы)</w:t>
            </w:r>
          </w:p>
          <w:p w:rsidR="002D41FB" w:rsidRPr="00651E34" w:rsidRDefault="002D41FB" w:rsidP="001D7B5B">
            <w:pPr>
              <w:spacing w:line="259" w:lineRule="auto"/>
              <w:ind w:left="403"/>
              <w:jc w:val="both"/>
              <w:rPr>
                <w:rFonts w:ascii="Times New Roman" w:hAnsi="Times New Roman" w:cs="Times New Roman"/>
                <w:b/>
                <w:sz w:val="24"/>
                <w:szCs w:val="24"/>
                <w:lang w:val="kk-KZ" w:eastAsia="en-GB"/>
              </w:rPr>
            </w:pPr>
          </w:p>
        </w:tc>
        <w:tc>
          <w:tcPr>
            <w:tcW w:w="1701" w:type="dxa"/>
          </w:tcPr>
          <w:p w:rsidR="002D41FB" w:rsidRPr="00651E34" w:rsidRDefault="002D41FB" w:rsidP="001D7B5B">
            <w:pPr>
              <w:spacing w:line="259" w:lineRule="auto"/>
              <w:jc w:val="both"/>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Өнер, ана тілі сабағы</w:t>
            </w:r>
          </w:p>
          <w:p w:rsidR="002D41FB" w:rsidRPr="00651E34" w:rsidRDefault="002D41FB" w:rsidP="001D7B5B">
            <w:pPr>
              <w:spacing w:line="259" w:lineRule="auto"/>
              <w:jc w:val="both"/>
              <w:rPr>
                <w:rFonts w:ascii="Times New Roman" w:hAnsi="Times New Roman" w:cs="Times New Roman"/>
                <w:b/>
                <w:sz w:val="24"/>
                <w:szCs w:val="24"/>
                <w:lang w:val="kk-KZ" w:eastAsia="en-GB"/>
              </w:rPr>
            </w:pPr>
            <w:r w:rsidRPr="00651E34">
              <w:rPr>
                <w:rFonts w:ascii="Times New Roman" w:hAnsi="Times New Roman" w:cs="Times New Roman"/>
                <w:b/>
                <w:sz w:val="24"/>
                <w:szCs w:val="24"/>
                <w:lang w:val="kk-KZ" w:eastAsia="en-GB"/>
              </w:rPr>
              <w:t>Оқушыларды бір-біріне деген құрмет көрсетуіне тәрбиелеу.</w:t>
            </w:r>
          </w:p>
        </w:tc>
      </w:tr>
    </w:tbl>
    <w:p w:rsidR="00561772" w:rsidRPr="002D41FB" w:rsidRDefault="00561772">
      <w:pPr>
        <w:rPr>
          <w:lang w:val="kk-KZ"/>
        </w:rPr>
      </w:pPr>
    </w:p>
    <w:sectPr w:rsidR="00561772" w:rsidRPr="002D41FB" w:rsidSect="002D41FB">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D41FB"/>
    <w:rsid w:val="00235BB2"/>
    <w:rsid w:val="002D41FB"/>
    <w:rsid w:val="005617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1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41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2D41FB"/>
    <w:pPr>
      <w:spacing w:after="0" w:line="240" w:lineRule="auto"/>
    </w:pPr>
  </w:style>
  <w:style w:type="character" w:customStyle="1" w:styleId="a5">
    <w:name w:val="Без интервала Знак"/>
    <w:basedOn w:val="a0"/>
    <w:link w:val="a4"/>
    <w:uiPriority w:val="1"/>
    <w:locked/>
    <w:rsid w:val="002D41FB"/>
  </w:style>
  <w:style w:type="paragraph" w:styleId="a6">
    <w:name w:val="Balloon Text"/>
    <w:basedOn w:val="a"/>
    <w:link w:val="a7"/>
    <w:uiPriority w:val="99"/>
    <w:semiHidden/>
    <w:unhideWhenUsed/>
    <w:rsid w:val="002D41F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D41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1741</Words>
  <Characters>9925</Characters>
  <Application>Microsoft Office Word</Application>
  <DocSecurity>0</DocSecurity>
  <Lines>82</Lines>
  <Paragraphs>23</Paragraphs>
  <ScaleCrop>false</ScaleCrop>
  <Company>Reanimator Extreme Edition</Company>
  <LinksUpToDate>false</LinksUpToDate>
  <CharactersWithSpaces>11643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2020-10-26T14:00:00Z</dcterms:created>
  <dcterms:modified xsi:type="dcterms:W3CDTF">2020-10-26T14:10:00Z</dcterms:modified>
</cp:coreProperties>
</file>