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tblInd w:w="-152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908"/>
        <w:gridCol w:w="255"/>
        <w:gridCol w:w="286"/>
        <w:gridCol w:w="931"/>
        <w:gridCol w:w="940"/>
        <w:gridCol w:w="2625"/>
        <w:gridCol w:w="1923"/>
      </w:tblGrid>
      <w:tr w:rsidR="005A240D" w:rsidRPr="006B6364" w:rsidTr="00550092">
        <w:trPr>
          <w:cantSplit/>
          <w:trHeight w:hRule="exact" w:val="586"/>
        </w:trPr>
        <w:tc>
          <w:tcPr>
            <w:tcW w:w="1906" w:type="pct"/>
            <w:gridSpan w:val="4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 of a long term plan: Sport, Health and Exercise</w:t>
            </w:r>
          </w:p>
        </w:tc>
        <w:tc>
          <w:tcPr>
            <w:tcW w:w="3094" w:type="pct"/>
            <w:gridSpan w:val="3"/>
            <w:tcBorders>
              <w:top w:val="single" w:sz="8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School: named after D. </w:t>
            </w: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Konaev</w:t>
            </w:r>
            <w:proofErr w:type="spellEnd"/>
          </w:p>
        </w:tc>
      </w:tr>
      <w:tr w:rsidR="005A240D" w:rsidRPr="005A240D" w:rsidTr="00550092">
        <w:trPr>
          <w:cantSplit/>
          <w:trHeight w:hRule="exact" w:val="397"/>
        </w:trPr>
        <w:tc>
          <w:tcPr>
            <w:tcW w:w="1906" w:type="pct"/>
            <w:gridSpan w:val="4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6B636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3094" w:type="pct"/>
            <w:gridSpan w:val="3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Pr="005A240D" w:rsidRDefault="005A240D" w:rsidP="006B636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Teacher name: </w:t>
            </w:r>
          </w:p>
        </w:tc>
      </w:tr>
      <w:tr w:rsidR="005A240D" w:rsidRPr="005A240D" w:rsidTr="00A234D1">
        <w:trPr>
          <w:cantSplit/>
          <w:trHeight w:hRule="exact" w:val="501"/>
        </w:trPr>
        <w:tc>
          <w:tcPr>
            <w:tcW w:w="1906" w:type="pct"/>
            <w:gridSpan w:val="4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CLASS:  8b</w:t>
            </w:r>
          </w:p>
        </w:tc>
        <w:tc>
          <w:tcPr>
            <w:tcW w:w="2010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pStyle w:val="a4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present:</w:t>
            </w:r>
          </w:p>
        </w:tc>
        <w:tc>
          <w:tcPr>
            <w:tcW w:w="1084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absent:</w:t>
            </w:r>
          </w:p>
        </w:tc>
      </w:tr>
      <w:tr w:rsidR="005A240D" w:rsidRPr="006B6364" w:rsidTr="00550092">
        <w:trPr>
          <w:cantSplit/>
          <w:trHeight w:val="125"/>
        </w:trPr>
        <w:tc>
          <w:tcPr>
            <w:tcW w:w="1381" w:type="pct"/>
            <w:gridSpan w:val="3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bookmarkStart w:id="0" w:name="_GoBack" w:colFirst="1" w:colLast="1"/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Lesson title</w:t>
            </w:r>
          </w:p>
        </w:tc>
        <w:tc>
          <w:tcPr>
            <w:tcW w:w="3619" w:type="pct"/>
            <w:gridSpan w:val="4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5A240D" w:rsidRPr="005A240D" w:rsidRDefault="005A240D" w:rsidP="005500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Advice about staying healthy and active</w:t>
            </w:r>
          </w:p>
        </w:tc>
      </w:tr>
      <w:bookmarkEnd w:id="0"/>
      <w:tr w:rsidR="005A240D" w:rsidRPr="006B6364" w:rsidTr="00550092">
        <w:trPr>
          <w:cantSplit/>
          <w:trHeight w:val="830"/>
        </w:trPr>
        <w:tc>
          <w:tcPr>
            <w:tcW w:w="1381" w:type="pct"/>
            <w:gridSpan w:val="3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Learning objectives(s) that this lesson is contributing to (link to the Subject </w:t>
            </w: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programme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)</w:t>
            </w:r>
          </w:p>
        </w:tc>
        <w:tc>
          <w:tcPr>
            <w:tcW w:w="3619" w:type="pct"/>
            <w:gridSpan w:val="4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Pr="005A240D" w:rsidRDefault="005A240D" w:rsidP="005A24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A240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8.4.6.1 </w:t>
            </w:r>
            <w:proofErr w:type="spellStart"/>
            <w:r w:rsidRPr="005A240D">
              <w:rPr>
                <w:rFonts w:ascii="Times New Roman" w:hAnsi="Times New Roman"/>
                <w:sz w:val="18"/>
                <w:szCs w:val="18"/>
                <w:lang w:val="en-US"/>
              </w:rPr>
              <w:t>recognise</w:t>
            </w:r>
            <w:proofErr w:type="spellEnd"/>
            <w:r w:rsidRPr="005A240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the attitude or opinion of the writer on a growing range of unfamiliar general and curricular topics, including some extended text</w:t>
            </w:r>
          </w:p>
          <w:p w:rsidR="005A240D" w:rsidRPr="005A240D" w:rsidRDefault="005A240D" w:rsidP="005A24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A240D">
              <w:rPr>
                <w:rFonts w:ascii="Times New Roman" w:hAnsi="Times New Roman"/>
                <w:sz w:val="18"/>
                <w:szCs w:val="18"/>
                <w:lang w:val="en-US"/>
              </w:rPr>
              <w:t>8.6.13.1 use a growing variety of modal forms for different functions: obligation, necessity, possibility, permission, requests, suggestions, prohibition on a range of familiar general and curricular topics</w:t>
            </w:r>
          </w:p>
          <w:p w:rsidR="005A240D" w:rsidRPr="005A240D" w:rsidRDefault="005A240D" w:rsidP="005A240D">
            <w:pPr>
              <w:pStyle w:val="a4"/>
              <w:rPr>
                <w:sz w:val="18"/>
                <w:szCs w:val="18"/>
                <w:lang w:val="en-US"/>
              </w:rPr>
            </w:pPr>
            <w:r w:rsidRPr="005A240D">
              <w:rPr>
                <w:rFonts w:ascii="Times New Roman" w:hAnsi="Times New Roman"/>
                <w:sz w:val="18"/>
                <w:szCs w:val="18"/>
                <w:lang w:val="en-US"/>
              </w:rPr>
              <w:t>8.1.3.1 respect differing points of view</w:t>
            </w:r>
          </w:p>
        </w:tc>
      </w:tr>
      <w:tr w:rsidR="005A240D" w:rsidRPr="006B6364" w:rsidTr="00550092">
        <w:trPr>
          <w:cantSplit/>
          <w:trHeight w:val="786"/>
        </w:trPr>
        <w:tc>
          <w:tcPr>
            <w:tcW w:w="1381" w:type="pct"/>
            <w:gridSpan w:val="3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ind w:left="-471" w:firstLine="471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Lesson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objectives</w:t>
            </w:r>
            <w:proofErr w:type="spellEnd"/>
          </w:p>
        </w:tc>
        <w:tc>
          <w:tcPr>
            <w:tcW w:w="3619" w:type="pct"/>
            <w:gridSpan w:val="4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Default="005A240D" w:rsidP="00550092">
            <w:pPr>
              <w:pStyle w:val="a3"/>
              <w:shd w:val="clear" w:color="auto" w:fill="FFFFFF"/>
              <w:spacing w:before="0" w:beforeAutospacing="0" w:after="0" w:afterAutospacing="0" w:line="254" w:lineRule="auto"/>
              <w:rPr>
                <w:sz w:val="18"/>
                <w:szCs w:val="18"/>
                <w:lang w:val="en-US"/>
              </w:rPr>
            </w:pPr>
            <w:r w:rsidRPr="005A240D">
              <w:rPr>
                <w:sz w:val="18"/>
                <w:szCs w:val="18"/>
                <w:lang w:val="en-US"/>
              </w:rPr>
              <w:t xml:space="preserve">All learners will be able to: </w:t>
            </w:r>
            <w:r>
              <w:rPr>
                <w:sz w:val="18"/>
                <w:szCs w:val="18"/>
                <w:lang w:val="en-US"/>
              </w:rPr>
              <w:t>scan the dialogue, apply modal verbs with considerable support and respect others` point of view</w:t>
            </w:r>
          </w:p>
          <w:p w:rsidR="005A240D" w:rsidRDefault="005A240D" w:rsidP="005A240D">
            <w:pPr>
              <w:pStyle w:val="a3"/>
              <w:shd w:val="clear" w:color="auto" w:fill="FFFFFF"/>
              <w:spacing w:before="0" w:beforeAutospacing="0" w:after="0" w:afterAutospacing="0" w:line="254" w:lineRule="auto"/>
              <w:rPr>
                <w:sz w:val="18"/>
                <w:szCs w:val="18"/>
                <w:lang w:val="en-US"/>
              </w:rPr>
            </w:pPr>
            <w:r w:rsidRPr="005A240D">
              <w:rPr>
                <w:sz w:val="18"/>
                <w:szCs w:val="18"/>
                <w:lang w:val="en-US"/>
              </w:rPr>
              <w:t xml:space="preserve">Most learners will be able to: </w:t>
            </w:r>
            <w:r>
              <w:rPr>
                <w:sz w:val="18"/>
                <w:szCs w:val="18"/>
                <w:lang w:val="en-US"/>
              </w:rPr>
              <w:t>scan the dialogue, apply modal verbs with some support and respect others` point of view</w:t>
            </w:r>
          </w:p>
          <w:p w:rsidR="005A240D" w:rsidRDefault="005A240D" w:rsidP="005A240D">
            <w:pPr>
              <w:pStyle w:val="a3"/>
              <w:shd w:val="clear" w:color="auto" w:fill="FFFFFF"/>
              <w:spacing w:before="0" w:beforeAutospacing="0" w:after="0" w:afterAutospacing="0" w:line="254" w:lineRule="auto"/>
              <w:rPr>
                <w:sz w:val="18"/>
                <w:szCs w:val="18"/>
                <w:lang w:val="en-US"/>
              </w:rPr>
            </w:pPr>
            <w:r w:rsidRPr="005A240D">
              <w:rPr>
                <w:sz w:val="18"/>
                <w:szCs w:val="18"/>
                <w:lang w:val="en-US"/>
              </w:rPr>
              <w:t xml:space="preserve">Some learners will be able to: </w:t>
            </w:r>
            <w:r>
              <w:rPr>
                <w:sz w:val="18"/>
                <w:szCs w:val="18"/>
                <w:lang w:val="en-US"/>
              </w:rPr>
              <w:t>scan the dialogue, apply modal verbs without support and respect others` point of view</w:t>
            </w:r>
          </w:p>
          <w:p w:rsidR="005A240D" w:rsidRPr="005A240D" w:rsidRDefault="005A240D" w:rsidP="00550092">
            <w:pPr>
              <w:pStyle w:val="a3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5A240D" w:rsidRPr="006B6364" w:rsidTr="00550092">
        <w:trPr>
          <w:cantSplit/>
          <w:trHeight w:val="350"/>
        </w:trPr>
        <w:tc>
          <w:tcPr>
            <w:tcW w:w="1381" w:type="pct"/>
            <w:gridSpan w:val="3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Assessment criteria</w:t>
            </w:r>
          </w:p>
        </w:tc>
        <w:tc>
          <w:tcPr>
            <w:tcW w:w="3619" w:type="pct"/>
            <w:gridSpan w:val="4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Scan the dialogue</w:t>
            </w:r>
          </w:p>
          <w:p w:rsid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Apply modal verbs correctly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Respect others and their points of view</w:t>
            </w:r>
          </w:p>
        </w:tc>
      </w:tr>
      <w:tr w:rsidR="005A240D" w:rsidRPr="005A240D" w:rsidTr="00550092">
        <w:trPr>
          <w:cantSplit/>
          <w:trHeight w:val="379"/>
        </w:trPr>
        <w:tc>
          <w:tcPr>
            <w:tcW w:w="1381" w:type="pct"/>
            <w:gridSpan w:val="3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ind w:left="-471" w:firstLine="471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Level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of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thinking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skills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3619" w:type="pct"/>
            <w:gridSpan w:val="4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Comprehension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 and Application</w:t>
            </w:r>
          </w:p>
        </w:tc>
      </w:tr>
      <w:tr w:rsidR="005A240D" w:rsidRPr="006B6364" w:rsidTr="00550092">
        <w:trPr>
          <w:cantSplit/>
          <w:trHeight w:val="311"/>
        </w:trPr>
        <w:tc>
          <w:tcPr>
            <w:tcW w:w="1381" w:type="pct"/>
            <w:gridSpan w:val="3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ind w:left="-471" w:firstLine="471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Values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links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619" w:type="pct"/>
            <w:gridSpan w:val="4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bCs/>
                <w:sz w:val="18"/>
                <w:szCs w:val="18"/>
                <w:lang w:val="en-US" w:eastAsia="en-GB"/>
              </w:rPr>
              <w:t>SECULAR SOCIETY WITH HIGH SPIRITUALITY</w:t>
            </w:r>
          </w:p>
        </w:tc>
      </w:tr>
      <w:tr w:rsidR="005A240D" w:rsidRPr="005A240D" w:rsidTr="00550092">
        <w:trPr>
          <w:cantSplit/>
          <w:trHeight w:val="121"/>
        </w:trPr>
        <w:tc>
          <w:tcPr>
            <w:tcW w:w="1381" w:type="pct"/>
            <w:gridSpan w:val="3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ind w:left="-471" w:firstLine="471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Cross-curricular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links</w:t>
            </w:r>
            <w:proofErr w:type="spellEnd"/>
          </w:p>
        </w:tc>
        <w:tc>
          <w:tcPr>
            <w:tcW w:w="3619" w:type="pct"/>
            <w:gridSpan w:val="4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Kazakh, Russian</w:t>
            </w:r>
          </w:p>
        </w:tc>
      </w:tr>
      <w:tr w:rsidR="005A240D" w:rsidRPr="006B6364" w:rsidTr="00550092">
        <w:trPr>
          <w:cantSplit/>
          <w:trHeight w:val="307"/>
        </w:trPr>
        <w:tc>
          <w:tcPr>
            <w:tcW w:w="1381" w:type="pct"/>
            <w:gridSpan w:val="3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Previous learning</w:t>
            </w:r>
          </w:p>
        </w:tc>
        <w:tc>
          <w:tcPr>
            <w:tcW w:w="3619" w:type="pct"/>
            <w:gridSpan w:val="4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Learners have already studied the tenses of the verb</w:t>
            </w:r>
          </w:p>
        </w:tc>
      </w:tr>
      <w:tr w:rsidR="005A240D" w:rsidRPr="005A240D" w:rsidTr="00550092">
        <w:trPr>
          <w:trHeight w:val="408"/>
        </w:trPr>
        <w:tc>
          <w:tcPr>
            <w:tcW w:w="5000" w:type="pct"/>
            <w:gridSpan w:val="7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Plan</w:t>
            </w:r>
          </w:p>
        </w:tc>
      </w:tr>
      <w:tr w:rsidR="005A240D" w:rsidRPr="005A240D" w:rsidTr="00A234D1">
        <w:trPr>
          <w:trHeight w:hRule="exact" w:val="546"/>
        </w:trPr>
        <w:tc>
          <w:tcPr>
            <w:tcW w:w="1076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4" w:space="0" w:color="auto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Planned timings</w:t>
            </w:r>
          </w:p>
        </w:tc>
        <w:tc>
          <w:tcPr>
            <w:tcW w:w="2840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4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1084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4" w:space="0" w:color="auto"/>
              <w:right w:val="single" w:sz="8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Resources</w:t>
            </w:r>
            <w:proofErr w:type="spellEnd"/>
          </w:p>
        </w:tc>
      </w:tr>
      <w:tr w:rsidR="005A240D" w:rsidRPr="00A234D1" w:rsidTr="00A234D1">
        <w:trPr>
          <w:trHeight w:hRule="exact" w:val="7143"/>
        </w:trPr>
        <w:tc>
          <w:tcPr>
            <w:tcW w:w="1076" w:type="pct"/>
            <w:tcBorders>
              <w:top w:val="single" w:sz="4" w:space="0" w:color="auto"/>
              <w:left w:val="single" w:sz="8" w:space="0" w:color="8496B0" w:themeColor="text2" w:themeTint="99"/>
              <w:bottom w:val="single" w:sz="4" w:space="0" w:color="auto"/>
              <w:right w:val="single" w:sz="6" w:space="0" w:color="8496B0" w:themeColor="text2" w:themeTint="99"/>
            </w:tcBorders>
          </w:tcPr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Start</w:t>
            </w:r>
          </w:p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10 min</w:t>
            </w:r>
          </w:p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(W) </w:t>
            </w:r>
            <w:r w:rsidR="00A234D1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Hot Seat</w:t>
            </w:r>
          </w:p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Feedback</w:t>
            </w:r>
          </w:p>
          <w:p w:rsid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Formative Assessment</w:t>
            </w:r>
          </w:p>
          <w:p w:rsidR="00A234D1" w:rsidRPr="005A240D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Middle</w:t>
            </w:r>
          </w:p>
          <w:p w:rsidR="00A234D1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(W) Make them guess</w:t>
            </w:r>
          </w:p>
          <w:p w:rsidR="00A234D1" w:rsidRPr="005A240D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3 min</w:t>
            </w:r>
          </w:p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A234D1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Default="00A234D1" w:rsidP="00A23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(P) Reading</w:t>
            </w:r>
          </w:p>
          <w:p w:rsidR="00A234D1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10 min</w:t>
            </w:r>
          </w:p>
          <w:p w:rsidR="00A234D1" w:rsidRPr="005A240D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Formative Assessment and Feedback</w:t>
            </w:r>
          </w:p>
          <w:p w:rsid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A234D1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(P) Making a dialogue</w:t>
            </w:r>
          </w:p>
          <w:p w:rsidR="00A234D1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 14 min</w:t>
            </w:r>
          </w:p>
          <w:p w:rsidR="00926158" w:rsidRDefault="00926158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926158" w:rsidRDefault="00926158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926158" w:rsidRDefault="00926158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926158" w:rsidRDefault="00926158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926158" w:rsidRPr="005A240D" w:rsidRDefault="00926158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Formative Assessment and Feedback</w:t>
            </w:r>
          </w:p>
        </w:tc>
        <w:tc>
          <w:tcPr>
            <w:tcW w:w="2840" w:type="pct"/>
            <w:gridSpan w:val="5"/>
            <w:tcBorders>
              <w:top w:val="single" w:sz="4" w:space="0" w:color="auto"/>
              <w:left w:val="single" w:sz="6" w:space="0" w:color="8496B0" w:themeColor="text2" w:themeTint="99"/>
              <w:bottom w:val="single" w:sz="4" w:space="0" w:color="auto"/>
              <w:right w:val="single" w:sz="6" w:space="0" w:color="8496B0" w:themeColor="text2" w:themeTint="99"/>
            </w:tcBorders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teacher greets learners and checks their preparation for the lesson.</w:t>
            </w:r>
          </w:p>
          <w:p w:rsidR="005A240D" w:rsidRDefault="00A234D1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Then learners play “Hot Seat” with the topical words from previous lessons.</w:t>
            </w:r>
          </w:p>
          <w:p w:rsidR="00A234D1" w:rsidRDefault="00A234D1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Monitoring notes</w:t>
            </w:r>
          </w:p>
          <w:p w:rsidR="00A234D1" w:rsidRDefault="00A234D1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234D1" w:rsidRDefault="00A234D1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sentences are taken from the dialogue between 2 friends. What is the dialogue about?</w:t>
            </w:r>
          </w:p>
          <w:p w:rsidR="00A234D1" w:rsidRDefault="00A234D1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don`t know what to do to keep fit. Any ideas? Have you thought about exercising at home? It`s also easier to get injured when you exercise without a trainer.</w:t>
            </w:r>
          </w:p>
          <w:p w:rsidR="00A234D1" w:rsidRDefault="00A234D1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Read and check your ideas</w:t>
            </w:r>
          </w:p>
          <w:p w:rsidR="00A234D1" w:rsidRDefault="00A234D1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234D1" w:rsidRDefault="00A234D1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234D1" w:rsidRDefault="00A234D1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CCQ: What is the best way to keep fit? </w:t>
            </w:r>
          </w:p>
          <w:p w:rsidR="00A234D1" w:rsidRDefault="00A234D1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234D1" w:rsidRDefault="00A234D1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234D1" w:rsidRDefault="00A234D1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Your E</w:t>
            </w:r>
            <w:r w:rsidR="009261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nglish-speaking pen-friend wants to lose some weight and asks you for advice. You think he\she should join a gym. Look at the ideas. Act out a similar dialogue. Don`t forget to use modal verbs.</w:t>
            </w:r>
          </w:p>
          <w:p w:rsidR="00926158" w:rsidRDefault="00926158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158" w:rsidRDefault="00926158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158" w:rsidRDefault="00926158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Peer Assessment “criterion highlighting”</w:t>
            </w:r>
          </w:p>
          <w:p w:rsidR="00926158" w:rsidRDefault="00926158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speaks with clear pronunciation</w:t>
            </w:r>
          </w:p>
          <w:p w:rsidR="00926158" w:rsidRDefault="00926158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uses topical words</w:t>
            </w:r>
          </w:p>
          <w:p w:rsidR="00926158" w:rsidRDefault="00926158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uses modal verbs </w:t>
            </w:r>
          </w:p>
          <w:p w:rsidR="00926158" w:rsidRDefault="00926158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26158" w:rsidRPr="005A240D" w:rsidRDefault="00926158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Should\</w:t>
            </w:r>
            <w:r w:rsidR="00FF6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shouldn`t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6" w:space="0" w:color="8496B0" w:themeColor="text2" w:themeTint="99"/>
              <w:bottom w:val="single" w:sz="4" w:space="0" w:color="auto"/>
              <w:right w:val="single" w:sz="8" w:space="0" w:color="8496B0" w:themeColor="text2" w:themeTint="99"/>
            </w:tcBorders>
          </w:tcPr>
          <w:p w:rsid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A234D1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A234D1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A234D1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A234D1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A234D1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A234D1" w:rsidRPr="00A234D1" w:rsidRDefault="00A234D1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S\B ex. 2 p. 48</w:t>
            </w:r>
          </w:p>
        </w:tc>
      </w:tr>
      <w:tr w:rsidR="005A240D" w:rsidRPr="005A240D" w:rsidTr="00926158">
        <w:trPr>
          <w:trHeight w:hRule="exact" w:val="1002"/>
        </w:trPr>
        <w:tc>
          <w:tcPr>
            <w:tcW w:w="1076" w:type="pct"/>
            <w:tcBorders>
              <w:top w:val="single" w:sz="4" w:space="0" w:color="auto"/>
              <w:left w:val="single" w:sz="8" w:space="0" w:color="8496B0" w:themeColor="text2" w:themeTint="99"/>
              <w:bottom w:val="single" w:sz="4" w:space="0" w:color="auto"/>
              <w:right w:val="single" w:sz="6" w:space="0" w:color="8496B0" w:themeColor="text2" w:themeTint="99"/>
            </w:tcBorders>
          </w:tcPr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</w:tc>
        <w:tc>
          <w:tcPr>
            <w:tcW w:w="2840" w:type="pct"/>
            <w:gridSpan w:val="5"/>
            <w:tcBorders>
              <w:top w:val="single" w:sz="4" w:space="0" w:color="auto"/>
              <w:left w:val="single" w:sz="6" w:space="0" w:color="8496B0" w:themeColor="text2" w:themeTint="99"/>
              <w:bottom w:val="single" w:sz="4" w:space="0" w:color="auto"/>
              <w:right w:val="single" w:sz="6" w:space="0" w:color="8496B0" w:themeColor="text2" w:themeTint="99"/>
            </w:tcBorders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6" w:space="0" w:color="8496B0" w:themeColor="text2" w:themeTint="99"/>
              <w:bottom w:val="single" w:sz="4" w:space="0" w:color="auto"/>
              <w:right w:val="single" w:sz="8" w:space="0" w:color="8496B0" w:themeColor="text2" w:themeTint="99"/>
            </w:tcBorders>
          </w:tcPr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</w:tc>
      </w:tr>
      <w:tr w:rsidR="005A240D" w:rsidRPr="006B6364" w:rsidTr="00A234D1">
        <w:trPr>
          <w:trHeight w:val="1490"/>
        </w:trPr>
        <w:tc>
          <w:tcPr>
            <w:tcW w:w="1076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End</w:t>
            </w:r>
          </w:p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5 min</w:t>
            </w:r>
          </w:p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Feedback</w:t>
            </w:r>
          </w:p>
          <w:p w:rsidR="005A240D" w:rsidRPr="005A240D" w:rsidRDefault="005A240D" w:rsidP="0055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</w:tc>
        <w:tc>
          <w:tcPr>
            <w:tcW w:w="2840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bCs/>
                <w:sz w:val="18"/>
                <w:szCs w:val="18"/>
                <w:lang w:val="en-US" w:eastAsia="en-GB"/>
              </w:rPr>
              <w:t>Reflection: “321”</w:t>
            </w:r>
          </w:p>
          <w:p w:rsidR="005A240D" w:rsidRPr="005A240D" w:rsidRDefault="005A240D" w:rsidP="00FF601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Home work: S\B ex. </w:t>
            </w:r>
            <w:r w:rsidR="00FF6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p. 4</w:t>
            </w:r>
            <w:r w:rsidR="00FF6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5A24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4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</w:tc>
      </w:tr>
      <w:tr w:rsidR="005A240D" w:rsidRPr="00A234D1" w:rsidTr="00550092">
        <w:trPr>
          <w:trHeight w:val="397"/>
        </w:trPr>
        <w:tc>
          <w:tcPr>
            <w:tcW w:w="5000" w:type="pct"/>
            <w:gridSpan w:val="7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Additional information</w:t>
            </w:r>
          </w:p>
        </w:tc>
      </w:tr>
      <w:tr w:rsidR="005A240D" w:rsidRPr="005A240D" w:rsidTr="00550092">
        <w:trPr>
          <w:trHeight w:hRule="exact" w:val="1225"/>
        </w:trPr>
        <w:tc>
          <w:tcPr>
            <w:tcW w:w="1381" w:type="pct"/>
            <w:gridSpan w:val="3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055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2564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Health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and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safety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check</w:t>
            </w:r>
            <w:proofErr w:type="spellEnd"/>
            <w:r w:rsidRPr="005A240D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br/>
            </w:r>
          </w:p>
        </w:tc>
      </w:tr>
      <w:tr w:rsidR="005A240D" w:rsidRPr="006B6364" w:rsidTr="00550092">
        <w:trPr>
          <w:trHeight w:val="814"/>
        </w:trPr>
        <w:tc>
          <w:tcPr>
            <w:tcW w:w="1381" w:type="pct"/>
            <w:gridSpan w:val="3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550092">
            <w:pPr>
              <w:pStyle w:val="a3"/>
              <w:shd w:val="clear" w:color="auto" w:fill="F9F9F9"/>
              <w:spacing w:before="0" w:beforeAutospacing="0" w:after="0" w:afterAutospacing="0" w:line="252" w:lineRule="auto"/>
              <w:rPr>
                <w:color w:val="000000"/>
                <w:sz w:val="18"/>
                <w:szCs w:val="18"/>
                <w:lang w:val="en-US" w:eastAsia="en-US"/>
              </w:rPr>
            </w:pPr>
            <w:r w:rsidRPr="005A240D">
              <w:rPr>
                <w:color w:val="000000"/>
                <w:sz w:val="18"/>
                <w:szCs w:val="18"/>
                <w:lang w:val="en-US" w:eastAsia="en-US"/>
              </w:rPr>
              <w:t>Weaker learners work with Stronger learners</w:t>
            </w:r>
          </w:p>
        </w:tc>
        <w:tc>
          <w:tcPr>
            <w:tcW w:w="1055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5A240D" w:rsidRPr="005A240D" w:rsidRDefault="005A240D" w:rsidP="009261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By using </w:t>
            </w:r>
            <w:r w:rsidR="00926158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peer </w:t>
            </w: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assessment,  monitoring notes</w:t>
            </w:r>
          </w:p>
        </w:tc>
        <w:tc>
          <w:tcPr>
            <w:tcW w:w="2564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A240D" w:rsidRPr="006B6364" w:rsidTr="00550092">
        <w:trPr>
          <w:cantSplit/>
          <w:trHeight w:hRule="exact" w:val="752"/>
        </w:trPr>
        <w:tc>
          <w:tcPr>
            <w:tcW w:w="1220" w:type="pct"/>
            <w:gridSpan w:val="2"/>
            <w:vMerge w:val="restar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Reflection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i/>
                <w:sz w:val="18"/>
                <w:szCs w:val="18"/>
                <w:lang w:val="en-US" w:eastAsia="en-GB"/>
              </w:rPr>
              <w:t xml:space="preserve">Were the lesson objectives/learning objectives realistic? 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A240D">
              <w:rPr>
                <w:rFonts w:ascii="Times New Roman" w:hAnsi="Times New Roman" w:cs="Times New Roman"/>
                <w:i/>
                <w:sz w:val="18"/>
                <w:szCs w:val="18"/>
                <w:lang w:val="en-US" w:eastAsia="en-GB"/>
              </w:rPr>
              <w:t xml:space="preserve">Did all the learners achieve the lesson objectives/ learning objectives? </w:t>
            </w:r>
            <w:r w:rsidRPr="005A240D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If not, why?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i/>
                <w:sz w:val="18"/>
                <w:szCs w:val="18"/>
                <w:lang w:val="en-US" w:eastAsia="en-GB"/>
              </w:rPr>
              <w:t xml:space="preserve">Did my planned differentiation work well? 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i/>
                <w:sz w:val="18"/>
                <w:szCs w:val="18"/>
                <w:lang w:val="en-US" w:eastAsia="en-GB"/>
              </w:rPr>
              <w:t>Did I stick to timings?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i/>
                <w:sz w:val="18"/>
                <w:szCs w:val="18"/>
                <w:lang w:val="en-US" w:eastAsia="en-GB"/>
              </w:rPr>
              <w:t>What changes did I make from my plan and why?</w:t>
            </w:r>
          </w:p>
        </w:tc>
        <w:tc>
          <w:tcPr>
            <w:tcW w:w="3780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Use the space below to reflect on your lesson. Answer the most relevant questions from the box on the left about your lesson. 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 </w:t>
            </w:r>
          </w:p>
        </w:tc>
      </w:tr>
      <w:tr w:rsidR="005A240D" w:rsidRPr="006B6364" w:rsidTr="00550092">
        <w:trPr>
          <w:cantSplit/>
          <w:trHeight w:val="4595"/>
        </w:trPr>
        <w:tc>
          <w:tcPr>
            <w:tcW w:w="0" w:type="auto"/>
            <w:gridSpan w:val="2"/>
            <w:vMerge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vAlign w:val="center"/>
            <w:hideMark/>
          </w:tcPr>
          <w:p w:rsidR="005A240D" w:rsidRPr="005A240D" w:rsidRDefault="005A240D" w:rsidP="00550092">
            <w:pPr>
              <w:spacing w:after="0" w:line="256" w:lineRule="auto"/>
              <w:rPr>
                <w:rFonts w:ascii="Times New Roman" w:hAnsi="Times New Roman" w:cs="Times New Roman"/>
                <w:i/>
                <w:sz w:val="18"/>
                <w:szCs w:val="18"/>
                <w:lang w:val="en-US" w:eastAsia="en-GB"/>
              </w:rPr>
            </w:pPr>
          </w:p>
        </w:tc>
        <w:tc>
          <w:tcPr>
            <w:tcW w:w="3780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</w:tc>
      </w:tr>
      <w:tr w:rsidR="005A240D" w:rsidRPr="006B6364" w:rsidTr="00FF601C">
        <w:trPr>
          <w:trHeight w:val="2838"/>
        </w:trPr>
        <w:tc>
          <w:tcPr>
            <w:tcW w:w="5000" w:type="pct"/>
            <w:gridSpan w:val="7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</w:tcPr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Summary evaluation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What two things went really well (consider both teaching and learning)?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1: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2: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What two things would have improved the lesson (consider both teaching and learning)?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1: 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2: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5A240D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What have I learned from this lesson about the class or individuals that will inform my next lesson?</w:t>
            </w:r>
          </w:p>
          <w:p w:rsidR="005A240D" w:rsidRPr="005A240D" w:rsidRDefault="005A240D" w:rsidP="005500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</w:p>
        </w:tc>
      </w:tr>
    </w:tbl>
    <w:p w:rsidR="005A240D" w:rsidRPr="005A240D" w:rsidRDefault="005A240D" w:rsidP="005A240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A240D" w:rsidRPr="005A240D" w:rsidRDefault="005A240D" w:rsidP="005A240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A240D" w:rsidRPr="005A240D" w:rsidRDefault="005A240D" w:rsidP="005A240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A240D" w:rsidRPr="005A240D" w:rsidRDefault="005A240D" w:rsidP="005A240D">
      <w:pPr>
        <w:rPr>
          <w:rFonts w:ascii="Times New Roman" w:hAnsi="Times New Roman" w:cs="Times New Roman"/>
          <w:sz w:val="18"/>
          <w:szCs w:val="18"/>
        </w:rPr>
      </w:pPr>
      <w:r w:rsidRPr="005A240D">
        <w:rPr>
          <w:rFonts w:ascii="Times New Roman" w:hAnsi="Times New Roman" w:cs="Times New Roman"/>
          <w:sz w:val="18"/>
          <w:szCs w:val="18"/>
          <w:lang w:val="en-US"/>
        </w:rPr>
        <w:t>Checked up</w:t>
      </w:r>
      <w:r w:rsidRPr="005A240D">
        <w:rPr>
          <w:rFonts w:ascii="Times New Roman" w:hAnsi="Times New Roman" w:cs="Times New Roman"/>
          <w:sz w:val="18"/>
          <w:szCs w:val="18"/>
        </w:rPr>
        <w:t>:</w:t>
      </w:r>
    </w:p>
    <w:p w:rsidR="005A240D" w:rsidRPr="005A240D" w:rsidRDefault="005A240D" w:rsidP="005A240D">
      <w:pPr>
        <w:rPr>
          <w:sz w:val="18"/>
          <w:szCs w:val="18"/>
        </w:rPr>
      </w:pPr>
    </w:p>
    <w:p w:rsidR="00676EE6" w:rsidRPr="005A240D" w:rsidRDefault="00676EE6">
      <w:pPr>
        <w:rPr>
          <w:sz w:val="18"/>
          <w:szCs w:val="18"/>
        </w:rPr>
      </w:pPr>
    </w:p>
    <w:sectPr w:rsidR="00676EE6" w:rsidRPr="005A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65"/>
    <w:rsid w:val="005A240D"/>
    <w:rsid w:val="00676EE6"/>
    <w:rsid w:val="006B6364"/>
    <w:rsid w:val="00926158"/>
    <w:rsid w:val="00A234D1"/>
    <w:rsid w:val="00F34B65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75689-F907-4769-86A1-F3366E4A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A240D"/>
    <w:pPr>
      <w:spacing w:after="0" w:line="240" w:lineRule="auto"/>
    </w:pPr>
  </w:style>
  <w:style w:type="table" w:styleId="a5">
    <w:name w:val="Table Grid"/>
    <w:basedOn w:val="a1"/>
    <w:uiPriority w:val="59"/>
    <w:rsid w:val="005A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4D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6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6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Lena</cp:lastModifiedBy>
  <cp:revision>4</cp:revision>
  <cp:lastPrinted>2019-12-17T14:17:00Z</cp:lastPrinted>
  <dcterms:created xsi:type="dcterms:W3CDTF">2019-12-17T11:36:00Z</dcterms:created>
  <dcterms:modified xsi:type="dcterms:W3CDTF">2020-10-22T07:22:00Z</dcterms:modified>
</cp:coreProperties>
</file>