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BC" w:rsidRDefault="004457BC" w:rsidP="00DC5AF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E3F8B" w:rsidRPr="008E3F8B" w:rsidRDefault="00DC5AFB" w:rsidP="00DC5AF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Қысқа мерзімді жоспар</w:t>
      </w:r>
    </w:p>
    <w:tbl>
      <w:tblPr>
        <w:tblpPr w:leftFromText="180" w:rightFromText="180" w:vertAnchor="text" w:horzAnchor="margin" w:tblpY="9"/>
        <w:tblW w:w="5165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237"/>
        <w:gridCol w:w="712"/>
        <w:gridCol w:w="1021"/>
        <w:gridCol w:w="108"/>
        <w:gridCol w:w="1280"/>
        <w:gridCol w:w="2410"/>
        <w:gridCol w:w="845"/>
        <w:gridCol w:w="1421"/>
      </w:tblGrid>
      <w:tr w:rsidR="00793581" w:rsidRPr="007659E1" w:rsidTr="00793581">
        <w:trPr>
          <w:cantSplit/>
          <w:trHeight w:val="222"/>
        </w:trPr>
        <w:tc>
          <w:tcPr>
            <w:tcW w:w="203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43A0" w:rsidRDefault="00DB43A0" w:rsidP="00793581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D07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Ұзақ мерзімді жоспар бөлімі:</w:t>
            </w:r>
            <w:bookmarkStart w:id="0" w:name="_Toc425505437"/>
            <w:bookmarkStart w:id="1" w:name="_Toc452851710"/>
            <w:bookmarkStart w:id="2" w:name="_Toc456259058"/>
            <w:bookmarkEnd w:id="0"/>
            <w:bookmarkEnd w:id="1"/>
            <w:bookmarkEnd w:id="2"/>
          </w:p>
          <w:p w:rsidR="00DB43A0" w:rsidRPr="008146F5" w:rsidRDefault="00DB43A0" w:rsidP="00793581">
            <w:pPr>
              <w:pStyle w:val="AssignmentTemplate"/>
              <w:tabs>
                <w:tab w:val="left" w:pos="7790"/>
              </w:tabs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2"/>
                <w:szCs w:val="28"/>
                <w:lang w:val="kk-KZ"/>
              </w:rPr>
              <w:t xml:space="preserve"> Жай бөлшектерге амалдар қолдану. </w:t>
            </w:r>
          </w:p>
        </w:tc>
        <w:tc>
          <w:tcPr>
            <w:tcW w:w="296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43A0" w:rsidRPr="00BB53DB" w:rsidRDefault="00DB43A0" w:rsidP="00793581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</w:pPr>
            <w:r w:rsidRPr="002D07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Мектеп:</w:t>
            </w:r>
            <w:r w:rsidR="0065228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BB6E4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№15 М. Жұмабаев атындағы мектеп-гимназия</w:t>
            </w:r>
          </w:p>
        </w:tc>
      </w:tr>
      <w:tr w:rsidR="00793581" w:rsidRPr="007659E1" w:rsidTr="00793581">
        <w:trPr>
          <w:cantSplit/>
          <w:trHeight w:val="143"/>
        </w:trPr>
        <w:tc>
          <w:tcPr>
            <w:tcW w:w="11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43A0" w:rsidRPr="00DB43A0" w:rsidRDefault="00DB43A0" w:rsidP="00793581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E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  <w:r w:rsidR="006522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86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43A0" w:rsidRDefault="00DB43A0" w:rsidP="00793581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Мұғалімнің аты-жөні:</w:t>
            </w:r>
            <w:r w:rsidR="0065228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BB6E4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Абдирахманова Г. А.</w:t>
            </w:r>
          </w:p>
        </w:tc>
      </w:tr>
      <w:tr w:rsidR="00793581" w:rsidRPr="00BB6E4E" w:rsidTr="00793581">
        <w:trPr>
          <w:cantSplit/>
          <w:trHeight w:val="221"/>
        </w:trPr>
        <w:tc>
          <w:tcPr>
            <w:tcW w:w="11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43A0" w:rsidRPr="00DB43A0" w:rsidRDefault="00DB43A0" w:rsidP="00793581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</w:pPr>
            <w:r w:rsidRPr="00BB6E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5</w:t>
            </w:r>
            <w:r w:rsidR="00133395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5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43A0" w:rsidRPr="00BB6E4E" w:rsidRDefault="00DB43A0" w:rsidP="00793581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</w:pPr>
            <w:r w:rsidRPr="00BB6E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129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43A0" w:rsidRPr="00BB6E4E" w:rsidRDefault="00DB43A0" w:rsidP="00793581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793581" w:rsidTr="00793581">
        <w:trPr>
          <w:cantSplit/>
          <w:trHeight w:val="226"/>
        </w:trPr>
        <w:tc>
          <w:tcPr>
            <w:tcW w:w="11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43A0" w:rsidRPr="00BB6E4E" w:rsidRDefault="00DB43A0" w:rsidP="00793581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E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886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43A0" w:rsidRPr="00AA7EBD" w:rsidRDefault="009C145B" w:rsidP="00793581">
            <w:pPr>
              <w:widowControl w:val="0"/>
              <w:shd w:val="clear" w:color="auto" w:fill="FFFFFF" w:themeFill="background1"/>
              <w:tabs>
                <w:tab w:val="left" w:pos="426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Жай бөлшектер мен аралас сандарды бөлуге есептер шығару</w:t>
            </w:r>
            <w:r w:rsidR="00DB43A0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 </w:t>
            </w:r>
          </w:p>
        </w:tc>
      </w:tr>
      <w:tr w:rsidR="00793581" w:rsidRPr="00652288" w:rsidTr="00793581">
        <w:trPr>
          <w:cantSplit/>
        </w:trPr>
        <w:tc>
          <w:tcPr>
            <w:tcW w:w="197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43A0" w:rsidRPr="008A4B00" w:rsidRDefault="00DB43A0" w:rsidP="00793581">
            <w:pPr>
              <w:spacing w:before="4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017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Осы сабақта қол жеткізілетін оқу мақсаттары </w:t>
            </w:r>
            <w:r w:rsidR="009C145B" w:rsidRPr="007F2C68">
              <w:rPr>
                <w:rFonts w:ascii="Times New Roman" w:hAnsi="Times New Roman"/>
                <w:b/>
                <w:szCs w:val="24"/>
              </w:rPr>
              <w:t xml:space="preserve">(оқу бағдарламасына </w:t>
            </w:r>
            <w:proofErr w:type="spellStart"/>
            <w:r w:rsidR="009C145B" w:rsidRPr="007F2C68">
              <w:rPr>
                <w:rFonts w:ascii="Times New Roman" w:hAnsi="Times New Roman"/>
                <w:b/>
                <w:szCs w:val="24"/>
              </w:rPr>
              <w:t>сілтеме</w:t>
            </w:r>
            <w:proofErr w:type="spellEnd"/>
            <w:r w:rsidR="009C145B" w:rsidRPr="007F2C68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302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43A0" w:rsidRPr="009C145B" w:rsidRDefault="009C145B" w:rsidP="00793581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C145B">
              <w:rPr>
                <w:rFonts w:ascii="Times New Roman" w:hAnsi="Times New Roman"/>
                <w:sz w:val="24"/>
                <w:szCs w:val="24"/>
                <w:lang w:val="kk-KZ"/>
              </w:rPr>
              <w:t>5.1.2.23 Жай болшектерді және аралас сандарды бөлуді орындау</w:t>
            </w:r>
          </w:p>
        </w:tc>
      </w:tr>
      <w:tr w:rsidR="00793581" w:rsidRPr="007659E1" w:rsidTr="00793581">
        <w:trPr>
          <w:cantSplit/>
          <w:trHeight w:val="603"/>
        </w:trPr>
        <w:tc>
          <w:tcPr>
            <w:tcW w:w="11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Pr="00DB43A0" w:rsidRDefault="006627B9" w:rsidP="00793581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Сабақ </w:t>
            </w:r>
            <w:r w:rsidRPr="00DB43A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3886" w:type="pct"/>
            <w:gridSpan w:val="7"/>
          </w:tcPr>
          <w:p w:rsidR="009C145B" w:rsidRPr="009C145B" w:rsidRDefault="009C145B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145B">
              <w:rPr>
                <w:rFonts w:ascii="Times New Roman" w:hAnsi="Times New Roman"/>
                <w:sz w:val="24"/>
                <w:szCs w:val="24"/>
                <w:lang w:val="kk-KZ"/>
              </w:rPr>
              <w:t>Жай бөлшектерді бөлуді орындай алады.</w:t>
            </w:r>
          </w:p>
          <w:p w:rsidR="009C145B" w:rsidRPr="009C145B" w:rsidRDefault="009C145B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145B">
              <w:rPr>
                <w:rFonts w:ascii="Times New Roman" w:hAnsi="Times New Roman"/>
                <w:sz w:val="24"/>
                <w:szCs w:val="24"/>
                <w:lang w:val="kk-KZ"/>
              </w:rPr>
              <w:t>Аралас сандарды бөлуді орындай алады.</w:t>
            </w:r>
          </w:p>
          <w:p w:rsidR="006627B9" w:rsidRPr="006627B9" w:rsidRDefault="009C145B" w:rsidP="00793581">
            <w:pPr>
              <w:pStyle w:val="a3"/>
              <w:rPr>
                <w:lang w:val="kk-KZ"/>
              </w:rPr>
            </w:pPr>
            <w:r w:rsidRPr="009C145B">
              <w:rPr>
                <w:rFonts w:ascii="Times New Roman" w:hAnsi="Times New Roman"/>
                <w:sz w:val="24"/>
                <w:szCs w:val="24"/>
                <w:lang w:val="kk-KZ"/>
              </w:rPr>
              <w:t>Жай бөлшектер мен аралас сандарды бөлуге берілген мәтіндік есептерді шығара алады.</w:t>
            </w:r>
          </w:p>
        </w:tc>
      </w:tr>
      <w:tr w:rsidR="00793581" w:rsidRPr="00652288" w:rsidTr="00793581">
        <w:trPr>
          <w:cantSplit/>
          <w:trHeight w:val="603"/>
        </w:trPr>
        <w:tc>
          <w:tcPr>
            <w:tcW w:w="11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Pr="00EE41FC" w:rsidRDefault="006627B9" w:rsidP="00793581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Бағалау </w:t>
            </w:r>
            <w:r w:rsidRPr="00EE41F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3886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Pr="006627B9" w:rsidRDefault="009C145B" w:rsidP="00793581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Жай бөлшектер мен а</w:t>
            </w:r>
            <w:r w:rsidR="005046BF">
              <w:rPr>
                <w:rFonts w:ascii="Times New Roman" w:hAnsi="Times New Roman"/>
                <w:sz w:val="24"/>
                <w:szCs w:val="24"/>
                <w:lang w:val="kk-KZ"/>
              </w:rPr>
              <w:t>ралас сандарды</w:t>
            </w:r>
            <w:r w:rsidR="006627B9" w:rsidRPr="006627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оқиды және жазады.</w:t>
            </w:r>
          </w:p>
          <w:p w:rsidR="006627B9" w:rsidRDefault="009C145B" w:rsidP="00793581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бөлшектер мен аралас сандарды көбейтеді.</w:t>
            </w:r>
          </w:p>
          <w:p w:rsidR="009C145B" w:rsidRDefault="009C145B" w:rsidP="00793581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Өзара кері сандарды біледі.</w:t>
            </w:r>
          </w:p>
          <w:p w:rsidR="009C145B" w:rsidRPr="009C145B" w:rsidRDefault="009C145B" w:rsidP="00793581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бөлшектер мен аралас сандарды бөледі.</w:t>
            </w:r>
          </w:p>
        </w:tc>
      </w:tr>
      <w:tr w:rsidR="00793581" w:rsidRPr="009C145B" w:rsidTr="00793581">
        <w:trPr>
          <w:cantSplit/>
          <w:trHeight w:val="603"/>
        </w:trPr>
        <w:tc>
          <w:tcPr>
            <w:tcW w:w="11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Pr="000B1B15" w:rsidRDefault="006627B9" w:rsidP="00793581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1B1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Тілдік  мақсаттар</w:t>
            </w:r>
          </w:p>
        </w:tc>
        <w:tc>
          <w:tcPr>
            <w:tcW w:w="3886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Default="006627B9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0B1B1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 xml:space="preserve">Пәнге тән </w:t>
            </w:r>
            <w:r w:rsidRPr="007345A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лексика мен терминология:</w:t>
            </w:r>
          </w:p>
          <w:p w:rsidR="006627B9" w:rsidRDefault="006627B9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жай бөлшектер, </w:t>
            </w:r>
            <w:r w:rsidRPr="000B1B1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бөлшек</w:t>
            </w:r>
            <w:r w:rsidRPr="000B1B1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бұрыс бөлшек, аралас сандар, алымы, бөлімі, </w:t>
            </w:r>
            <w:r w:rsidR="009C14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сан, өзара кері сандар</w:t>
            </w:r>
          </w:p>
          <w:p w:rsidR="006627B9" w:rsidRDefault="006627B9" w:rsidP="00793581">
            <w:pPr>
              <w:spacing w:before="60"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</w:pPr>
            <w:r w:rsidRPr="007345A4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Диалог пен жазу үшін пайдалы сөздер мен тіркестер</w:t>
            </w:r>
            <w:r w:rsidRPr="007345A4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  <w:t xml:space="preserve">: </w:t>
            </w:r>
          </w:p>
          <w:p w:rsidR="00DB5B70" w:rsidRPr="00DB5B70" w:rsidRDefault="00DB5B70" w:rsidP="00793581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B70">
              <w:rPr>
                <w:rFonts w:ascii="Times New Roman" w:hAnsi="Times New Roman"/>
                <w:sz w:val="24"/>
                <w:szCs w:val="24"/>
                <w:lang w:val="kk-KZ"/>
              </w:rPr>
              <w:t>- бір бөлшекті екінші бөлшекке бөлу үшін,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B5B70">
              <w:rPr>
                <w:rFonts w:ascii="Times New Roman" w:hAnsi="Times New Roman"/>
                <w:sz w:val="24"/>
                <w:szCs w:val="24"/>
                <w:lang w:val="kk-KZ"/>
              </w:rPr>
              <w:t>... керек;</w:t>
            </w:r>
          </w:p>
          <w:p w:rsidR="00DB5B70" w:rsidRPr="00DB5B70" w:rsidRDefault="00DB5B70" w:rsidP="00793581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B70">
              <w:rPr>
                <w:rFonts w:ascii="Times New Roman" w:hAnsi="Times New Roman"/>
                <w:sz w:val="24"/>
                <w:szCs w:val="24"/>
                <w:lang w:val="kk-KZ"/>
              </w:rPr>
              <w:t>- натурал санды бөлшекке бөлу үшін,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B5B70">
              <w:rPr>
                <w:rFonts w:ascii="Times New Roman" w:hAnsi="Times New Roman"/>
                <w:sz w:val="24"/>
                <w:szCs w:val="24"/>
                <w:lang w:val="kk-KZ"/>
              </w:rPr>
              <w:t>...</w:t>
            </w:r>
            <w:r w:rsidRPr="00DB5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B70">
              <w:rPr>
                <w:rFonts w:ascii="Times New Roman" w:hAnsi="Times New Roman"/>
                <w:sz w:val="24"/>
                <w:szCs w:val="24"/>
                <w:lang w:val="kk-KZ"/>
              </w:rPr>
              <w:t>керек;</w:t>
            </w:r>
          </w:p>
          <w:p w:rsidR="006627B9" w:rsidRPr="007345A4" w:rsidRDefault="00DB5B70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B5B70">
              <w:rPr>
                <w:rFonts w:ascii="Times New Roman" w:hAnsi="Times New Roman"/>
                <w:sz w:val="24"/>
                <w:szCs w:val="24"/>
                <w:lang w:val="kk-KZ"/>
              </w:rPr>
              <w:t>- аралас сандарды бөлу үшін, ...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B5B70">
              <w:rPr>
                <w:rFonts w:ascii="Times New Roman" w:hAnsi="Times New Roman"/>
                <w:sz w:val="24"/>
                <w:szCs w:val="24"/>
                <w:lang w:val="kk-KZ"/>
              </w:rPr>
              <w:t>керек.</w:t>
            </w:r>
          </w:p>
        </w:tc>
      </w:tr>
      <w:tr w:rsidR="00793581" w:rsidRPr="007659E1" w:rsidTr="00793581">
        <w:trPr>
          <w:cantSplit/>
          <w:trHeight w:val="603"/>
        </w:trPr>
        <w:tc>
          <w:tcPr>
            <w:tcW w:w="11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627B9" w:rsidRPr="00DB43A0" w:rsidRDefault="006627B9" w:rsidP="00793581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D77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Құндылықтар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ға баулу</w:t>
            </w:r>
          </w:p>
        </w:tc>
        <w:tc>
          <w:tcPr>
            <w:tcW w:w="3886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Default="009C00C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Қазақстан Республикасының әр азаматының патриоттық борышы – Қазақстан халықтарының достық пен келісім дәстүрін сақтап, ұлғайтып, ұрпақтан ұрпаққа беруге тәрбиелеу</w:t>
            </w:r>
          </w:p>
        </w:tc>
      </w:tr>
      <w:tr w:rsidR="00793581" w:rsidRPr="006627B9" w:rsidTr="00793581">
        <w:trPr>
          <w:cantSplit/>
          <w:trHeight w:val="495"/>
        </w:trPr>
        <w:tc>
          <w:tcPr>
            <w:tcW w:w="11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Pr="009015F4" w:rsidRDefault="006627B9" w:rsidP="00793581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015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886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Pr="00E75DC9" w:rsidRDefault="006627B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Жаратылыстану</w:t>
            </w:r>
            <w:r w:rsidR="00DB5B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информатика, өзін-өзі тану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93581" w:rsidRPr="009C145B" w:rsidTr="00793581">
        <w:trPr>
          <w:cantSplit/>
        </w:trPr>
        <w:tc>
          <w:tcPr>
            <w:tcW w:w="1114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Тақырып бойынша алдыңғы білім</w:t>
            </w:r>
          </w:p>
          <w:p w:rsidR="006627B9" w:rsidRDefault="006627B9" w:rsidP="00793581">
            <w:pPr>
              <w:spacing w:before="4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86" w:type="pct"/>
            <w:gridSpan w:val="7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6627B9" w:rsidRPr="00DB5B70" w:rsidRDefault="00DB5B7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B5B70">
              <w:rPr>
                <w:rFonts w:ascii="Times New Roman" w:hAnsi="Times New Roman"/>
                <w:sz w:val="24"/>
                <w:szCs w:val="24"/>
                <w:lang w:val="kk-KZ"/>
              </w:rPr>
              <w:t>Жай сандарды, аралас сандарды көбейту, өзара кері сандар</w:t>
            </w:r>
          </w:p>
        </w:tc>
      </w:tr>
      <w:tr w:rsidR="00793581" w:rsidTr="00793581">
        <w:trPr>
          <w:trHeight w:val="20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Сабақ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93581" w:rsidTr="00793581">
        <w:trPr>
          <w:trHeight w:val="496"/>
        </w:trPr>
        <w:tc>
          <w:tcPr>
            <w:tcW w:w="1114" w:type="pct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Сабақтың жоспарланған кезеңдері </w:t>
            </w:r>
          </w:p>
        </w:tc>
        <w:tc>
          <w:tcPr>
            <w:tcW w:w="3178" w:type="pct"/>
            <w:gridSpan w:val="6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Сабақтағы жоспарланған іс-әрекет </w:t>
            </w:r>
          </w:p>
          <w:p w:rsidR="006627B9" w:rsidRDefault="006627B9" w:rsidP="00793581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Default="006627B9" w:rsidP="00793581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793581" w:rsidRPr="00563E3F" w:rsidTr="00793581">
        <w:trPr>
          <w:trHeight w:val="1682"/>
        </w:trPr>
        <w:tc>
          <w:tcPr>
            <w:tcW w:w="11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Сабақтың басы </w:t>
            </w:r>
          </w:p>
          <w:p w:rsidR="006627B9" w:rsidRDefault="00964294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 Сәлемдесу (1 мин)</w:t>
            </w:r>
          </w:p>
          <w:p w:rsidR="00964294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 Топқа бөлу (5</w:t>
            </w:r>
            <w:r w:rsidR="009642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мин)</w:t>
            </w: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55E92" w:rsidRDefault="00655E92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55E92" w:rsidRDefault="00655E92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55E92" w:rsidRDefault="00655E92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55E92" w:rsidRDefault="00655E92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64294" w:rsidRDefault="00964294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 Үй тапсырмасын тексеру (2 мин)</w:t>
            </w: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628D6" w:rsidRDefault="00A628D6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628D6" w:rsidRDefault="00A628D6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628D6" w:rsidRDefault="00A628D6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C00C9" w:rsidRDefault="009C00C9" w:rsidP="007935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E92" w:rsidRDefault="00655E92" w:rsidP="007935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2FC">
              <w:rPr>
                <w:rFonts w:ascii="Times New Roman" w:hAnsi="Times New Roman"/>
                <w:sz w:val="24"/>
                <w:szCs w:val="24"/>
                <w:lang w:val="kk-KZ"/>
              </w:rPr>
              <w:t>Саба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қтың ортасы</w:t>
            </w:r>
          </w:p>
          <w:p w:rsidR="00B25AF5" w:rsidRPr="00B25AF5" w:rsidRDefault="00655E92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 Бейнебаян көрсету (3 мин)</w:t>
            </w:r>
          </w:p>
          <w:p w:rsidR="009C00C9" w:rsidRDefault="009C00C9" w:rsidP="0079358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55E92" w:rsidRPr="000C02FC" w:rsidRDefault="00655E92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Pr="000C02FC">
              <w:rPr>
                <w:rFonts w:ascii="Times New Roman" w:hAnsi="Times New Roman"/>
                <w:sz w:val="24"/>
                <w:szCs w:val="24"/>
                <w:lang w:val="kk-KZ"/>
              </w:rPr>
              <w:t>. Топтық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(5 мин)</w:t>
            </w: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E92" w:rsidRPr="000C02FC" w:rsidRDefault="00655E92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Бейнебаян көрсету (3 мин)</w:t>
            </w: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E92" w:rsidRPr="000C02FC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655E92" w:rsidRPr="000C02FC">
              <w:rPr>
                <w:rFonts w:ascii="Times New Roman" w:hAnsi="Times New Roman"/>
                <w:sz w:val="24"/>
                <w:szCs w:val="24"/>
                <w:lang w:val="kk-KZ"/>
              </w:rPr>
              <w:t>. Тест жұмысы</w:t>
            </w:r>
            <w:r w:rsidR="00DC73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(7</w:t>
            </w:r>
            <w:r w:rsidR="00655E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мин)</w:t>
            </w: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31D" w:rsidRPr="009C00C9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6334F" w:rsidRPr="009C00C9" w:rsidRDefault="00F6334F" w:rsidP="007935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5AF5" w:rsidRP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5AF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655E92" w:rsidRPr="00B25AF5">
              <w:rPr>
                <w:rFonts w:ascii="Times New Roman" w:hAnsi="Times New Roman"/>
                <w:sz w:val="24"/>
                <w:szCs w:val="24"/>
                <w:lang w:val="kk-KZ"/>
              </w:rPr>
              <w:t>. Сергіту сәті (3 мин)</w:t>
            </w: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31D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31D" w:rsidRPr="009C00C9" w:rsidRDefault="00DC731D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334F" w:rsidRPr="009C00C9" w:rsidRDefault="00F6334F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334F" w:rsidRPr="009C00C9" w:rsidRDefault="00F6334F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334F" w:rsidRPr="009C00C9" w:rsidRDefault="00F6334F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334F" w:rsidRPr="009C00C9" w:rsidRDefault="00F6334F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334F" w:rsidRPr="009C00C9" w:rsidRDefault="00F6334F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334F" w:rsidRPr="009C00C9" w:rsidRDefault="00F6334F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334F" w:rsidRPr="009C00C9" w:rsidRDefault="00F6334F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334F" w:rsidRPr="009C00C9" w:rsidRDefault="00F6334F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334F" w:rsidRPr="009C00C9" w:rsidRDefault="00F6334F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E92" w:rsidRPr="00B25AF5" w:rsidRDefault="00B25AF5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5AF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655E92" w:rsidRPr="00B25AF5">
              <w:rPr>
                <w:rFonts w:ascii="Times New Roman" w:hAnsi="Times New Roman"/>
                <w:sz w:val="24"/>
                <w:szCs w:val="24"/>
                <w:lang w:val="kk-KZ"/>
              </w:rPr>
              <w:t>. Деңгейлік тапсырма</w:t>
            </w:r>
          </w:p>
          <w:p w:rsidR="00655E92" w:rsidRPr="00B25AF5" w:rsidRDefault="00655E92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5AF5">
              <w:rPr>
                <w:rFonts w:ascii="Times New Roman" w:hAnsi="Times New Roman"/>
                <w:sz w:val="24"/>
                <w:szCs w:val="24"/>
                <w:lang w:val="kk-KZ"/>
              </w:rPr>
              <w:t>(7 мин)</w:t>
            </w: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63B8" w:rsidRPr="00AD4370" w:rsidRDefault="005763B8" w:rsidP="007935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78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37B89" w:rsidRPr="00437B89" w:rsidRDefault="00437B8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Pr="00655E92" w:rsidRDefault="006627B9" w:rsidP="0079358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Сәлемдесу. </w:t>
            </w:r>
          </w:p>
          <w:p w:rsidR="00AE3F47" w:rsidRPr="00CC00C8" w:rsidRDefault="006627B9" w:rsidP="0079358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C00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Қызығушы</w:t>
            </w:r>
            <w:r w:rsidR="00DD7249" w:rsidRPr="00CC00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лығы мен зейінін</w:t>
            </w:r>
            <w:r w:rsidR="00AE3F47" w:rsidRPr="00CC00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шоғырландыру</w:t>
            </w:r>
          </w:p>
          <w:p w:rsidR="0048183A" w:rsidRDefault="006627B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C00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мақсатында </w:t>
            </w:r>
            <w:r w:rsidR="004818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 түспен жазылған есептері бар үшбұрыштарды таңдау арқылы</w:t>
            </w:r>
            <w:r w:rsidR="00D43BD2" w:rsidRPr="00CC00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оқушыларды 4 топқа бөлемін. </w:t>
            </w:r>
            <w:r w:rsidR="004818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="0048183A" w:rsidRPr="004818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TARSIA</w:t>
            </w:r>
            <w:r w:rsidR="004818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әдісі» бойынша оқушылар </w:t>
            </w:r>
            <w:r w:rsidR="00437B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есептер шығарып, жауаптарын сәйкестендіру арқылы </w:t>
            </w:r>
            <w:r w:rsidR="004818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үшбұрыштарын жинап, топтарының аттарын шығарады.</w:t>
            </w:r>
          </w:p>
          <w:p w:rsidR="0048183A" w:rsidRDefault="0048183A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«РУХАНИ ЖАҢҒЫРУ» бағдарламасына сәйкес:</w:t>
            </w:r>
          </w:p>
          <w:p w:rsidR="0048183A" w:rsidRDefault="0048183A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8183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1-топ: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8183A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Ұлтжандылар</w:t>
            </w:r>
          </w:p>
          <w:p w:rsidR="0048183A" w:rsidRDefault="0048183A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8183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2-топ: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8183A"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  <w:t>Ізеттілер</w:t>
            </w:r>
          </w:p>
          <w:p w:rsidR="0048183A" w:rsidRPr="0048183A" w:rsidRDefault="0048183A" w:rsidP="0079358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48183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3-топ: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55E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Қамқоршылар</w:t>
            </w:r>
          </w:p>
          <w:p w:rsidR="0048183A" w:rsidRPr="0048183A" w:rsidRDefault="0048183A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8183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4-топ: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55E92" w:rsidRPr="0048183A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Қайырымдылар</w:t>
            </w:r>
            <w:r w:rsidR="00655E92" w:rsidRPr="004818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18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болып бөлінеді</w:t>
            </w:r>
          </w:p>
          <w:p w:rsidR="006627B9" w:rsidRDefault="00D43BD2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C00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Сабақтың соңында оқушылардың таңдаған түстеріне байланысты </w:t>
            </w:r>
            <w:r w:rsidR="00DB5B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мінез-құлықтары</w:t>
            </w:r>
            <w:r w:rsidR="00AF15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жайлы</w:t>
            </w:r>
            <w:r w:rsidRPr="00CC00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оқып беремін.</w:t>
            </w:r>
          </w:p>
          <w:p w:rsidR="00645AC3" w:rsidRPr="00CC00C8" w:rsidRDefault="00645AC3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Pr="00655E92" w:rsidRDefault="00F71FA0" w:rsidP="00793581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 парақшалары</w:t>
            </w:r>
            <w:r w:rsidRPr="00CC00C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="00655E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655E92" w:rsidRPr="00655E92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Әр топтың топ басшылары сайланып, топтың ішінде әр оқушыға бағалау жүргізіп отырады.</w:t>
            </w:r>
          </w:p>
          <w:p w:rsidR="00F71FA0" w:rsidRPr="00CC00C8" w:rsidRDefault="00F71FA0" w:rsidP="00793581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tbl>
            <w:tblPr>
              <w:tblStyle w:val="-4"/>
              <w:tblW w:w="5834" w:type="dxa"/>
              <w:tblLayout w:type="fixed"/>
              <w:tblLook w:val="04A0"/>
            </w:tblPr>
            <w:tblGrid>
              <w:gridCol w:w="392"/>
              <w:gridCol w:w="1134"/>
              <w:gridCol w:w="481"/>
              <w:gridCol w:w="425"/>
              <w:gridCol w:w="426"/>
              <w:gridCol w:w="708"/>
              <w:gridCol w:w="685"/>
              <w:gridCol w:w="733"/>
              <w:gridCol w:w="850"/>
            </w:tblGrid>
            <w:tr w:rsidR="004457BC" w:rsidRPr="00821BE1" w:rsidTr="004457BC">
              <w:trPr>
                <w:cnfStyle w:val="100000000000"/>
                <w:trHeight w:val="288"/>
              </w:trPr>
              <w:tc>
                <w:tcPr>
                  <w:cnfStyle w:val="001000000000"/>
                  <w:tcW w:w="392" w:type="dxa"/>
                  <w:vMerge w:val="restart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№</w:t>
                  </w:r>
                </w:p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4457BC" w:rsidRDefault="004457BC" w:rsidP="00793581">
                  <w:pPr>
                    <w:pStyle w:val="a3"/>
                    <w:framePr w:hSpace="180" w:wrap="around" w:vAnchor="text" w:hAnchor="margin" w:y="9"/>
                    <w:cnfStyle w:val="100000000000"/>
                    <w:rPr>
                      <w:rFonts w:ascii="Times New Roman" w:hAnsi="Times New Roman"/>
                      <w:b w:val="0"/>
                      <w:sz w:val="20"/>
                      <w:szCs w:val="20"/>
                      <w:lang w:val="kk-KZ"/>
                    </w:rPr>
                  </w:pPr>
                </w:p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10000000000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қушының</w:t>
                  </w:r>
                </w:p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10000000000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аты</w:t>
                  </w:r>
                </w:p>
              </w:tc>
              <w:tc>
                <w:tcPr>
                  <w:tcW w:w="481" w:type="dxa"/>
                  <w:vMerge w:val="restart"/>
                  <w:textDirection w:val="btLr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10000000000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Үй тапсырмасы</w:t>
                  </w:r>
                </w:p>
              </w:tc>
              <w:tc>
                <w:tcPr>
                  <w:tcW w:w="425" w:type="dxa"/>
                  <w:vMerge w:val="restart"/>
                  <w:textDirection w:val="btLr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10000000000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Топтық жұмыс</w:t>
                  </w:r>
                </w:p>
              </w:tc>
              <w:tc>
                <w:tcPr>
                  <w:tcW w:w="426" w:type="dxa"/>
                  <w:vMerge w:val="restart"/>
                  <w:textDirection w:val="btLr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10000000000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Тест жұмысы</w:t>
                  </w:r>
                </w:p>
              </w:tc>
              <w:tc>
                <w:tcPr>
                  <w:tcW w:w="2126" w:type="dxa"/>
                  <w:gridSpan w:val="3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10000000000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Деңгейлік тапсырма</w:t>
                  </w:r>
                </w:p>
              </w:tc>
              <w:tc>
                <w:tcPr>
                  <w:tcW w:w="850" w:type="dxa"/>
                  <w:vMerge w:val="restart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10000000000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Жалпы саны</w:t>
                  </w:r>
                </w:p>
              </w:tc>
            </w:tr>
            <w:tr w:rsidR="004457BC" w:rsidRPr="00821BE1" w:rsidTr="004457BC">
              <w:trPr>
                <w:cnfStyle w:val="000000100000"/>
                <w:trHeight w:val="1316"/>
              </w:trPr>
              <w:tc>
                <w:tcPr>
                  <w:cnfStyle w:val="001000000000"/>
                  <w:tcW w:w="392" w:type="dxa"/>
                  <w:vMerge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  <w:vMerge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  <w:vMerge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6" w:type="dxa"/>
                  <w:vMerge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4457BC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</w:p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А</w:t>
                  </w:r>
                </w:p>
              </w:tc>
              <w:tc>
                <w:tcPr>
                  <w:tcW w:w="685" w:type="dxa"/>
                </w:tcPr>
                <w:p w:rsidR="004457BC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</w:p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В</w:t>
                  </w:r>
                </w:p>
              </w:tc>
              <w:tc>
                <w:tcPr>
                  <w:tcW w:w="733" w:type="dxa"/>
                </w:tcPr>
                <w:p w:rsidR="004457BC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</w:p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850" w:type="dxa"/>
                  <w:vMerge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4457BC" w:rsidRPr="00821BE1" w:rsidTr="004457BC">
              <w:trPr>
                <w:cnfStyle w:val="000000010000"/>
                <w:trHeight w:val="672"/>
              </w:trPr>
              <w:tc>
                <w:tcPr>
                  <w:cnfStyle w:val="001000000000"/>
                  <w:tcW w:w="392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</w:p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81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7BC" w:rsidRPr="00821BE1" w:rsidTr="004457BC">
              <w:trPr>
                <w:cnfStyle w:val="000000100000"/>
                <w:trHeight w:val="595"/>
              </w:trPr>
              <w:tc>
                <w:tcPr>
                  <w:cnfStyle w:val="001000000000"/>
                  <w:tcW w:w="392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81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7BC" w:rsidRPr="00821BE1" w:rsidTr="004457BC">
              <w:trPr>
                <w:cnfStyle w:val="000000010000"/>
                <w:trHeight w:val="659"/>
              </w:trPr>
              <w:tc>
                <w:tcPr>
                  <w:cnfStyle w:val="001000000000"/>
                  <w:tcW w:w="392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</w:p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81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7BC" w:rsidRPr="00821BE1" w:rsidTr="004457BC">
              <w:trPr>
                <w:cnfStyle w:val="000000100000"/>
                <w:trHeight w:val="594"/>
              </w:trPr>
              <w:tc>
                <w:tcPr>
                  <w:cnfStyle w:val="001000000000"/>
                  <w:tcW w:w="392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</w:p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81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7BC" w:rsidRPr="00821BE1" w:rsidTr="004457BC">
              <w:trPr>
                <w:cnfStyle w:val="000000010000"/>
                <w:trHeight w:val="658"/>
              </w:trPr>
              <w:tc>
                <w:tcPr>
                  <w:cnfStyle w:val="001000000000"/>
                  <w:tcW w:w="392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81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01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7BC" w:rsidRPr="00821BE1" w:rsidTr="004457BC">
              <w:trPr>
                <w:cnfStyle w:val="000000100000"/>
                <w:trHeight w:val="608"/>
              </w:trPr>
              <w:tc>
                <w:tcPr>
                  <w:cnfStyle w:val="001000000000"/>
                  <w:tcW w:w="392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21B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81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4457BC" w:rsidRPr="00821BE1" w:rsidRDefault="004457BC" w:rsidP="00793581">
                  <w:pPr>
                    <w:pStyle w:val="a3"/>
                    <w:framePr w:hSpace="180" w:wrap="around" w:vAnchor="text" w:hAnchor="margin" w:y="9"/>
                    <w:cnfStyle w:val="00000010000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71FA0" w:rsidRPr="00F71FA0" w:rsidRDefault="00F71FA0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71FA0" w:rsidRDefault="00F71FA0" w:rsidP="00793581">
            <w:pPr>
              <w:pStyle w:val="a5"/>
              <w:spacing w:after="0" w:line="240" w:lineRule="auto"/>
              <w:ind w:left="603" w:hanging="28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D43BD2" w:rsidRPr="00CC00C8" w:rsidRDefault="009D09F7" w:rsidP="00793581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C00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D43BD2" w:rsidRPr="00CC00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Көршіңді сына</w:t>
            </w:r>
            <w:r w:rsidRPr="00CC00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CC00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әдісі арқылы үйге берілген тапсырманы тексеру.</w:t>
            </w:r>
            <w:r w:rsidR="00D43BD2" w:rsidRPr="00CC00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04CC4" w:rsidRPr="00CC00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 дәптерлерін алмастыру арқылы тексереді.</w:t>
            </w:r>
          </w:p>
          <w:p w:rsidR="00C04CC4" w:rsidRDefault="00D43BD2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15688" cy="1004693"/>
                  <wp:effectExtent l="19050" t="19050" r="27312" b="24007"/>
                  <wp:docPr id="2" name="Рисунок 2" descr="C:\Users\Pro\Desktop\smaylik-dobrodushnaja-ulyb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ro\Desktop\smaylik-dobrodushnaja-ulyb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974" cy="1009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64819" cy="1027553"/>
                  <wp:effectExtent l="19050" t="0" r="1981" b="0"/>
                  <wp:docPr id="3" name="Рисунок 3" descr="C:\Users\Pro\Desktop\Без названия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ro\Desktop\Без названия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19" cy="102755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79462" cy="1029275"/>
                  <wp:effectExtent l="19050" t="0" r="6388" b="0"/>
                  <wp:docPr id="4" name="Рисунок 4" descr="C:\Users\Pro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o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185" cy="1040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D2" w:rsidRDefault="00D43BD2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Есеп дұрыс            Жартылай дұрыс                 Қате</w:t>
            </w:r>
          </w:p>
          <w:p w:rsidR="004457BC" w:rsidRDefault="00C04CC4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457BC" w:rsidRDefault="004457BC" w:rsidP="00793581">
            <w:pPr>
              <w:pStyle w:val="a5"/>
              <w:spacing w:after="0" w:line="240" w:lineRule="auto"/>
              <w:ind w:left="317" w:firstLine="3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</w:pPr>
          </w:p>
          <w:p w:rsidR="00BB6E4E" w:rsidRDefault="009D09F7" w:rsidP="00793581">
            <w:pPr>
              <w:pStyle w:val="a5"/>
              <w:spacing w:after="0" w:line="240" w:lineRule="auto"/>
              <w:ind w:left="317" w:firstLine="3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B3C8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>№627. Есептеңдер</w:t>
            </w:r>
            <w:r w:rsidR="00CC00C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>:</w:t>
            </w:r>
            <w:r w:rsidR="0041670E" w:rsidRPr="00DD724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F71FA0" w:rsidRDefault="00BB6E4E" w:rsidP="00793581">
            <w:pPr>
              <w:pStyle w:val="a5"/>
              <w:spacing w:after="0" w:line="240" w:lineRule="auto"/>
              <w:ind w:left="317" w:firstLine="3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1) </w:t>
            </w:r>
            <w:r w:rsidR="0041670E" w:rsidRPr="00DD724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12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6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12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6</m:t>
                      </m:r>
                    </m:den>
                  </m:f>
                </m:den>
              </m:f>
              <m:r>
                <w:rPr>
                  <w:rFonts w:ascii="Cambria Math" w:hAnsi="Cambria Math"/>
                  <w:noProof/>
                  <w:color w:val="000000"/>
                  <w:sz w:val="24"/>
                  <w:szCs w:val="24"/>
                  <w:lang w:val="kk-KZ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  <m:t>2</m:t>
                  </m:r>
                </m:den>
              </m:f>
            </m:oMath>
          </w:p>
          <w:p w:rsidR="00BB6E4E" w:rsidRDefault="00BB6E4E" w:rsidP="00793581">
            <w:pPr>
              <w:pStyle w:val="a5"/>
              <w:spacing w:after="0" w:line="240" w:lineRule="auto"/>
              <w:ind w:left="317" w:firstLine="3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2)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9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12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color w:val="000000"/>
                          <w:sz w:val="24"/>
                          <w:szCs w:val="24"/>
                          <w:lang w:val="kk-KZ" w:eastAsia="ru-RU"/>
                        </w:rPr>
                        <m:t>18</m:t>
                      </m:r>
                    </m:den>
                  </m:f>
                </m:den>
              </m:f>
              <m:r>
                <w:rPr>
                  <w:rFonts w:ascii="Cambria Math" w:hAnsi="Cambria Math"/>
                  <w:noProof/>
                  <w:color w:val="000000"/>
                  <w:sz w:val="24"/>
                  <w:szCs w:val="24"/>
                  <w:lang w:val="kk-KZ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color w:val="000000"/>
                      <w:sz w:val="24"/>
                      <w:szCs w:val="24"/>
                      <w:lang w:val="kk-KZ" w:eastAsia="ru-RU"/>
                    </w:rPr>
                    <m:t>3</m:t>
                  </m:r>
                </m:den>
              </m:f>
            </m:oMath>
          </w:p>
          <w:p w:rsidR="0041670E" w:rsidRDefault="0041670E" w:rsidP="00793581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</w:pPr>
          </w:p>
          <w:p w:rsidR="00B25AF5" w:rsidRDefault="00B25AF5" w:rsidP="0079358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 w:rsidRPr="006F16C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B25AF5" w:rsidRPr="006F16C7" w:rsidRDefault="00B25AF5" w:rsidP="00793581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Бөлшектің алымындағы өрнектерді ықшамдайды(бөлімдері әртүрлі бөлшектерді қосады</w:t>
            </w:r>
            <w:r w:rsidR="00A628D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, бөлшектерді көбейтеді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)</w:t>
            </w:r>
            <w:r w:rsidRPr="006F16C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.</w:t>
            </w:r>
          </w:p>
          <w:p w:rsidR="004E41EC" w:rsidRPr="006F16C7" w:rsidRDefault="004E41EC" w:rsidP="00793581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 xml:space="preserve">Бөлшектің бөліміндегі өрнектерді ықшамдайды(бөлімдері әртүрлі бөлшектерді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lastRenderedPageBreak/>
              <w:t>қосады</w:t>
            </w:r>
            <w:r w:rsidR="00A628D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, бөлшектерді көбейтеді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)</w:t>
            </w:r>
            <w:r w:rsidRPr="006F16C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.</w:t>
            </w:r>
          </w:p>
          <w:p w:rsidR="00B25AF5" w:rsidRDefault="009C00C9" w:rsidP="00793581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Бөлшектің алымынан шыққан бөлшекті бөлімінен шыққан бөлшекке</w:t>
            </w:r>
            <w:r w:rsidR="00A628D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 xml:space="preserve"> бөлуді орындайды.</w:t>
            </w:r>
          </w:p>
          <w:p w:rsidR="00655E92" w:rsidRPr="00F71FA0" w:rsidRDefault="00655E92" w:rsidP="00793581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ru-RU"/>
              </w:rPr>
            </w:pPr>
          </w:p>
          <w:p w:rsidR="00964294" w:rsidRDefault="008B461F" w:rsidP="00793581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B45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Оқушыларға</w:t>
            </w:r>
            <w:r w:rsidR="00FB45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655E92" w:rsidRPr="00655E9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«Жай бөлшектер мен аралас сандарды көбейту және бөлу»</w:t>
            </w:r>
            <w:r w:rsidR="00FB45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D4446" w:rsidRPr="00FB45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тақырыбына байланысты </w:t>
            </w:r>
            <w:r w:rsidR="00FB45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BILIM LAND сайтындағы бейне</w:t>
            </w:r>
            <w:r w:rsidRPr="00FB45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ролик көрсетіледі.</w:t>
            </w:r>
          </w:p>
          <w:p w:rsidR="00655E92" w:rsidRPr="00655E92" w:rsidRDefault="00655E92" w:rsidP="00793581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FB45F3" w:rsidRDefault="00FB45F3" w:rsidP="00793581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Топтық жұмыс. Есептер шығару</w:t>
            </w:r>
          </w:p>
          <w:p w:rsidR="00FB45F3" w:rsidRPr="00FB45F3" w:rsidRDefault="00FB45F3" w:rsidP="007935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B45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 топқа есептер парақшалары таратылады. Оқушылар есепті шығарып, нәтижесін өсу ретімен орналастырғанда, «</w:t>
            </w:r>
            <w:r w:rsidR="00B25AF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РУХАНИ ЖАҢҒЫРУ</w:t>
            </w:r>
            <w:r w:rsidRPr="00FB45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» бағдарламасының 4 мақсаты шығады. </w:t>
            </w:r>
          </w:p>
          <w:p w:rsidR="00FB45F3" w:rsidRPr="00495271" w:rsidRDefault="00FB45F3" w:rsidP="007935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1-топ:</w:t>
            </w:r>
          </w:p>
          <w:p w:rsidR="00FB45F3" w:rsidRDefault="00CD02AA" w:rsidP="00793581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3</m:t>
                  </m:r>
                </m:den>
              </m:f>
            </m:oMath>
            <w:r w:rsidR="00B8318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;      4)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2÷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B8318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FB45F3" w:rsidRDefault="00CD02AA" w:rsidP="00793581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25</m:t>
                  </m:r>
                </m:den>
              </m:f>
            </m:oMath>
            <w:r w:rsidR="00B8318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;    5)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12</m:t>
                  </m:r>
                </m:den>
              </m:f>
            </m:oMath>
            <w:r w:rsidR="00B8318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FB45F3" w:rsidRPr="00B83182" w:rsidRDefault="001902B5" w:rsidP="00793581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÷1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4</m:t>
                  </m:r>
                </m:den>
              </m:f>
            </m:oMath>
            <w:r w:rsidR="00B8318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FB45F3" w:rsidRDefault="00B83182" w:rsidP="007935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2-топ:</w:t>
            </w:r>
          </w:p>
          <w:p w:rsidR="00B83182" w:rsidRDefault="00CD02AA" w:rsidP="00793581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7</m:t>
                  </m:r>
                </m:den>
              </m:f>
            </m:oMath>
            <w:r w:rsidR="00B8318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     4)</w:t>
            </w:r>
            <w:r w:rsidR="009C00C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;</m:t>
              </m:r>
            </m:oMath>
          </w:p>
          <w:p w:rsidR="00B83182" w:rsidRDefault="001902B5" w:rsidP="00793581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2÷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4</m:t>
                  </m:r>
                </m:den>
              </m:f>
            </m:oMath>
            <w:r w:rsidR="00B8318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  <w:r w:rsidR="00A9692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  5)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30</m:t>
                  </m:r>
                </m:den>
              </m:f>
            </m:oMath>
            <w:r w:rsidR="00A9692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B83182" w:rsidRDefault="00CD02AA" w:rsidP="00793581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18</m:t>
                  </m:r>
                </m:den>
              </m:f>
            </m:oMath>
            <w:r w:rsidR="00B8318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A9692C" w:rsidRDefault="00A9692C" w:rsidP="007935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969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3-топ:</w:t>
            </w:r>
          </w:p>
          <w:p w:rsidR="00A9692C" w:rsidRDefault="00CD02AA" w:rsidP="00793581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4</m:t>
                  </m:r>
                </m:den>
              </m:f>
            </m:oMath>
            <w:r w:rsidR="00A9692C" w:rsidRPr="00A9692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  <w:r w:rsidR="00A9692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4)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÷1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6</m:t>
                  </m:r>
                </m:den>
              </m:f>
            </m:oMath>
            <w:r w:rsidR="006B448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A9692C" w:rsidRDefault="00CD02AA" w:rsidP="00793581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15</m:t>
                  </m:r>
                </m:den>
              </m:f>
            </m:oMath>
            <w:r w:rsidR="00A9692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  <w:r w:rsidR="006B448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  5)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2÷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6B448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A9692C" w:rsidRDefault="00CD02AA" w:rsidP="00793581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25</m:t>
                  </m:r>
                </m:den>
              </m:f>
            </m:oMath>
            <w:r w:rsidR="00A9692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A9692C" w:rsidRDefault="006B4487" w:rsidP="007935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44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4-топ:</w:t>
            </w:r>
          </w:p>
          <w:p w:rsidR="006B4487" w:rsidRDefault="00CD02AA" w:rsidP="00793581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5</m:t>
                  </m:r>
                </m:den>
              </m:f>
            </m:oMath>
            <w:r w:rsidR="006B448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;    4)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÷1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4</m:t>
                  </m:r>
                </m:den>
              </m:f>
            </m:oMath>
            <w:r w:rsidR="006B448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6B4487" w:rsidRDefault="00242DF6" w:rsidP="00793581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2÷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6B4487" w:rsidRPr="006B448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  <w:r w:rsidR="006B448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    5)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9</m:t>
                  </m:r>
                </m:den>
              </m:f>
            </m:oMath>
            <w:r w:rsidR="006B448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6B4487" w:rsidRDefault="00CD02AA" w:rsidP="00793581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15</m:t>
                  </m:r>
                </m:den>
              </m:f>
            </m:oMath>
            <w:r w:rsidR="006B448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B25AF5" w:rsidRDefault="00B25AF5" w:rsidP="0079358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</w:p>
          <w:p w:rsidR="006F16C7" w:rsidRDefault="006F16C7" w:rsidP="0079358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 w:rsidRPr="006F16C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6F16C7" w:rsidRPr="00242DF6" w:rsidRDefault="00DC731D" w:rsidP="00793581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Жай бөлшектерді бөлуді</w:t>
            </w:r>
            <w:r w:rsidR="00242DF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 xml:space="preserve"> орындайды</w:t>
            </w:r>
            <w:r w:rsidR="006F16C7" w:rsidRPr="00242DF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.</w:t>
            </w:r>
          </w:p>
          <w:p w:rsidR="006F16C7" w:rsidRPr="00242DF6" w:rsidRDefault="00242DF6" w:rsidP="00793581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Жай бөлшектерді натурал санға бөлуді орындайды</w:t>
            </w:r>
            <w:r w:rsidR="006F16C7" w:rsidRPr="00242DF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.</w:t>
            </w:r>
          </w:p>
          <w:p w:rsidR="006F16C7" w:rsidRDefault="00DC731D" w:rsidP="00793581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Аралас сандарды бөлуді орындайды.</w:t>
            </w:r>
          </w:p>
          <w:p w:rsidR="00DC731D" w:rsidRDefault="00DC731D" w:rsidP="00793581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Шыққан нәтижелерді өсу ретімен орналастырады.</w:t>
            </w:r>
          </w:p>
          <w:p w:rsidR="006A5191" w:rsidRPr="006F16C7" w:rsidRDefault="006A5191" w:rsidP="00793581">
            <w:pPr>
              <w:pStyle w:val="a5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</w:p>
          <w:p w:rsidR="006F16C7" w:rsidRDefault="006F16C7" w:rsidP="00793581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A446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Аралас санд</w:t>
            </w:r>
            <w:r w:rsidR="006A5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арды өмірде қалай қолдана алады </w:t>
            </w:r>
            <w:r w:rsidR="00A446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екенбіз?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тақырыбына оқушыларға бейнебаян түсіріп келу тапсырмасы берілген, екі оқушының бейнебаяны көрсетіледі.</w:t>
            </w:r>
          </w:p>
          <w:p w:rsidR="00582E5B" w:rsidRPr="00582E5B" w:rsidRDefault="00582E5B" w:rsidP="007935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6F16C7" w:rsidRPr="00582E5B" w:rsidRDefault="006F16C7" w:rsidP="00793581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F16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Таймер әдісі</w:t>
            </w:r>
            <w:r w:rsidRPr="006F16C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арқылы </w:t>
            </w:r>
            <w:r w:rsidRPr="006F16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"Kаһoot" бағдарламасын қолданып, оқушылар топ болып тест тапсырады. Мұнда оқушылардың тапсырған тест нәтижелері тақтада көрініп тұрады.</w:t>
            </w:r>
          </w:p>
          <w:p w:rsidR="00582E5B" w:rsidRPr="00D07455" w:rsidRDefault="00582E5B" w:rsidP="00793581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tbl>
            <w:tblPr>
              <w:tblStyle w:val="aa"/>
              <w:tblW w:w="0" w:type="auto"/>
              <w:tblInd w:w="360" w:type="dxa"/>
              <w:tblLayout w:type="fixed"/>
              <w:tblLook w:val="04A0"/>
            </w:tblPr>
            <w:tblGrid>
              <w:gridCol w:w="668"/>
              <w:gridCol w:w="668"/>
              <w:gridCol w:w="668"/>
              <w:gridCol w:w="669"/>
              <w:gridCol w:w="669"/>
              <w:gridCol w:w="669"/>
              <w:gridCol w:w="669"/>
              <w:gridCol w:w="669"/>
            </w:tblGrid>
            <w:tr w:rsidR="00F6334F" w:rsidTr="00F6334F">
              <w:trPr>
                <w:trHeight w:val="295"/>
              </w:trPr>
              <w:tc>
                <w:tcPr>
                  <w:tcW w:w="668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 w:rsidRPr="00F6334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  <w:t>Сұ</w:t>
                  </w:r>
                </w:p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 w:rsidRPr="00F6334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  <w:t>рақ</w:t>
                  </w:r>
                </w:p>
              </w:tc>
              <w:tc>
                <w:tcPr>
                  <w:tcW w:w="668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 w:rsidRPr="00F6334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668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 w:rsidRPr="00F6334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669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 w:rsidRPr="00F6334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669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 w:rsidRPr="00F6334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669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 w:rsidRPr="00F6334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669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 w:rsidRPr="00F6334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669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 w:rsidRPr="00F6334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  <w:t>7</w:t>
                  </w:r>
                </w:p>
              </w:tc>
            </w:tr>
            <w:tr w:rsidR="00F6334F" w:rsidTr="00F6334F">
              <w:trPr>
                <w:trHeight w:val="295"/>
              </w:trPr>
              <w:tc>
                <w:tcPr>
                  <w:tcW w:w="668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kk-KZ"/>
                    </w:rPr>
                  </w:pPr>
                  <w:r w:rsidRPr="00F6334F"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kk-KZ"/>
                    </w:rPr>
                    <w:t>ж/ы</w:t>
                  </w:r>
                </w:p>
              </w:tc>
              <w:tc>
                <w:tcPr>
                  <w:tcW w:w="668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kk-KZ"/>
                    </w:rPr>
                  </w:pPr>
                  <w:r w:rsidRPr="00F6334F"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668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en-US"/>
                    </w:rPr>
                  </w:pPr>
                  <w:r w:rsidRPr="00F6334F"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669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en-US"/>
                    </w:rPr>
                  </w:pPr>
                  <w:r w:rsidRPr="00F6334F"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669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en-US"/>
                    </w:rPr>
                  </w:pPr>
                  <w:r w:rsidRPr="00F6334F"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669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en-US"/>
                    </w:rPr>
                  </w:pPr>
                  <w:r w:rsidRPr="00F6334F"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669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en-US"/>
                    </w:rPr>
                  </w:pPr>
                  <w:r w:rsidRPr="00F6334F"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669" w:type="dxa"/>
                </w:tcPr>
                <w:p w:rsidR="00F6334F" w:rsidRPr="00F6334F" w:rsidRDefault="00F6334F" w:rsidP="00793581">
                  <w:pPr>
                    <w:pStyle w:val="a5"/>
                    <w:framePr w:hSpace="180" w:wrap="around" w:vAnchor="text" w:hAnchor="margin" w:y="9"/>
                    <w:ind w:left="0"/>
                    <w:jc w:val="center"/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en-US"/>
                    </w:rPr>
                  </w:pPr>
                  <w:r w:rsidRPr="00F6334F">
                    <w:rPr>
                      <w:rFonts w:ascii="Times New Roman" w:hAnsi="Times New Roman"/>
                      <w:bCs/>
                      <w:color w:val="C00000"/>
                      <w:sz w:val="24"/>
                      <w:szCs w:val="24"/>
                      <w:lang w:val="en-US"/>
                    </w:rPr>
                    <w:t>c</w:t>
                  </w:r>
                </w:p>
              </w:tc>
            </w:tr>
          </w:tbl>
          <w:p w:rsidR="00D07455" w:rsidRPr="006F16C7" w:rsidRDefault="00D07455" w:rsidP="00793581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6A5191" w:rsidRDefault="006F16C7" w:rsidP="00793581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Сергіту сәті: </w:t>
            </w:r>
          </w:p>
          <w:p w:rsidR="006F16C7" w:rsidRDefault="006F16C7" w:rsidP="00793581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1. «Сәлемдесу» ойыны. </w:t>
            </w:r>
          </w:p>
          <w:p w:rsidR="006F16C7" w:rsidRDefault="006A5191" w:rsidP="007935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Оқушылар жұптасып, бір-бірлеріне қарама-қарсы тұрады. </w:t>
            </w:r>
            <w:r w:rsidR="006F16C7" w:rsidRPr="006F16C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Мұғалім </w:t>
            </w:r>
            <w:r w:rsidR="006F16C7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оқушыларға дене мүшелерін айтады, оқушылар сол дене мүшелерімен амандасады: қол, көз, иық, қас, арқа, аяқ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, бас.</w:t>
            </w:r>
          </w:p>
          <w:p w:rsidR="006A5191" w:rsidRDefault="006A5191" w:rsidP="007935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</w:t>
            </w:r>
            <w:r w:rsidRPr="006A5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Логикалық сұрақ қою</w:t>
            </w:r>
          </w:p>
          <w:p w:rsidR="00DC731D" w:rsidRDefault="00DC731D" w:rsidP="007935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865016" cy="1474776"/>
                  <wp:effectExtent l="19050" t="0" r="2134" b="0"/>
                  <wp:docPr id="7" name="Рисунок 6" descr="C:\Users\Pro\Desktop\19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ro\Desktop\19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8557" cy="147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563" w:rsidRDefault="00240563" w:rsidP="007935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EA3A32" w:rsidRDefault="006A5191" w:rsidP="00793581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Есептеу – білімді еселеу. </w:t>
            </w:r>
            <w:r w:rsidR="00EA3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Деңгейлік тапсырма орындау.</w:t>
            </w:r>
          </w:p>
          <w:p w:rsidR="008B461F" w:rsidRPr="00EA3A32" w:rsidRDefault="00EA3A32" w:rsidP="007935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="00E75DC9" w:rsidRPr="00EA3A3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қушыларға А,В,С деңгейіндегі</w:t>
            </w:r>
            <w:r w:rsidR="008B461F" w:rsidRPr="00EA3A3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6F0D52" w:rsidRPr="00EA3A3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тапсырма беріледі, олар жеке</w:t>
            </w:r>
            <w:r w:rsidR="00E75DC9" w:rsidRPr="00EA3A3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6F0D52" w:rsidRPr="00EA3A3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жұмыс жасайды</w:t>
            </w:r>
            <w:r w:rsidR="00E75DC9" w:rsidRPr="00EA3A3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. Есептерді шығарып болғаннан кейін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дәптерлерін алмасып тексереді.</w:t>
            </w:r>
          </w:p>
          <w:p w:rsidR="006627B9" w:rsidRPr="00B26126" w:rsidRDefault="00582E5B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А-</w:t>
            </w:r>
            <w:r w:rsidR="008B461F" w:rsidRPr="00B261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деңгей </w:t>
            </w:r>
          </w:p>
          <w:p w:rsidR="008B461F" w:rsidRDefault="00B26126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1.</w:t>
            </w:r>
            <w:r w:rsidR="002D14F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142B6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Есептеңіз:</w:t>
            </w:r>
          </w:p>
          <w:p w:rsidR="00142B6C" w:rsidRPr="004032DB" w:rsidRDefault="004032DB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4032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  <w:r w:rsidR="00142B6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)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4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4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 xml:space="preserve"> ;  b) 1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÷2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9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;   c) 2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÷1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.</m:t>
              </m:r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 xml:space="preserve">  </m:t>
              </m:r>
            </m:oMath>
          </w:p>
          <w:p w:rsidR="002D14F2" w:rsidRDefault="00142B6C" w:rsidP="00793581">
            <w:pPr>
              <w:spacing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 w:rsidRPr="002D14F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Дескриптор: </w:t>
            </w:r>
          </w:p>
          <w:p w:rsidR="00CF1F96" w:rsidRPr="002D14F2" w:rsidRDefault="00CF1F96" w:rsidP="00793581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2D14F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val="kk-KZ"/>
              </w:rPr>
              <w:t xml:space="preserve"> </w:t>
            </w:r>
            <w:r w:rsidR="00EA3A32" w:rsidRPr="002D14F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-</w:t>
            </w:r>
            <w:r w:rsidR="00137DCB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Жай бөлшектерді бөлуді орындайды;</w:t>
            </w:r>
            <w:r w:rsidRPr="002D14F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142B6C" w:rsidRPr="002D14F2" w:rsidRDefault="00EA3A32" w:rsidP="00793581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2D14F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-</w:t>
            </w:r>
            <w:r w:rsidR="00137DCB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Аралас сандарды бөлуді орындайды.</w:t>
            </w:r>
          </w:p>
          <w:p w:rsidR="00B26126" w:rsidRPr="002D14F2" w:rsidRDefault="002D14F2" w:rsidP="007935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</w:t>
            </w:r>
            <w:r w:rsidR="00582E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В-</w:t>
            </w:r>
            <w:r w:rsidR="00B26126" w:rsidRPr="002D14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деңгей</w:t>
            </w:r>
          </w:p>
          <w:p w:rsidR="009C00C9" w:rsidRPr="00E57AFB" w:rsidRDefault="009C00C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2. Квадраттың периметрі 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16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5</m:t>
                  </m:r>
                </m:den>
              </m:f>
            </m:oMath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см. Квадраттың қабырғасы неше сантиметр?</w:t>
            </w:r>
          </w:p>
          <w:p w:rsidR="009C00C9" w:rsidRPr="004457BC" w:rsidRDefault="009C00C9" w:rsidP="0079358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  <w:lang w:val="kk-KZ"/>
              </w:rPr>
            </w:pPr>
            <w:r w:rsidRPr="004457B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Дескриптор: </w:t>
            </w:r>
            <w:r w:rsidRPr="004457BC">
              <w:rPr>
                <w:rFonts w:ascii="Times New Roman" w:hAnsi="Times New Roman"/>
                <w:b/>
                <w:i/>
                <w:color w:val="000000"/>
                <w:sz w:val="32"/>
                <w:szCs w:val="32"/>
                <w:lang w:val="kk-KZ"/>
              </w:rPr>
              <w:t xml:space="preserve"> </w:t>
            </w:r>
          </w:p>
          <w:p w:rsidR="009C00C9" w:rsidRPr="002D14F2" w:rsidRDefault="009C00C9" w:rsidP="00793581">
            <w:pPr>
              <w:pStyle w:val="a5"/>
              <w:spacing w:after="0" w:line="240" w:lineRule="auto"/>
              <w:ind w:left="603" w:hanging="283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2D14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Есептің шартын құрайды</w:t>
            </w:r>
            <w:r w:rsidRPr="002D14F2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;</w:t>
            </w:r>
          </w:p>
          <w:p w:rsidR="009C00C9" w:rsidRPr="002D14F2" w:rsidRDefault="009C00C9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2D14F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Шартына сәйкес өрнек құрайды;</w:t>
            </w:r>
          </w:p>
          <w:p w:rsidR="009C00C9" w:rsidRPr="002D14F2" w:rsidRDefault="009C00C9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2D14F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Аралас санды натурал санға бөлуді орындайды;</w:t>
            </w:r>
          </w:p>
          <w:p w:rsidR="009C00C9" w:rsidRPr="009C00C9" w:rsidRDefault="009C00C9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2D14F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- Өрнектің мәнін табады.</w:t>
            </w:r>
          </w:p>
          <w:p w:rsidR="008D229B" w:rsidRDefault="008D229B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D229B" w:rsidRDefault="00582E5B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С-</w:t>
            </w:r>
            <w:r w:rsidR="008D22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деңгей</w:t>
            </w:r>
          </w:p>
          <w:p w:rsidR="009C00C9" w:rsidRPr="00B26126" w:rsidRDefault="009C00C9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3. Амалдарды орындаңыз:</w:t>
            </w:r>
          </w:p>
          <w:p w:rsidR="009C00C9" w:rsidRPr="001E2F52" w:rsidRDefault="009C00C9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1E2F5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color w:val="000000"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color w:val="000000"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e>
              </m:d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 xml:space="preserve">   </m:t>
              </m:r>
            </m:oMath>
          </w:p>
          <w:p w:rsidR="009C00C9" w:rsidRPr="002D14F2" w:rsidRDefault="009C00C9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C00C9" w:rsidRPr="004457BC" w:rsidRDefault="009C00C9" w:rsidP="0079358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4457B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Дескриптор: </w:t>
            </w:r>
          </w:p>
          <w:p w:rsidR="009C00C9" w:rsidRPr="002D14F2" w:rsidRDefault="009C00C9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2D14F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  </w:t>
            </w:r>
            <w:r w:rsidRPr="002D14F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2D14F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Амалдардың</w:t>
            </w:r>
            <w:r w:rsidRPr="002D14F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2D14F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 xml:space="preserve">орындалу ретін анықтайды; </w:t>
            </w:r>
          </w:p>
          <w:p w:rsidR="009C00C9" w:rsidRPr="002D14F2" w:rsidRDefault="009C00C9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2D14F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 Бөлімдері әр түрлі бөлшектерді ең кіші ортақ бөлімге келтіріп, азайтады;</w:t>
            </w:r>
          </w:p>
          <w:p w:rsidR="00A90481" w:rsidRPr="001129DF" w:rsidRDefault="009C00C9" w:rsidP="00793581">
            <w:pPr>
              <w:pStyle w:val="a5"/>
              <w:spacing w:after="0" w:line="240" w:lineRule="auto"/>
              <w:ind w:left="317" w:firstLine="3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2D14F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 Бөлуді орындайды.</w:t>
            </w:r>
          </w:p>
        </w:tc>
        <w:tc>
          <w:tcPr>
            <w:tcW w:w="7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627B9" w:rsidRDefault="006627B9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563E3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Кеспе қағаздар</w:t>
            </w:r>
            <w:r w:rsidR="006627B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27B9" w:rsidRDefault="006627B9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5763B8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АКТ</w:t>
            </w:r>
          </w:p>
          <w:p w:rsidR="005763B8" w:rsidRPr="005763B8" w:rsidRDefault="005763B8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Слайд</w:t>
            </w:r>
            <w:r w:rsidR="003167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</w:t>
            </w:r>
            <w:r w:rsidR="00563E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  <w:p w:rsidR="006627B9" w:rsidRDefault="006627B9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B461F" w:rsidRPr="009423C3" w:rsidRDefault="008B461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Бағалау парақшалары</w:t>
            </w:r>
          </w:p>
          <w:p w:rsidR="001129DF" w:rsidRPr="009423C3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смайликтер</w:t>
            </w:r>
          </w:p>
          <w:p w:rsidR="005763B8" w:rsidRDefault="005763B8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№4</w:t>
            </w: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ind w:left="433" w:hanging="43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№5</w:t>
            </w: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№6</w:t>
            </w:r>
          </w:p>
          <w:p w:rsidR="00621450" w:rsidRDefault="00563E3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</w:t>
            </w:r>
            <w:r w:rsidR="003167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№7</w:t>
            </w: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F158F" w:rsidRDefault="00AF158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F6F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b</w:t>
            </w:r>
            <w:r w:rsidRPr="004E3EE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limland.kz</w:t>
            </w:r>
          </w:p>
          <w:p w:rsidR="00621450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№9</w:t>
            </w: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№10</w:t>
            </w: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1F96" w:rsidRDefault="00CF1F96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1F96" w:rsidRDefault="00CF1F96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1F96" w:rsidRDefault="00CF1F96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1F96" w:rsidRDefault="00CF1F96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1F96" w:rsidRDefault="00CF1F96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1F96" w:rsidRDefault="00CF1F96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1F96" w:rsidRDefault="00CF1F96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F158F" w:rsidRDefault="00AF158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№11</w:t>
            </w:r>
          </w:p>
          <w:p w:rsidR="00295460" w:rsidRDefault="0029546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95460" w:rsidRDefault="0029546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95460" w:rsidRDefault="0029546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129DF" w:rsidRDefault="001129DF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95460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№12</w:t>
            </w:r>
          </w:p>
          <w:p w:rsidR="00295460" w:rsidRDefault="0029546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95460" w:rsidRDefault="0029546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95460" w:rsidRDefault="0029546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1450" w:rsidRDefault="00621450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№13</w:t>
            </w: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№14</w:t>
            </w: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№15</w:t>
            </w: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№16</w:t>
            </w:r>
          </w:p>
          <w:p w:rsidR="003167BD" w:rsidRDefault="003167BD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№17</w:t>
            </w:r>
          </w:p>
          <w:p w:rsidR="003167BD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№18</w:t>
            </w:r>
          </w:p>
          <w:p w:rsidR="001D57CE" w:rsidRPr="009423C3" w:rsidRDefault="001D57CE" w:rsidP="007935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№19</w:t>
            </w:r>
          </w:p>
        </w:tc>
      </w:tr>
      <w:tr w:rsidR="00793581" w:rsidRPr="007659E1" w:rsidTr="00793581">
        <w:trPr>
          <w:trHeight w:val="1673"/>
        </w:trPr>
        <w:tc>
          <w:tcPr>
            <w:tcW w:w="11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90481" w:rsidRDefault="00A90481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Сабақтың соңы</w:t>
            </w:r>
          </w:p>
          <w:p w:rsidR="006627B9" w:rsidRDefault="000C02FC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 Кері байланыс алу (</w:t>
            </w:r>
            <w:r w:rsidR="004457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2405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0C02FC" w:rsidRDefault="000C02FC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 Үйге тапсырма</w:t>
            </w:r>
            <w:r w:rsidR="002405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(1 мин)</w:t>
            </w:r>
          </w:p>
          <w:p w:rsidR="000C02FC" w:rsidRDefault="000C02FC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 Бағалау</w:t>
            </w:r>
            <w:r w:rsidR="00137DC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="00137DCB" w:rsidRPr="00137DC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2405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мин)</w:t>
            </w:r>
          </w:p>
          <w:p w:rsidR="006627B9" w:rsidRDefault="00137DCB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4. Сабақты қорытындылау (</w:t>
            </w:r>
            <w:r w:rsidRPr="00137DC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2405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мин)</w:t>
            </w:r>
          </w:p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78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Default="006627B9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75F48" w:rsidRPr="00D07455" w:rsidRDefault="00975F48" w:rsidP="00793581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0745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Кері байланысты өткізу үшін </w:t>
            </w:r>
            <w:r w:rsidRPr="00D0745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«Көңіл – күйді білдіру»</w:t>
            </w:r>
            <w:r w:rsidRPr="00D0745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тәсілін қолданамын</w:t>
            </w:r>
            <w:r w:rsidR="00D07455" w:rsidRPr="00D0745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A77D2A" w:rsidRDefault="00975F48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7D2A">
              <w:rPr>
                <w:rFonts w:ascii="Times New Roman" w:hAnsi="Times New Roman"/>
                <w:sz w:val="24"/>
                <w:szCs w:val="24"/>
              </w:rPr>
              <w:object w:dxaOrig="7205" w:dyaOrig="54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9pt;height:234.2pt" o:ole="">
                  <v:imagedata r:id="rId10" o:title=""/>
                </v:shape>
                <o:OLEObject Type="Embed" ProgID="PowerPoint.Slide.12" ShapeID="_x0000_i1025" DrawAspect="Content" ObjectID="_1664614553" r:id="rId11"/>
              </w:object>
            </w:r>
          </w:p>
          <w:p w:rsidR="00582E5B" w:rsidRPr="00582E5B" w:rsidRDefault="00582E5B" w:rsidP="007935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60C3" w:rsidRDefault="00CE60C3" w:rsidP="00793581">
            <w:pPr>
              <w:pStyle w:val="a3"/>
              <w:rPr>
                <w:rFonts w:ascii="Times New Roman" w:hAnsi="Times New Roman"/>
                <w:color w:val="363636"/>
                <w:sz w:val="24"/>
                <w:szCs w:val="24"/>
                <w:lang w:val="kk-KZ"/>
              </w:rPr>
            </w:pPr>
            <w:r w:rsidRPr="00CE60C3"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  <w:t>***</w:t>
            </w:r>
            <w:proofErr w:type="spellStart"/>
            <w:r w:rsidRPr="00CE60C3">
              <w:rPr>
                <w:rFonts w:ascii="Times New Roman" w:hAnsi="Times New Roman"/>
                <w:color w:val="00B050"/>
                <w:sz w:val="24"/>
                <w:szCs w:val="24"/>
              </w:rPr>
              <w:t>Жасыл</w:t>
            </w:r>
            <w:proofErr w:type="spellEnd"/>
            <w:r w:rsidRPr="00CE60C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түс</w:t>
            </w:r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–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еркіндікке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деген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жігерлікті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, табандылықты, мақсаткерлікті, өзімшілдікті, «Мен»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деп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өзіне жоғары баға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берушілікті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білдіреді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63636"/>
                <w:sz w:val="24"/>
                <w:szCs w:val="24"/>
                <w:lang w:val="kk-KZ"/>
              </w:rPr>
              <w:t xml:space="preserve"> </w:t>
            </w:r>
            <w:r>
              <w:rPr>
                <w:color w:val="363636"/>
              </w:rPr>
              <w:t xml:space="preserve">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Жасыл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түсті үйлесімділікті қалайтындар ұнатады.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Жасылды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жақсы көретіндер тыныштықты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жаны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қалайды.</w:t>
            </w:r>
            <w:r>
              <w:rPr>
                <w:color w:val="363636"/>
              </w:rPr>
              <w:br/>
            </w:r>
            <w:r w:rsidRPr="00CE60C3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***</w:t>
            </w:r>
            <w:r w:rsidRPr="00CE60C3">
              <w:rPr>
                <w:rFonts w:ascii="Times New Roman" w:hAnsi="Times New Roman"/>
                <w:color w:val="FF0000"/>
                <w:sz w:val="24"/>
                <w:szCs w:val="24"/>
              </w:rPr>
              <w:t>Қызыл</w:t>
            </w:r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</w:t>
            </w:r>
            <w:r w:rsidRPr="00CE60C3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түс</w:t>
            </w:r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– түстердің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ішіндегі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ең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жылы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түс. Бұл түсті сөзшең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адамдар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таңдайды</w:t>
            </w:r>
            <w:r>
              <w:rPr>
                <w:rFonts w:ascii="Times New Roman" w:hAnsi="Times New Roman"/>
                <w:color w:val="363636"/>
                <w:sz w:val="24"/>
                <w:szCs w:val="24"/>
                <w:lang w:val="kk-KZ"/>
              </w:rPr>
              <w:t>.</w:t>
            </w:r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Албырт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,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белсенді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, тез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шешім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шығаратындар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бір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>орында</w:t>
            </w:r>
            <w:proofErr w:type="spellEnd"/>
            <w:r w:rsidRPr="00CE60C3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отырғанды қаламайды. Өмірден бәрін үйреніп, алға ұмтылғыштар қызылға құмар.</w:t>
            </w:r>
          </w:p>
          <w:p w:rsidR="00A77D2A" w:rsidRPr="0021770E" w:rsidRDefault="00CE60C3" w:rsidP="0079358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60C3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***Көк түс</w:t>
            </w:r>
            <w:r w:rsidRPr="00CE60C3">
              <w:rPr>
                <w:rFonts w:ascii="Times New Roman" w:hAnsi="Times New Roman"/>
                <w:color w:val="363636"/>
                <w:sz w:val="24"/>
                <w:szCs w:val="24"/>
                <w:lang w:val="kk-KZ"/>
              </w:rPr>
              <w:t xml:space="preserve"> – жан тыныштығын, молшылықты, татулықты білдіреді. Ол адамдар мен қоғамды байланыстыратын негізгі дәнекер іспетті, бірлік, көпшілдік сезімнің, сенімнің түсі.</w:t>
            </w:r>
            <w:r w:rsidRPr="00CE60C3">
              <w:rPr>
                <w:rFonts w:ascii="Times New Roman" w:hAnsi="Times New Roman"/>
                <w:color w:val="363636"/>
                <w:sz w:val="24"/>
                <w:szCs w:val="24"/>
                <w:lang w:val="kk-KZ"/>
              </w:rPr>
              <w:br/>
            </w:r>
            <w:r w:rsidRPr="00CE60C3">
              <w:rPr>
                <w:color w:val="363636"/>
                <w:lang w:val="kk-KZ"/>
              </w:rPr>
              <w:t xml:space="preserve"> </w:t>
            </w:r>
            <w:r w:rsidRPr="00CE60C3">
              <w:rPr>
                <w:rFonts w:ascii="Times New Roman" w:hAnsi="Times New Roman"/>
                <w:b/>
                <w:color w:val="363636"/>
                <w:sz w:val="24"/>
                <w:szCs w:val="24"/>
                <w:lang w:val="kk-KZ"/>
              </w:rPr>
              <w:t>***Қара түс</w:t>
            </w:r>
            <w:r w:rsidRPr="00CE60C3">
              <w:rPr>
                <w:rFonts w:ascii="Times New Roman" w:hAnsi="Times New Roman"/>
                <w:color w:val="363636"/>
                <w:sz w:val="24"/>
                <w:szCs w:val="24"/>
                <w:lang w:val="kk-KZ"/>
              </w:rPr>
              <w:t xml:space="preserve"> – ең сиқырлы түс</w:t>
            </w:r>
            <w:r>
              <w:rPr>
                <w:rFonts w:ascii="Times New Roman" w:hAnsi="Times New Roman"/>
                <w:color w:val="363636"/>
                <w:sz w:val="24"/>
                <w:szCs w:val="24"/>
                <w:lang w:val="kk-KZ"/>
              </w:rPr>
              <w:t xml:space="preserve">, </w:t>
            </w:r>
            <w:r w:rsidRPr="00CE60C3">
              <w:rPr>
                <w:rFonts w:ascii="Times New Roman" w:hAnsi="Times New Roman"/>
                <w:color w:val="363636"/>
                <w:sz w:val="24"/>
                <w:szCs w:val="24"/>
                <w:lang w:val="kk-KZ"/>
              </w:rPr>
              <w:t>тәуелсіздіктің белгісі. Бұл түсті араласатын ортасында өзінің лайықты орны бар адамдар ұнатады. Қара түсті көбіне жұмбақ, құпия болуға тырысатындар жақсы көреді.</w:t>
            </w:r>
            <w:r w:rsidRPr="00CE60C3">
              <w:rPr>
                <w:color w:val="363636"/>
                <w:sz w:val="24"/>
                <w:szCs w:val="24"/>
                <w:lang w:val="kk-KZ"/>
              </w:rPr>
              <w:t> </w:t>
            </w:r>
            <w:r w:rsidRPr="00CE60C3">
              <w:rPr>
                <w:color w:val="363636"/>
                <w:sz w:val="24"/>
                <w:szCs w:val="24"/>
                <w:lang w:val="kk-KZ"/>
              </w:rPr>
              <w:br/>
            </w:r>
          </w:p>
          <w:p w:rsidR="006627B9" w:rsidRDefault="00975F48" w:rsidP="0079358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Үйге</w:t>
            </w:r>
            <w:r w:rsidR="002177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тапсырма: №628.</w:t>
            </w:r>
          </w:p>
          <w:p w:rsidR="006627B9" w:rsidRPr="000C02FC" w:rsidRDefault="000C02FC" w:rsidP="0079358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Бағалау. Смайликтерді көп жинаған оқушыларға мадақтау айтып, күнделіктеріне ынталандыру сөз</w:t>
            </w:r>
            <w:r w:rsidR="003167BD">
              <w:rPr>
                <w:rFonts w:ascii="Times New Roman" w:hAnsi="Times New Roman"/>
                <w:sz w:val="24"/>
                <w:szCs w:val="24"/>
                <w:lang w:val="kk-KZ"/>
              </w:rPr>
              <w:t>дерін жазу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Default="006627B9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№20</w:t>
            </w:r>
          </w:p>
          <w:p w:rsidR="00621450" w:rsidRDefault="00621450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Үлестірме парақтар</w:t>
            </w: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167BD" w:rsidRDefault="003167BD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D57CE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№21</w:t>
            </w:r>
          </w:p>
          <w:p w:rsidR="001D57CE" w:rsidRPr="00A77D2A" w:rsidRDefault="001D57CE" w:rsidP="00793581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 №22</w:t>
            </w:r>
          </w:p>
        </w:tc>
      </w:tr>
      <w:tr w:rsidR="00793581" w:rsidRPr="007659E1" w:rsidTr="00793581">
        <w:trPr>
          <w:trHeight w:val="978"/>
        </w:trPr>
        <w:tc>
          <w:tcPr>
            <w:tcW w:w="146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Pr="00BB6E4E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B6E4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Саралау –оқушыларға қалай көбірек қолдау көрсетуді жоспарлайсыз? Қабілеті жоғары оқушыларға қандай міндет қоюды жоспарлап отырсыз?</w:t>
            </w:r>
          </w:p>
          <w:p w:rsidR="006627B9" w:rsidRPr="00652288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E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6E4E">
              <w:rPr>
                <w:sz w:val="24"/>
                <w:szCs w:val="24"/>
                <w:lang w:val="kk-KZ"/>
              </w:rPr>
              <w:t xml:space="preserve"> </w:t>
            </w:r>
            <w:r w:rsidR="00857B53" w:rsidRPr="00AF6F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Оқ</w:t>
            </w:r>
            <w:r w:rsidR="001E2F5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 w:rsidR="00857B53" w:rsidRPr="00AF6F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шыларды мақтау, мадақтау арқылы қолдау көрсетіп және смайликтер арқылы бағалап,  А,В,С  білім деңгейіне сәйкес </w:t>
            </w:r>
            <w:r w:rsidR="00857B53" w:rsidRPr="00AF6F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тапсырмалар беремін.Тақырыпқа байланысты сілтемелер (b</w:t>
            </w:r>
            <w:r w:rsidR="00857B53" w:rsidRPr="006522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</w:t>
            </w:r>
            <w:r w:rsidR="00857B53" w:rsidRPr="00AF6F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limland.kz)</w:t>
            </w:r>
            <w:r w:rsidR="00857B53" w:rsidRPr="006522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алынды</w:t>
            </w:r>
          </w:p>
        </w:tc>
        <w:tc>
          <w:tcPr>
            <w:tcW w:w="120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Pr="008E5C6A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57B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Бағалау – оқушылардың материалды меңгеру деңгейін қалай тексеруді жоспарлайсыз?</w:t>
            </w:r>
            <w:r w:rsidRPr="00857B53">
              <w:rPr>
                <w:lang w:val="kk-KZ"/>
              </w:rPr>
              <w:t xml:space="preserve"> </w:t>
            </w:r>
            <w:r w:rsidRPr="00EE3B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Оқушылардың топтық және жеке жұмыстарға қатысуын бақылау, дұрыс бағыт беру үшін  кері байланыс </w:t>
            </w:r>
            <w:r w:rsidRPr="00EE3B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жасау және қалыптастырушы бағалау жұмыстарын беру арқылы жеке оқудағы жетістіктеріне көздерін жеткізу</w:t>
            </w:r>
          </w:p>
        </w:tc>
        <w:tc>
          <w:tcPr>
            <w:tcW w:w="232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73D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Денсаулық және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</w:t>
            </w:r>
            <w:r w:rsidRPr="00C73D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ауіпсіздік техникасының сақталуы </w:t>
            </w:r>
          </w:p>
          <w:p w:rsidR="006627B9" w:rsidRPr="00EE3B31" w:rsidRDefault="006627B9" w:rsidP="0079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bookmarkStart w:id="3" w:name="_GoBack"/>
            <w:bookmarkEnd w:id="3"/>
            <w:r w:rsidRPr="00EE3B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Оқушылардың денсаулығы мен өмірлеріні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ң қауіпсіздігін қамтамасыз ету, </w:t>
            </w:r>
            <w:r w:rsidRPr="00EE3B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сергіту сәтін ұйымдастыру; Сабақ алдында бөлмені желдетіп алу</w:t>
            </w:r>
          </w:p>
        </w:tc>
      </w:tr>
      <w:tr w:rsidR="00793581" w:rsidRPr="007659E1" w:rsidTr="00793581">
        <w:trPr>
          <w:trHeight w:val="605"/>
        </w:trPr>
        <w:tc>
          <w:tcPr>
            <w:tcW w:w="1469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Pr="002D075C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Сабақ </w:t>
            </w:r>
            <w:r w:rsidRPr="002D075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бойынша рефлексия </w:t>
            </w:r>
          </w:p>
          <w:p w:rsidR="006627B9" w:rsidRPr="002D075C" w:rsidRDefault="006627B9" w:rsidP="0079358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3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27B9" w:rsidRPr="002D075C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D075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793581" w:rsidRPr="007659E1" w:rsidTr="00793581">
        <w:trPr>
          <w:trHeight w:val="2221"/>
        </w:trPr>
        <w:tc>
          <w:tcPr>
            <w:tcW w:w="1469" w:type="pct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6627B9" w:rsidRPr="002D075C" w:rsidRDefault="006627B9" w:rsidP="0079358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3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627B9" w:rsidRPr="002D075C" w:rsidRDefault="006627B9" w:rsidP="0079358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793581" w:rsidTr="00793581">
        <w:trPr>
          <w:trHeight w:val="4230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D075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Жалпы баға</w:t>
            </w:r>
          </w:p>
          <w:p w:rsidR="006627B9" w:rsidRPr="002D075C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D075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1:</w:t>
            </w:r>
          </w:p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2:</w:t>
            </w:r>
          </w:p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Сабақты жақсартуға не ықпал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ете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(оқыту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да, оқу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да ойланыңыз)?</w:t>
            </w:r>
          </w:p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1: </w:t>
            </w:r>
          </w:p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2:</w:t>
            </w:r>
          </w:p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627B9" w:rsidRDefault="006627B9" w:rsidP="007935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Сабақ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жекелеген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оқушылардың жетістік/қиындықтары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білдім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сабақтарда неге көңіл бөлу қажет?</w:t>
            </w:r>
          </w:p>
          <w:p w:rsidR="006627B9" w:rsidRDefault="006627B9" w:rsidP="00793581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05CB5" w:rsidRPr="007659E1" w:rsidRDefault="00505CB5"/>
    <w:sectPr w:rsidR="00505CB5" w:rsidRPr="007659E1" w:rsidSect="004457BC">
      <w:pgSz w:w="11906" w:h="16838"/>
      <w:pgMar w:top="426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2D9"/>
    <w:multiLevelType w:val="hybridMultilevel"/>
    <w:tmpl w:val="AA8C5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3229F"/>
    <w:multiLevelType w:val="multilevel"/>
    <w:tmpl w:val="6C58C6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320183E"/>
    <w:multiLevelType w:val="hybridMultilevel"/>
    <w:tmpl w:val="D7FC99F8"/>
    <w:lvl w:ilvl="0" w:tplc="867CADE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74FE5"/>
    <w:multiLevelType w:val="hybridMultilevel"/>
    <w:tmpl w:val="B816D6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17E93"/>
    <w:multiLevelType w:val="hybridMultilevel"/>
    <w:tmpl w:val="EF96DA3E"/>
    <w:lvl w:ilvl="0" w:tplc="F1500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07B65"/>
    <w:multiLevelType w:val="hybridMultilevel"/>
    <w:tmpl w:val="4BAEC65C"/>
    <w:lvl w:ilvl="0" w:tplc="549C6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A649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D90C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3D21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8420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35C2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EB21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B8CE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146F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1E457697"/>
    <w:multiLevelType w:val="multilevel"/>
    <w:tmpl w:val="6C58C6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16D0572"/>
    <w:multiLevelType w:val="hybridMultilevel"/>
    <w:tmpl w:val="AFE0D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15CBD"/>
    <w:multiLevelType w:val="hybridMultilevel"/>
    <w:tmpl w:val="EE385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52591"/>
    <w:multiLevelType w:val="hybridMultilevel"/>
    <w:tmpl w:val="E1AAB10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A0100"/>
    <w:multiLevelType w:val="multilevel"/>
    <w:tmpl w:val="6C58C6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F4B1F88"/>
    <w:multiLevelType w:val="hybridMultilevel"/>
    <w:tmpl w:val="75583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40C36"/>
    <w:multiLevelType w:val="hybridMultilevel"/>
    <w:tmpl w:val="E5B86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864F1"/>
    <w:multiLevelType w:val="hybridMultilevel"/>
    <w:tmpl w:val="E79CF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F2C15"/>
    <w:multiLevelType w:val="multilevel"/>
    <w:tmpl w:val="6C58C6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3C17F49"/>
    <w:multiLevelType w:val="hybridMultilevel"/>
    <w:tmpl w:val="6B76F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51A4F"/>
    <w:multiLevelType w:val="hybridMultilevel"/>
    <w:tmpl w:val="887E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55992"/>
    <w:multiLevelType w:val="hybridMultilevel"/>
    <w:tmpl w:val="A178279C"/>
    <w:lvl w:ilvl="0" w:tplc="F5288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2B7E8B"/>
    <w:multiLevelType w:val="hybridMultilevel"/>
    <w:tmpl w:val="CBF8A0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F2423"/>
    <w:multiLevelType w:val="hybridMultilevel"/>
    <w:tmpl w:val="C67657C2"/>
    <w:lvl w:ilvl="0" w:tplc="20F83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A6871"/>
    <w:multiLevelType w:val="hybridMultilevel"/>
    <w:tmpl w:val="8506D488"/>
    <w:lvl w:ilvl="0" w:tplc="0F5449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043AC"/>
    <w:multiLevelType w:val="hybridMultilevel"/>
    <w:tmpl w:val="EB743E7C"/>
    <w:lvl w:ilvl="0" w:tplc="EFA2A6B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>
    <w:nsid w:val="7EF70DAF"/>
    <w:multiLevelType w:val="hybridMultilevel"/>
    <w:tmpl w:val="1F789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6"/>
  </w:num>
  <w:num w:numId="6">
    <w:abstractNumId w:val="9"/>
  </w:num>
  <w:num w:numId="7">
    <w:abstractNumId w:val="19"/>
  </w:num>
  <w:num w:numId="8">
    <w:abstractNumId w:val="21"/>
  </w:num>
  <w:num w:numId="9">
    <w:abstractNumId w:val="17"/>
  </w:num>
  <w:num w:numId="10">
    <w:abstractNumId w:val="12"/>
  </w:num>
  <w:num w:numId="11">
    <w:abstractNumId w:val="4"/>
  </w:num>
  <w:num w:numId="12">
    <w:abstractNumId w:val="18"/>
  </w:num>
  <w:num w:numId="13">
    <w:abstractNumId w:val="14"/>
  </w:num>
  <w:num w:numId="14">
    <w:abstractNumId w:val="22"/>
  </w:num>
  <w:num w:numId="15">
    <w:abstractNumId w:val="0"/>
  </w:num>
  <w:num w:numId="16">
    <w:abstractNumId w:val="8"/>
  </w:num>
  <w:num w:numId="17">
    <w:abstractNumId w:val="20"/>
  </w:num>
  <w:num w:numId="18">
    <w:abstractNumId w:val="7"/>
  </w:num>
  <w:num w:numId="19">
    <w:abstractNumId w:val="10"/>
  </w:num>
  <w:num w:numId="20">
    <w:abstractNumId w:val="15"/>
  </w:num>
  <w:num w:numId="21">
    <w:abstractNumId w:val="1"/>
  </w:num>
  <w:num w:numId="22">
    <w:abstractNumId w:val="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DB43A0"/>
    <w:rsid w:val="000061E5"/>
    <w:rsid w:val="000258A0"/>
    <w:rsid w:val="00045441"/>
    <w:rsid w:val="00050269"/>
    <w:rsid w:val="0007180F"/>
    <w:rsid w:val="000B1B15"/>
    <w:rsid w:val="000B53FF"/>
    <w:rsid w:val="000C02FC"/>
    <w:rsid w:val="000E589D"/>
    <w:rsid w:val="000F6665"/>
    <w:rsid w:val="00111DE4"/>
    <w:rsid w:val="001129DF"/>
    <w:rsid w:val="0012119E"/>
    <w:rsid w:val="00133395"/>
    <w:rsid w:val="00137DCB"/>
    <w:rsid w:val="00142B6C"/>
    <w:rsid w:val="001902B5"/>
    <w:rsid w:val="00196116"/>
    <w:rsid w:val="001A5B35"/>
    <w:rsid w:val="001A6108"/>
    <w:rsid w:val="001D57CE"/>
    <w:rsid w:val="001D5954"/>
    <w:rsid w:val="001E2F52"/>
    <w:rsid w:val="001E6EDD"/>
    <w:rsid w:val="001F5F91"/>
    <w:rsid w:val="0021770E"/>
    <w:rsid w:val="00230556"/>
    <w:rsid w:val="002332C2"/>
    <w:rsid w:val="00240563"/>
    <w:rsid w:val="00242DF6"/>
    <w:rsid w:val="002462C4"/>
    <w:rsid w:val="00262277"/>
    <w:rsid w:val="00270C79"/>
    <w:rsid w:val="0029190B"/>
    <w:rsid w:val="00295460"/>
    <w:rsid w:val="00296615"/>
    <w:rsid w:val="002A7B23"/>
    <w:rsid w:val="002B1D64"/>
    <w:rsid w:val="002D024D"/>
    <w:rsid w:val="002D14F2"/>
    <w:rsid w:val="00303BF3"/>
    <w:rsid w:val="0030472B"/>
    <w:rsid w:val="003167BD"/>
    <w:rsid w:val="003274CB"/>
    <w:rsid w:val="00336B3E"/>
    <w:rsid w:val="00341886"/>
    <w:rsid w:val="0036393F"/>
    <w:rsid w:val="003826AA"/>
    <w:rsid w:val="003B2AD6"/>
    <w:rsid w:val="003F7BB0"/>
    <w:rsid w:val="004032DB"/>
    <w:rsid w:val="00414422"/>
    <w:rsid w:val="0041670E"/>
    <w:rsid w:val="00430FF2"/>
    <w:rsid w:val="00437B89"/>
    <w:rsid w:val="004457BC"/>
    <w:rsid w:val="0048183A"/>
    <w:rsid w:val="00495271"/>
    <w:rsid w:val="004C2D8E"/>
    <w:rsid w:val="004D61DD"/>
    <w:rsid w:val="004E3EED"/>
    <w:rsid w:val="004E41EC"/>
    <w:rsid w:val="004E6525"/>
    <w:rsid w:val="005046BF"/>
    <w:rsid w:val="00505CB5"/>
    <w:rsid w:val="00531975"/>
    <w:rsid w:val="00551C62"/>
    <w:rsid w:val="00563E3F"/>
    <w:rsid w:val="005763B8"/>
    <w:rsid w:val="00576A00"/>
    <w:rsid w:val="00582E5B"/>
    <w:rsid w:val="00584489"/>
    <w:rsid w:val="005B4003"/>
    <w:rsid w:val="005C267F"/>
    <w:rsid w:val="005D2ACC"/>
    <w:rsid w:val="005F314D"/>
    <w:rsid w:val="00612461"/>
    <w:rsid w:val="00621450"/>
    <w:rsid w:val="00645AC3"/>
    <w:rsid w:val="00652288"/>
    <w:rsid w:val="00655E92"/>
    <w:rsid w:val="00661A04"/>
    <w:rsid w:val="006627B9"/>
    <w:rsid w:val="006737E6"/>
    <w:rsid w:val="00674A93"/>
    <w:rsid w:val="006A5191"/>
    <w:rsid w:val="006A7635"/>
    <w:rsid w:val="006B23BD"/>
    <w:rsid w:val="006B4487"/>
    <w:rsid w:val="006F0D52"/>
    <w:rsid w:val="006F16C7"/>
    <w:rsid w:val="00707021"/>
    <w:rsid w:val="00710A64"/>
    <w:rsid w:val="00715622"/>
    <w:rsid w:val="0073265B"/>
    <w:rsid w:val="007659E1"/>
    <w:rsid w:val="0076725C"/>
    <w:rsid w:val="007753FB"/>
    <w:rsid w:val="00793581"/>
    <w:rsid w:val="007D4347"/>
    <w:rsid w:val="0080223C"/>
    <w:rsid w:val="0084465A"/>
    <w:rsid w:val="00845905"/>
    <w:rsid w:val="0084754C"/>
    <w:rsid w:val="00855BD5"/>
    <w:rsid w:val="00857B53"/>
    <w:rsid w:val="00866322"/>
    <w:rsid w:val="008B3C87"/>
    <w:rsid w:val="008B3EFC"/>
    <w:rsid w:val="008B461F"/>
    <w:rsid w:val="008C45CF"/>
    <w:rsid w:val="008D229B"/>
    <w:rsid w:val="008E3F8B"/>
    <w:rsid w:val="008E5C6A"/>
    <w:rsid w:val="008E742F"/>
    <w:rsid w:val="009015F4"/>
    <w:rsid w:val="00915707"/>
    <w:rsid w:val="009339F0"/>
    <w:rsid w:val="009423C3"/>
    <w:rsid w:val="00943D97"/>
    <w:rsid w:val="00947C85"/>
    <w:rsid w:val="00960F57"/>
    <w:rsid w:val="00964294"/>
    <w:rsid w:val="009706A5"/>
    <w:rsid w:val="00975F48"/>
    <w:rsid w:val="00987F40"/>
    <w:rsid w:val="0099730A"/>
    <w:rsid w:val="009A0E9D"/>
    <w:rsid w:val="009B539D"/>
    <w:rsid w:val="009C00C9"/>
    <w:rsid w:val="009C145B"/>
    <w:rsid w:val="009D09F7"/>
    <w:rsid w:val="009E2745"/>
    <w:rsid w:val="009F634B"/>
    <w:rsid w:val="00A05706"/>
    <w:rsid w:val="00A1603A"/>
    <w:rsid w:val="00A378E7"/>
    <w:rsid w:val="00A410FD"/>
    <w:rsid w:val="00A436A2"/>
    <w:rsid w:val="00A446A0"/>
    <w:rsid w:val="00A628D6"/>
    <w:rsid w:val="00A70176"/>
    <w:rsid w:val="00A77D2A"/>
    <w:rsid w:val="00A825A3"/>
    <w:rsid w:val="00A90481"/>
    <w:rsid w:val="00A9692C"/>
    <w:rsid w:val="00AA092A"/>
    <w:rsid w:val="00AA78FD"/>
    <w:rsid w:val="00AC3353"/>
    <w:rsid w:val="00AC3F95"/>
    <w:rsid w:val="00AD4370"/>
    <w:rsid w:val="00AD77F3"/>
    <w:rsid w:val="00AE2EF5"/>
    <w:rsid w:val="00AE3F47"/>
    <w:rsid w:val="00AF158F"/>
    <w:rsid w:val="00AF64CA"/>
    <w:rsid w:val="00AF6F5E"/>
    <w:rsid w:val="00AF75BB"/>
    <w:rsid w:val="00B03C01"/>
    <w:rsid w:val="00B20F67"/>
    <w:rsid w:val="00B25AF5"/>
    <w:rsid w:val="00B26126"/>
    <w:rsid w:val="00B56ADD"/>
    <w:rsid w:val="00B64228"/>
    <w:rsid w:val="00B66521"/>
    <w:rsid w:val="00B83182"/>
    <w:rsid w:val="00BB53DB"/>
    <w:rsid w:val="00BB6E4E"/>
    <w:rsid w:val="00BC0222"/>
    <w:rsid w:val="00C04CC4"/>
    <w:rsid w:val="00C67ED8"/>
    <w:rsid w:val="00C71054"/>
    <w:rsid w:val="00C73DDA"/>
    <w:rsid w:val="00CC00C8"/>
    <w:rsid w:val="00CC098D"/>
    <w:rsid w:val="00CD02AA"/>
    <w:rsid w:val="00CE60C3"/>
    <w:rsid w:val="00CF16AA"/>
    <w:rsid w:val="00CF1F96"/>
    <w:rsid w:val="00D07455"/>
    <w:rsid w:val="00D11443"/>
    <w:rsid w:val="00D24428"/>
    <w:rsid w:val="00D25DDE"/>
    <w:rsid w:val="00D260C3"/>
    <w:rsid w:val="00D342FD"/>
    <w:rsid w:val="00D43BD2"/>
    <w:rsid w:val="00D43E8F"/>
    <w:rsid w:val="00D5197F"/>
    <w:rsid w:val="00D6087C"/>
    <w:rsid w:val="00D732CA"/>
    <w:rsid w:val="00D75E93"/>
    <w:rsid w:val="00DA4A21"/>
    <w:rsid w:val="00DB43A0"/>
    <w:rsid w:val="00DB448E"/>
    <w:rsid w:val="00DB5B70"/>
    <w:rsid w:val="00DB6AF9"/>
    <w:rsid w:val="00DC5AFB"/>
    <w:rsid w:val="00DC731D"/>
    <w:rsid w:val="00DD7249"/>
    <w:rsid w:val="00DF7E1D"/>
    <w:rsid w:val="00E131CE"/>
    <w:rsid w:val="00E512CF"/>
    <w:rsid w:val="00E56861"/>
    <w:rsid w:val="00E57AFB"/>
    <w:rsid w:val="00E73953"/>
    <w:rsid w:val="00E75DC9"/>
    <w:rsid w:val="00E94901"/>
    <w:rsid w:val="00EA3A32"/>
    <w:rsid w:val="00EA78E3"/>
    <w:rsid w:val="00EB69AC"/>
    <w:rsid w:val="00EC1106"/>
    <w:rsid w:val="00EE3B31"/>
    <w:rsid w:val="00EF6CD3"/>
    <w:rsid w:val="00F045DE"/>
    <w:rsid w:val="00F055E1"/>
    <w:rsid w:val="00F12D9E"/>
    <w:rsid w:val="00F35302"/>
    <w:rsid w:val="00F6334F"/>
    <w:rsid w:val="00F71FA0"/>
    <w:rsid w:val="00F8577E"/>
    <w:rsid w:val="00FA2623"/>
    <w:rsid w:val="00FB11E8"/>
    <w:rsid w:val="00FB3ACD"/>
    <w:rsid w:val="00FB45F3"/>
    <w:rsid w:val="00FB6380"/>
    <w:rsid w:val="00FC1C63"/>
    <w:rsid w:val="00FC53EA"/>
    <w:rsid w:val="00FD2C22"/>
    <w:rsid w:val="00FD4446"/>
    <w:rsid w:val="00FE4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A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C145B"/>
    <w:pPr>
      <w:widowControl w:val="0"/>
      <w:spacing w:after="0" w:line="360" w:lineRule="auto"/>
      <w:ind w:left="794" w:firstLine="567"/>
      <w:jc w:val="center"/>
      <w:outlineLvl w:val="0"/>
    </w:pPr>
    <w:rPr>
      <w:rFonts w:ascii="Arial" w:hAnsi="Arial"/>
      <w:b/>
      <w:sz w:val="28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3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43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ignmentTemplate">
    <w:name w:val="AssignmentTemplate"/>
    <w:basedOn w:val="9"/>
    <w:next w:val="a"/>
    <w:rsid w:val="00DB43A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5">
    <w:name w:val="List Paragraph"/>
    <w:basedOn w:val="a"/>
    <w:link w:val="a6"/>
    <w:uiPriority w:val="34"/>
    <w:qFormat/>
    <w:rsid w:val="00DB43A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DB43A0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B43A0"/>
  </w:style>
  <w:style w:type="character" w:customStyle="1" w:styleId="90">
    <w:name w:val="Заголовок 9 Знак"/>
    <w:basedOn w:val="a0"/>
    <w:link w:val="9"/>
    <w:uiPriority w:val="9"/>
    <w:semiHidden/>
    <w:rsid w:val="00DB4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3A0"/>
    <w:rPr>
      <w:rFonts w:ascii="Tahoma" w:eastAsia="Times New Roman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9D09F7"/>
    <w:rPr>
      <w:rFonts w:ascii="Calibri" w:eastAsia="Times New Roman" w:hAnsi="Calibri" w:cs="Times New Roman"/>
    </w:rPr>
  </w:style>
  <w:style w:type="character" w:styleId="a9">
    <w:name w:val="Placeholder Text"/>
    <w:basedOn w:val="a0"/>
    <w:uiPriority w:val="99"/>
    <w:semiHidden/>
    <w:rsid w:val="00142B6C"/>
    <w:rPr>
      <w:color w:val="808080"/>
    </w:rPr>
  </w:style>
  <w:style w:type="table" w:styleId="aa">
    <w:name w:val="Table Grid"/>
    <w:basedOn w:val="a1"/>
    <w:uiPriority w:val="59"/>
    <w:rsid w:val="00A90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Grid Accent 4"/>
    <w:basedOn w:val="a1"/>
    <w:uiPriority w:val="62"/>
    <w:rsid w:val="005F31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10">
    <w:name w:val="Заголовок 1 Знак"/>
    <w:basedOn w:val="a0"/>
    <w:link w:val="1"/>
    <w:rsid w:val="009C145B"/>
    <w:rPr>
      <w:rFonts w:ascii="Arial" w:eastAsia="Times New Roman" w:hAnsi="Arial" w:cs="Times New Roman"/>
      <w:b/>
      <w:sz w:val="28"/>
      <w:szCs w:val="24"/>
      <w:lang w:val="en-GB"/>
    </w:rPr>
  </w:style>
  <w:style w:type="character" w:styleId="ab">
    <w:name w:val="Hyperlink"/>
    <w:basedOn w:val="a0"/>
    <w:uiPriority w:val="99"/>
    <w:semiHidden/>
    <w:unhideWhenUsed/>
    <w:rsid w:val="00CE60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993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2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2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07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package" Target="embeddings/______Microsoft_Office_PowerPoint1.sldx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CF6A-995E-491F-935A-2384BA34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Zhazira</dc:creator>
  <cp:lastModifiedBy>HP</cp:lastModifiedBy>
  <cp:revision>2</cp:revision>
  <cp:lastPrinted>2017-11-22T18:14:00Z</cp:lastPrinted>
  <dcterms:created xsi:type="dcterms:W3CDTF">2020-10-19T06:09:00Z</dcterms:created>
  <dcterms:modified xsi:type="dcterms:W3CDTF">2020-10-19T06:09:00Z</dcterms:modified>
</cp:coreProperties>
</file>