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FA" w:rsidRPr="00D22907" w:rsidRDefault="00AB69FA" w:rsidP="007F728B">
      <w:pPr>
        <w:spacing w:after="0"/>
        <w:rPr>
          <w:rFonts w:ascii="Times New Roman" w:hAnsi="Times New Roman" w:cs="Times New Roman"/>
          <w:sz w:val="28"/>
          <w:szCs w:val="32"/>
          <w:lang w:val="kk-KZ"/>
        </w:rPr>
      </w:pPr>
      <w:bookmarkStart w:id="0" w:name="_GoBack"/>
      <w:bookmarkEnd w:id="0"/>
    </w:p>
    <w:tbl>
      <w:tblPr>
        <w:tblStyle w:val="1"/>
        <w:tblW w:w="10491" w:type="dxa"/>
        <w:tblBorders>
          <w:top w:val="single" w:sz="4" w:space="0" w:color="0292DF" w:themeColor="accent1" w:themeShade="BF"/>
          <w:left w:val="single" w:sz="4" w:space="0" w:color="0292DF" w:themeColor="accent1" w:themeShade="BF"/>
          <w:bottom w:val="single" w:sz="4" w:space="0" w:color="0292DF" w:themeColor="accent1" w:themeShade="BF"/>
          <w:right w:val="single" w:sz="4" w:space="0" w:color="0292DF" w:themeColor="accent1" w:themeShade="BF"/>
          <w:insideH w:val="single" w:sz="4" w:space="0" w:color="0292DF" w:themeColor="accent1" w:themeShade="BF"/>
          <w:insideV w:val="single" w:sz="4" w:space="0" w:color="0292DF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56"/>
        <w:gridCol w:w="3630"/>
        <w:gridCol w:w="425"/>
        <w:gridCol w:w="885"/>
        <w:gridCol w:w="1985"/>
      </w:tblGrid>
      <w:tr w:rsidR="00AB69FA" w:rsidRPr="00D26605" w:rsidTr="00177D04">
        <w:trPr>
          <w:trHeight w:val="557"/>
        </w:trPr>
        <w:tc>
          <w:tcPr>
            <w:tcW w:w="3566" w:type="dxa"/>
            <w:gridSpan w:val="3"/>
          </w:tcPr>
          <w:p w:rsidR="00AB69FA" w:rsidRPr="007D249A" w:rsidRDefault="00AB69FA" w:rsidP="00177D04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САБАҚ: </w:t>
            </w:r>
            <w:r w:rsidRPr="00556C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№ 17</w:t>
            </w:r>
          </w:p>
        </w:tc>
        <w:tc>
          <w:tcPr>
            <w:tcW w:w="6925" w:type="dxa"/>
            <w:gridSpan w:val="4"/>
          </w:tcPr>
          <w:p w:rsidR="00AB69FA" w:rsidRPr="00D26605" w:rsidRDefault="00AB69FA" w:rsidP="00177D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732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F13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№1 мектеп-гимназиясы</w:t>
            </w:r>
          </w:p>
        </w:tc>
      </w:tr>
      <w:tr w:rsidR="00AB69FA" w:rsidRPr="00D10919" w:rsidTr="00177D04">
        <w:trPr>
          <w:trHeight w:val="558"/>
        </w:trPr>
        <w:tc>
          <w:tcPr>
            <w:tcW w:w="3566" w:type="dxa"/>
            <w:gridSpan w:val="3"/>
          </w:tcPr>
          <w:p w:rsidR="00AB69FA" w:rsidRPr="00D26605" w:rsidRDefault="00AB69FA" w:rsidP="00177D04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14</w:t>
            </w:r>
            <w:r w:rsidRPr="00556C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.03.2019ж.</w:t>
            </w:r>
          </w:p>
        </w:tc>
        <w:tc>
          <w:tcPr>
            <w:tcW w:w="6925" w:type="dxa"/>
            <w:gridSpan w:val="4"/>
          </w:tcPr>
          <w:p w:rsidR="00AB69FA" w:rsidRPr="00D26605" w:rsidRDefault="00AB69FA" w:rsidP="00177D04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732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F13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Куанова Арманай Т.</w:t>
            </w:r>
          </w:p>
        </w:tc>
      </w:tr>
      <w:tr w:rsidR="00AB69FA" w:rsidRPr="00D26605" w:rsidTr="00177D04">
        <w:trPr>
          <w:trHeight w:val="523"/>
        </w:trPr>
        <w:tc>
          <w:tcPr>
            <w:tcW w:w="3566" w:type="dxa"/>
            <w:gridSpan w:val="3"/>
          </w:tcPr>
          <w:p w:rsidR="00AB69FA" w:rsidRPr="00D26605" w:rsidRDefault="00AB69FA" w:rsidP="00177D04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3630" w:type="dxa"/>
            <w:tcBorders>
              <w:right w:val="single" w:sz="4" w:space="0" w:color="auto"/>
            </w:tcBorders>
          </w:tcPr>
          <w:p w:rsidR="00AB69FA" w:rsidRPr="00273235" w:rsidRDefault="00AB69FA" w:rsidP="00177D04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2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Қатысқандар саны: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</w:tc>
        <w:tc>
          <w:tcPr>
            <w:tcW w:w="3295" w:type="dxa"/>
            <w:gridSpan w:val="3"/>
            <w:tcBorders>
              <w:left w:val="single" w:sz="4" w:space="0" w:color="auto"/>
            </w:tcBorders>
          </w:tcPr>
          <w:p w:rsidR="00AB69FA" w:rsidRPr="00273235" w:rsidRDefault="00AB69FA" w:rsidP="00177D04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2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0</w:t>
            </w:r>
          </w:p>
        </w:tc>
      </w:tr>
      <w:tr w:rsidR="00AB69FA" w:rsidRPr="007F728B" w:rsidTr="00177D04">
        <w:tc>
          <w:tcPr>
            <w:tcW w:w="3566" w:type="dxa"/>
            <w:gridSpan w:val="3"/>
          </w:tcPr>
          <w:p w:rsidR="00AB69FA" w:rsidRPr="00D26605" w:rsidRDefault="00AB69FA" w:rsidP="00177D04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925" w:type="dxa"/>
            <w:gridSpan w:val="4"/>
          </w:tcPr>
          <w:p w:rsidR="00AB69FA" w:rsidRPr="00D26605" w:rsidRDefault="00AB69FA" w:rsidP="00177D04">
            <w:pPr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С.Сарғасқаев «Тәмпіш қара» 3-сағаты</w:t>
            </w:r>
          </w:p>
        </w:tc>
      </w:tr>
      <w:tr w:rsidR="00AB69FA" w:rsidRPr="007F728B" w:rsidTr="00177D04">
        <w:tc>
          <w:tcPr>
            <w:tcW w:w="3566" w:type="dxa"/>
            <w:gridSpan w:val="3"/>
          </w:tcPr>
          <w:p w:rsidR="00AB69FA" w:rsidRPr="00D26605" w:rsidRDefault="00AB69FA" w:rsidP="00177D04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Оқу мақсаты:</w:t>
            </w:r>
          </w:p>
        </w:tc>
        <w:tc>
          <w:tcPr>
            <w:tcW w:w="6925" w:type="dxa"/>
            <w:gridSpan w:val="4"/>
          </w:tcPr>
          <w:p w:rsidR="00AB69FA" w:rsidRPr="00273235" w:rsidRDefault="00AB69FA" w:rsidP="00177D0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36C98">
              <w:rPr>
                <w:rFonts w:ascii="Times New Roman" w:hAnsi="Times New Roman"/>
                <w:b/>
                <w:sz w:val="24"/>
                <w:lang w:val="kk-KZ"/>
              </w:rPr>
              <w:t>Т/Ж 3.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128CB">
              <w:rPr>
                <w:rFonts w:ascii="Times New Roman" w:hAnsi="Times New Roman"/>
                <w:sz w:val="24"/>
                <w:lang w:val="kk-KZ"/>
              </w:rPr>
              <w:t>Көркем шығармадағы кейіпкерлердің типтерін жасалу тәсілдері тұрғысынан анықтау</w:t>
            </w:r>
          </w:p>
        </w:tc>
      </w:tr>
      <w:tr w:rsidR="00AB69FA" w:rsidRPr="007F728B" w:rsidTr="00177D04">
        <w:tc>
          <w:tcPr>
            <w:tcW w:w="3566" w:type="dxa"/>
            <w:gridSpan w:val="3"/>
          </w:tcPr>
          <w:p w:rsidR="00AB69FA" w:rsidRPr="00D26605" w:rsidRDefault="00AB69FA" w:rsidP="00177D04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6925" w:type="dxa"/>
            <w:gridSpan w:val="4"/>
          </w:tcPr>
          <w:p w:rsidR="00AB69FA" w:rsidRPr="00733939" w:rsidRDefault="00AB69FA" w:rsidP="00177D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3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типтік бейнені анықтау. </w:t>
            </w:r>
          </w:p>
          <w:p w:rsidR="00AB69FA" w:rsidRPr="00733939" w:rsidRDefault="00AB69FA" w:rsidP="00177D04">
            <w:pPr>
              <w:rPr>
                <w:lang w:val="kk-KZ"/>
              </w:rPr>
            </w:pPr>
            <w:r w:rsidRPr="007339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Көпшілік оқушылар:</w:t>
            </w:r>
            <w:r w:rsidRPr="0073393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3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іс-әрекеттері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талдау.</w:t>
            </w:r>
          </w:p>
          <w:p w:rsidR="00AB69FA" w:rsidRPr="00733939" w:rsidRDefault="00AB69FA" w:rsidP="00177D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339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73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кейіпкерлердің іс-әрекетіне талдау жасай отырып,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 пікірін айту.</w:t>
            </w:r>
            <w:r w:rsidRPr="0073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AB69FA" w:rsidRPr="00D524FC" w:rsidRDefault="00AB69FA" w:rsidP="00177D04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AB69FA" w:rsidRPr="00CB402E" w:rsidTr="00177D04">
        <w:tc>
          <w:tcPr>
            <w:tcW w:w="3566" w:type="dxa"/>
            <w:gridSpan w:val="3"/>
          </w:tcPr>
          <w:p w:rsidR="00AB69FA" w:rsidRPr="00D26605" w:rsidRDefault="00AB69FA" w:rsidP="00177D04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критерийі:</w:t>
            </w:r>
          </w:p>
        </w:tc>
        <w:tc>
          <w:tcPr>
            <w:tcW w:w="6925" w:type="dxa"/>
            <w:gridSpan w:val="4"/>
          </w:tcPr>
          <w:p w:rsidR="00AB69FA" w:rsidRDefault="00AB69FA" w:rsidP="00177D04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7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 іс-әрекеттері арқылы талдайды.</w:t>
            </w:r>
          </w:p>
          <w:p w:rsidR="00AB69FA" w:rsidRPr="00CB402E" w:rsidRDefault="00AB69FA" w:rsidP="00177D04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типтік бейнені анықтайды.</w:t>
            </w:r>
          </w:p>
        </w:tc>
      </w:tr>
      <w:tr w:rsidR="00AB69FA" w:rsidRPr="008A2938" w:rsidTr="00177D04">
        <w:trPr>
          <w:trHeight w:val="187"/>
        </w:trPr>
        <w:tc>
          <w:tcPr>
            <w:tcW w:w="3566" w:type="dxa"/>
            <w:gridSpan w:val="3"/>
          </w:tcPr>
          <w:p w:rsidR="00AB69FA" w:rsidRDefault="00AB69FA" w:rsidP="00177D04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Ойлау деңгейі:</w:t>
            </w:r>
          </w:p>
        </w:tc>
        <w:tc>
          <w:tcPr>
            <w:tcW w:w="6925" w:type="dxa"/>
            <w:gridSpan w:val="4"/>
          </w:tcPr>
          <w:p w:rsidR="00AB69FA" w:rsidRPr="00995146" w:rsidRDefault="00AB69FA" w:rsidP="00177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 жауап беру</w:t>
            </w:r>
          </w:p>
        </w:tc>
      </w:tr>
      <w:tr w:rsidR="00AB69FA" w:rsidRPr="007F728B" w:rsidTr="00177D04">
        <w:tc>
          <w:tcPr>
            <w:tcW w:w="3566" w:type="dxa"/>
            <w:gridSpan w:val="3"/>
          </w:tcPr>
          <w:p w:rsidR="00AB69FA" w:rsidRPr="00D26605" w:rsidRDefault="00AB69FA" w:rsidP="00177D04">
            <w:pPr>
              <w:spacing w:before="120" w:after="120"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6925" w:type="dxa"/>
            <w:gridSpan w:val="4"/>
          </w:tcPr>
          <w:p w:rsidR="00AB69FA" w:rsidRDefault="00AB69FA" w:rsidP="00177D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</w:t>
            </w:r>
            <w:r w:rsidRPr="00401EC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қушылар өз пікірлерін, көзқарастарын, болжамдарын шығармадан алған білімдеріне сүйене отырып, сын тұрғысынан ойлау арқылы,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ойын еркін жеткізе алады.</w:t>
            </w:r>
          </w:p>
          <w:p w:rsidR="00AB69FA" w:rsidRPr="00FF3D02" w:rsidRDefault="00AB69FA" w:rsidP="00177D04">
            <w:pPr>
              <w:rPr>
                <w:rFonts w:ascii="Times New Roman" w:eastAsia="Calibri" w:hAnsi="Times New Roman" w:cs="Times New Roman"/>
                <w:sz w:val="32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Теория</w:t>
            </w:r>
            <w:r w:rsidRPr="00FF3D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E907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Көркем әдебиеттегі жинақталған адам образы – </w:t>
            </w:r>
            <w:r w:rsidRPr="00E9072F">
              <w:rPr>
                <w:rFonts w:ascii="Times New Roman" w:hAnsi="Times New Roman" w:cs="Times New Roman"/>
                <w:b/>
                <w:bCs/>
                <w:sz w:val="24"/>
                <w:szCs w:val="21"/>
                <w:shd w:val="clear" w:color="auto" w:fill="FFFFFF"/>
                <w:lang w:val="kk-KZ"/>
              </w:rPr>
              <w:t>типтік бейне</w:t>
            </w:r>
            <w:r w:rsidRPr="00E907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 xml:space="preserve"> деп аталады. Көркем шығармада адам өмірі, басқа адамдармен өзара қарым-қатынасы, наным-сенімдері, ойы мен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сезімдері мінез-құлықтары жинақтал</w:t>
            </w:r>
            <w:r w:rsidRPr="00E9072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а суреттеледі. Жазушы өз шығармасында бір адамның ғана сипатын көрсетіп қоймай, сол адамның өмір сүрген ортасына, оны қоршаған адамдарға тән сипаттармен толықтырып, жинақтайды.</w:t>
            </w:r>
          </w:p>
        </w:tc>
      </w:tr>
      <w:tr w:rsidR="00AB69FA" w:rsidRPr="007F728B" w:rsidTr="00177D04">
        <w:tc>
          <w:tcPr>
            <w:tcW w:w="3566" w:type="dxa"/>
            <w:gridSpan w:val="3"/>
          </w:tcPr>
          <w:p w:rsidR="00AB69FA" w:rsidRPr="00D26605" w:rsidRDefault="00AB69FA" w:rsidP="00177D04">
            <w:pPr>
              <w:spacing w:before="120" w:after="120"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баулу:</w:t>
            </w:r>
          </w:p>
        </w:tc>
        <w:tc>
          <w:tcPr>
            <w:tcW w:w="6925" w:type="dxa"/>
            <w:gridSpan w:val="4"/>
          </w:tcPr>
          <w:p w:rsidR="00AB69FA" w:rsidRPr="00B04663" w:rsidRDefault="00AB69FA" w:rsidP="00177D04">
            <w:pPr>
              <w:spacing w:before="40" w:after="40"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  <w:r w:rsidRPr="00B04663">
              <w:rPr>
                <w:rFonts w:ascii="Times New Roman" w:eastAsia="Times New Roman" w:hAnsi="Times New Roman" w:cs="Times New Roman"/>
                <w:lang w:val="kk-KZ" w:eastAsia="ru-RU"/>
              </w:rPr>
              <w:t>«Мәңгілік ел» жалпыұлттық идеясының «Зайырлы қоғам және жоғары руханият» атты тармағындағы идеялар: жас жеткіншектерді адамгершілікке,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04663">
              <w:rPr>
                <w:rFonts w:ascii="Times New Roman" w:eastAsia="Times New Roman" w:hAnsi="Times New Roman" w:cs="Times New Roman"/>
                <w:lang w:val="kk-KZ" w:eastAsia="ru-RU"/>
              </w:rPr>
              <w:t>шыншылдыққа, қайырымдылыққа тәрбиелеу.</w:t>
            </w:r>
          </w:p>
        </w:tc>
      </w:tr>
      <w:tr w:rsidR="00AB69FA" w:rsidRPr="00E466D1" w:rsidTr="00177D04">
        <w:tc>
          <w:tcPr>
            <w:tcW w:w="3566" w:type="dxa"/>
            <w:gridSpan w:val="3"/>
          </w:tcPr>
          <w:p w:rsidR="00AB69FA" w:rsidRPr="00D26605" w:rsidRDefault="00AB69FA" w:rsidP="00177D04">
            <w:pPr>
              <w:spacing w:before="120" w:after="120"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Бұған дейін меңгерілген білім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6925" w:type="dxa"/>
            <w:gridSpan w:val="4"/>
          </w:tcPr>
          <w:p w:rsidR="00AB69FA" w:rsidRPr="00817843" w:rsidRDefault="00AB69FA" w:rsidP="00177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–</w:t>
            </w:r>
            <w:proofErr w:type="spellStart"/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эпикалық</w:t>
            </w:r>
            <w:proofErr w:type="spellEnd"/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жанрдың</w:t>
            </w:r>
            <w:proofErr w:type="spellEnd"/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Тәмпіш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сюжеттік</w:t>
            </w:r>
            <w:proofErr w:type="spellEnd"/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B69FA" w:rsidRPr="008671C8" w:rsidTr="00177D04">
        <w:tc>
          <w:tcPr>
            <w:tcW w:w="3566" w:type="dxa"/>
            <w:gridSpan w:val="3"/>
          </w:tcPr>
          <w:p w:rsidR="00AB69FA" w:rsidRPr="00995146" w:rsidRDefault="00AB69FA" w:rsidP="00177D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6925" w:type="dxa"/>
            <w:gridSpan w:val="4"/>
          </w:tcPr>
          <w:p w:rsidR="00AB69FA" w:rsidRDefault="00AB69FA" w:rsidP="00177D04">
            <w:pPr>
              <w:autoSpaceDE w:val="0"/>
              <w:autoSpaceDN w:val="0"/>
              <w:adjustRightInd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Қазақ тілі, Қазақстан тарихы</w:t>
            </w:r>
          </w:p>
          <w:p w:rsidR="00AB69FA" w:rsidRPr="00F254A4" w:rsidRDefault="00AB69FA" w:rsidP="00177D04">
            <w:pPr>
              <w:autoSpaceDE w:val="0"/>
              <w:autoSpaceDN w:val="0"/>
              <w:adjustRightInd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69FA" w:rsidRPr="008671C8" w:rsidTr="00177D04">
        <w:tc>
          <w:tcPr>
            <w:tcW w:w="10491" w:type="dxa"/>
            <w:gridSpan w:val="7"/>
          </w:tcPr>
          <w:p w:rsidR="00AB69FA" w:rsidRPr="00817843" w:rsidRDefault="00AB69FA" w:rsidP="00177D04">
            <w:pPr>
              <w:spacing w:before="40" w:after="40"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8178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AB69FA" w:rsidRPr="008671C8" w:rsidTr="00177D04">
        <w:tc>
          <w:tcPr>
            <w:tcW w:w="2235" w:type="dxa"/>
          </w:tcPr>
          <w:p w:rsidR="00AB69FA" w:rsidRPr="00D26605" w:rsidRDefault="00AB69FA" w:rsidP="00177D04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266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271" w:type="dxa"/>
            <w:gridSpan w:val="5"/>
          </w:tcPr>
          <w:p w:rsidR="00AB69FA" w:rsidRPr="00817843" w:rsidRDefault="00AB69FA" w:rsidP="00177D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8178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AB69FA" w:rsidRPr="00817843" w:rsidRDefault="00AB69FA" w:rsidP="00177D0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8178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AB69FA" w:rsidRPr="00401EC1" w:rsidTr="00177D04">
        <w:trPr>
          <w:trHeight w:val="1110"/>
        </w:trPr>
        <w:tc>
          <w:tcPr>
            <w:tcW w:w="2235" w:type="dxa"/>
            <w:tcBorders>
              <w:bottom w:val="single" w:sz="4" w:space="0" w:color="auto"/>
            </w:tcBorders>
          </w:tcPr>
          <w:p w:rsidR="00AB69FA" w:rsidRPr="007A47B6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7A47B6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  <w:t>І. Сабақтың басы</w:t>
            </w:r>
          </w:p>
          <w:p w:rsidR="00AB69FA" w:rsidRPr="00DE093B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</w:t>
            </w:r>
            <w:r w:rsidRPr="00DE093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AB69FA" w:rsidRPr="00DE093B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271" w:type="dxa"/>
            <w:gridSpan w:val="5"/>
            <w:tcBorders>
              <w:bottom w:val="single" w:sz="4" w:space="0" w:color="auto"/>
            </w:tcBorders>
          </w:tcPr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КҮНДЕЛІКТІ ШАРАЛАР: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90704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Сәлемдесу. 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90704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Сынып тазалығына назар аудару. 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90704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Сабаққа қат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ысуын қадағалау. </w:t>
            </w:r>
          </w:p>
          <w:p w:rsidR="00AB69FA" w:rsidRPr="00995146" w:rsidRDefault="00AB69FA" w:rsidP="00177D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B69FA" w:rsidRPr="00817843" w:rsidRDefault="00AB69FA" w:rsidP="00177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</w:tc>
      </w:tr>
      <w:tr w:rsidR="00AB69FA" w:rsidRPr="00B158ED" w:rsidTr="00177D04">
        <w:trPr>
          <w:trHeight w:val="69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B69FA" w:rsidRPr="00DE093B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10</w:t>
            </w:r>
            <w:r w:rsidRPr="00DE093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AB69FA" w:rsidRPr="00DE093B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2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Үй тапсырмасын тексеру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AB69FA" w:rsidRPr="00F57A7C" w:rsidRDefault="00AB69FA" w:rsidP="00177D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F57A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.     </w:t>
            </w:r>
            <w:r w:rsidRPr="00F57A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«Конверттегі сұрақтар» әдісі</w:t>
            </w:r>
          </w:p>
          <w:p w:rsidR="00AB69FA" w:rsidRPr="00F57A7C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7A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Мақсаты: </w:t>
            </w:r>
            <w:r w:rsidRPr="00F5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Оқылған шығарма мазмұнын еске түсіру:</w:t>
            </w:r>
          </w:p>
          <w:p w:rsidR="00AB69FA" w:rsidRPr="00F57A7C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7A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Барысы: </w:t>
            </w:r>
            <w:r w:rsidRPr="00F57A7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Конверттегі сұрақтарды таңдап алып, оқушылар кезекпен жауап береді. Шығарманың мазмұнын еске түсіреді.</w:t>
            </w:r>
          </w:p>
          <w:p w:rsidR="00AB69FA" w:rsidRPr="00F57A7C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7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1.Әңгіме кім туралы? Не болды? Қашан, қалай болды?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2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 Әңгіменің ең қызық жері? Неліктен?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3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 Сіз Шаншатайдың немесе Ертайдың орнында болсаңыз қайтер едіңіз?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 xml:space="preserve"> 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Шаншатайға тән қасиеттерді атаңыз. Қандай бала?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5.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Тәмпіш қара деген кім?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Неге оны олай атады?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6.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Ертай мен Шаншатай қалай танысты?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7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 Ауыл балаларының арманы қандай?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8.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Шығарма неліктен «Тәмпіш қара» деп аталған?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9.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Ертай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дың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«ауруының»  себебі не?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10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.Ауыл балалары неліктен көлшікті кім бұзғанын бақылауға кешкісін қалмады?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11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 Ол менімен бірге үшінші сыныпты бітірген, бірақ жасы меннен үш жас үлкен. Өзі аңқау, не айтсаң соған сенгіш... кім туралы айтылған?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12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 –Кімді қарғадың? –Міне саған жоқ бол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ғ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ан!- деп жауырынымнан теуіп жіберді.  Арқамды сипалай бақырып, орнымнан ұшып тұра беріп едім, ол да қарсы алдыма топ етіп түсті. Үзінді кім туралы айтылған?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13. Кетіп бара жатқан Иманбектің артынан біраз қарап тұрды да, басын шайқап, мырс етіп күлді. Әлгі қадалған көзіндегі суық айбардан із де қалған жоқ... Кім туралы айтылған?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14. Өзіңе ұнаған үзіндіні есіңе түсір.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15. Шығармадығы негізгі кейіпкер кім? Ол туралы не айтар едің?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16. </w:t>
            </w:r>
          </w:p>
          <w:p w:rsidR="00AB69FA" w:rsidRPr="00905ECA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val="kk-KZ" w:eastAsia="ru-RU"/>
              </w:rPr>
            </w:pPr>
            <w:r w:rsidRPr="00905ECA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17. Ертайдың суретші екені әңгімеде қалай баяндалады?</w:t>
            </w:r>
            <w:r w:rsidRPr="00905ECA">
              <w:rPr>
                <w:rFonts w:ascii="Times New Roman" w:eastAsia="Times New Roman" w:hAnsi="Times New Roman" w:cs="Times New Roman"/>
                <w:color w:val="000000"/>
                <w:sz w:val="18"/>
                <w:szCs w:val="19"/>
                <w:lang w:val="kk-KZ" w:eastAsia="ru-RU"/>
              </w:rPr>
              <w:t xml:space="preserve"> </w:t>
            </w:r>
          </w:p>
          <w:p w:rsidR="00AB69FA" w:rsidRPr="00905ECA" w:rsidRDefault="00AB69FA" w:rsidP="00177D04">
            <w:pPr>
              <w:rPr>
                <w:rFonts w:ascii="Times New Roman" w:eastAsia="Calibri" w:hAnsi="Times New Roman" w:cs="Times New Roman"/>
                <w:i/>
                <w:sz w:val="36"/>
                <w:szCs w:val="24"/>
                <w:lang w:val="kk-KZ" w:eastAsia="en-GB"/>
              </w:rPr>
            </w:pPr>
            <w:r w:rsidRPr="00905ECA">
              <w:rPr>
                <w:rFonts w:ascii="Times New Roman" w:eastAsia="Times New Roman" w:hAnsi="Times New Roman" w:cs="Times New Roman"/>
                <w:color w:val="000000"/>
                <w:szCs w:val="19"/>
                <w:lang w:val="kk-KZ" w:eastAsia="ru-RU"/>
              </w:rPr>
              <w:t>18. Шаншатайдың: Мен оған «Октябрь балалары» газетін әкеліп едім,- деген сөзін естігенде Ертайдың құлағы неге елең ете қалды?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Дескриптор:</w:t>
            </w:r>
          </w:p>
          <w:p w:rsidR="00AB69FA" w:rsidRDefault="00AB69FA" w:rsidP="00177D04">
            <w:pPr>
              <w:pStyle w:val="a6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Шығарманың мазмұнын еске түсіреді</w:t>
            </w:r>
          </w:p>
          <w:p w:rsidR="00AB69FA" w:rsidRPr="00DE2827" w:rsidRDefault="00AB69FA" w:rsidP="00177D04">
            <w:pPr>
              <w:pStyle w:val="a6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Өз ойларын айтады.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   Слайд</w:t>
            </w:r>
          </w:p>
          <w:p w:rsidR="00AB69FA" w:rsidRPr="00852E05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</w:t>
            </w:r>
            <w:r w:rsidRPr="00852E05">
              <w:rPr>
                <w:rFonts w:ascii="Times New Roman" w:hAnsi="Times New Roman"/>
                <w:i/>
                <w:sz w:val="24"/>
                <w:lang w:val="kk-KZ"/>
              </w:rPr>
              <w:t>Конверт</w:t>
            </w:r>
          </w:p>
          <w:p w:rsidR="00AB69FA" w:rsidRPr="00817843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0"/>
                <w:lang w:val="kk-KZ" w:eastAsia="en-GB"/>
              </w:rPr>
            </w:pPr>
          </w:p>
          <w:p w:rsidR="00AB69FA" w:rsidRPr="00817843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</w:tc>
      </w:tr>
      <w:tr w:rsidR="00AB69FA" w:rsidRPr="00F970B3" w:rsidTr="00177D04">
        <w:trPr>
          <w:trHeight w:val="69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E093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1 минут</w:t>
            </w:r>
          </w:p>
          <w:p w:rsidR="00AB69FA" w:rsidRPr="00DE093B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2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69FA" w:rsidRDefault="00AB69FA" w:rsidP="00177D04">
            <w:pPr>
              <w:rPr>
                <w:b/>
                <w:bCs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Оқу мақсатымен таныстыру.</w:t>
            </w:r>
          </w:p>
          <w:p w:rsidR="00AB69FA" w:rsidRPr="00F970B3" w:rsidRDefault="00AB69FA" w:rsidP="00177D04">
            <w:pPr>
              <w:rPr>
                <w:rFonts w:ascii="Times New Roman" w:hAnsi="Times New Roman"/>
                <w:sz w:val="24"/>
                <w:lang w:val="kk-KZ"/>
              </w:rPr>
            </w:pPr>
            <w:r w:rsidRPr="00B36C98">
              <w:rPr>
                <w:rFonts w:ascii="Times New Roman" w:hAnsi="Times New Roman"/>
                <w:b/>
                <w:sz w:val="24"/>
                <w:lang w:val="kk-KZ"/>
              </w:rPr>
              <w:t>Т/Ж 3.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128CB">
              <w:rPr>
                <w:rFonts w:ascii="Times New Roman" w:hAnsi="Times New Roman"/>
                <w:sz w:val="24"/>
                <w:lang w:val="kk-KZ"/>
              </w:rPr>
              <w:t>Көркем шығармадағы кейіпкерлердің типтерін жасалу тәсілдері тұрғысынан анықтау</w:t>
            </w:r>
          </w:p>
          <w:p w:rsidR="00AB69FA" w:rsidRPr="00EF3274" w:rsidRDefault="00AB69FA" w:rsidP="00177D04">
            <w:pPr>
              <w:rPr>
                <w:b/>
                <w:bCs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критерийі:</w:t>
            </w:r>
          </w:p>
          <w:p w:rsidR="00AB69FA" w:rsidRDefault="00AB69FA" w:rsidP="00177D04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7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 іс-әрекеттері арқылы талдайды.</w:t>
            </w:r>
          </w:p>
          <w:p w:rsidR="00AB69FA" w:rsidRPr="00F970B3" w:rsidRDefault="00AB69FA" w:rsidP="00177D04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7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типтік бейнені анықтайды.</w:t>
            </w:r>
          </w:p>
          <w:p w:rsidR="00AB69FA" w:rsidRPr="00F970B3" w:rsidRDefault="00AB69FA" w:rsidP="00177D04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B69FA" w:rsidRPr="00B31472" w:rsidRDefault="00AB69FA" w:rsidP="00177D04">
            <w:pPr>
              <w:shd w:val="clear" w:color="auto" w:fill="FFFFFF"/>
              <w:textAlignment w:val="top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B31472">
              <w:rPr>
                <w:rFonts w:ascii="Times New Roman" w:hAnsi="Times New Roman"/>
                <w:i/>
                <w:sz w:val="24"/>
                <w:lang w:val="kk-KZ"/>
              </w:rPr>
              <w:t>Слайд</w:t>
            </w:r>
          </w:p>
        </w:tc>
      </w:tr>
      <w:tr w:rsidR="00AB69FA" w:rsidRPr="00F960AC" w:rsidTr="00177D04">
        <w:trPr>
          <w:trHeight w:val="268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ІІ. </w:t>
            </w:r>
            <w:r w:rsidRPr="007A47B6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GB"/>
              </w:rPr>
              <w:t>Сабақтың ортасы</w:t>
            </w: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10 минут</w:t>
            </w: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2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Қалыптастырушы бағалау тапсрмалары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ЖЖ.</w:t>
            </w:r>
          </w:p>
          <w:p w:rsidR="00AB69FA" w:rsidRPr="007A47B6" w:rsidRDefault="00AB69FA" w:rsidP="00177D04">
            <w:pPr>
              <w:pStyle w:val="a6"/>
              <w:numPr>
                <w:ilvl w:val="0"/>
                <w:numId w:val="13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</w:pPr>
            <w:r w:rsidRPr="007A47B6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«FILA кестесі» </w:t>
            </w:r>
            <w:r w:rsidRPr="007A47B6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  <w:lang w:val="kk-KZ" w:eastAsia="ru-RU"/>
              </w:rPr>
              <w:t xml:space="preserve"> әдісі</w:t>
            </w:r>
          </w:p>
          <w:p w:rsidR="00AB69FA" w:rsidRPr="00CB402E" w:rsidRDefault="00AB69FA" w:rsidP="00177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Мақсаты:</w:t>
            </w:r>
            <w:r w:rsidRPr="00CB402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CB4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 іс-әрекеттері арқылы талдайды.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A6B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Барысы: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</w:p>
          <w:p w:rsidR="00AB69FA" w:rsidRPr="00CD2D39" w:rsidRDefault="00AB69FA" w:rsidP="00177D0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</w:pPr>
            <w:r w:rsidRPr="00CD2D39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Ғ /Дерек/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CD2D39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-</w:t>
            </w:r>
            <w:r w:rsidRPr="00CD2D39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  <w:t>шығармадан кейіпкер бейнесін ашатын деректер жинау;</w:t>
            </w:r>
          </w:p>
          <w:p w:rsidR="00AB69FA" w:rsidRPr="00CD2D39" w:rsidRDefault="00AB69FA" w:rsidP="00177D0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</w:pPr>
            <w:r w:rsidRPr="00CD2D39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І /Пікір/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  </w:t>
            </w:r>
            <w:r w:rsidRPr="00CD2D39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-</w:t>
            </w:r>
            <w:r w:rsidRPr="00CD2D39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  <w:t>кейіпкер туралы өзінің ой-пікірі;</w:t>
            </w:r>
          </w:p>
          <w:p w:rsidR="00AB69FA" w:rsidRPr="00CD2D39" w:rsidRDefault="00AB69FA" w:rsidP="00177D0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</w:pPr>
            <w:r w:rsidRPr="00CD2D39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L /Сұрақ/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CD2D39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  <w:t>-кейіпкердің образдық тұлғасын ашатын сұрақтар;</w:t>
            </w:r>
          </w:p>
          <w:p w:rsidR="00AB69FA" w:rsidRPr="00CD2D39" w:rsidRDefault="00AB69FA" w:rsidP="00177D0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</w:pPr>
            <w:r w:rsidRPr="00CD2D39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А /Іс-әрекет/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CD2D39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kk-KZ" w:eastAsia="ru-RU"/>
              </w:rPr>
              <w:t>-автордың кейіпкерді суреттеудегі қолданған тәсілі.</w:t>
            </w:r>
          </w:p>
          <w:tbl>
            <w:tblPr>
              <w:tblW w:w="569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1417"/>
              <w:gridCol w:w="1559"/>
              <w:gridCol w:w="1134"/>
            </w:tblGrid>
            <w:tr w:rsidR="00AB69FA" w:rsidRPr="007F728B" w:rsidTr="00177D04">
              <w:trPr>
                <w:trHeight w:val="382"/>
              </w:trPr>
              <w:tc>
                <w:tcPr>
                  <w:tcW w:w="1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  <w:r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  <w:t>Дерек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CD2D39"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  <w:t>Ойлар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CD2D39"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  <w:t>Сұрақтар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  <w:r w:rsidRPr="00CD2D39"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  <w:t>Іс-әрекет</w:t>
                  </w:r>
                </w:p>
              </w:tc>
            </w:tr>
            <w:tr w:rsidR="00AB69FA" w:rsidRPr="007F728B" w:rsidTr="00177D04">
              <w:tc>
                <w:tcPr>
                  <w:tcW w:w="1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B69FA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B69FA" w:rsidRPr="00CD2D39" w:rsidRDefault="00AB69FA" w:rsidP="00177D04">
                  <w:pPr>
                    <w:spacing w:after="30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</w:tr>
            <w:tr w:rsidR="00AB69FA" w:rsidRPr="007F728B" w:rsidTr="00177D04">
              <w:tc>
                <w:tcPr>
                  <w:tcW w:w="1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B69FA" w:rsidRPr="00CD2D39" w:rsidRDefault="00AB69FA" w:rsidP="00177D04">
                  <w:pPr>
                    <w:spacing w:after="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B69FA" w:rsidRPr="00CD2D39" w:rsidRDefault="00AB69FA" w:rsidP="00177D04">
                  <w:pPr>
                    <w:spacing w:after="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AB69FA" w:rsidRPr="00CD2D39" w:rsidRDefault="00AB69FA" w:rsidP="00177D04">
                  <w:pPr>
                    <w:spacing w:after="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69FA" w:rsidRPr="00CD2D39" w:rsidRDefault="00AB69FA" w:rsidP="00177D04">
                  <w:pPr>
                    <w:spacing w:after="0" w:line="240" w:lineRule="auto"/>
                    <w:rPr>
                      <w:rFonts w:ascii="OpenSans" w:eastAsia="Times New Roman" w:hAnsi="OpenSans" w:cs="Times New Roman"/>
                      <w:color w:val="000000"/>
                      <w:sz w:val="21"/>
                      <w:szCs w:val="21"/>
                      <w:lang w:val="kk-KZ" w:eastAsia="ru-RU"/>
                    </w:rPr>
                  </w:pPr>
                </w:p>
              </w:tc>
            </w:tr>
          </w:tbl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AB69FA" w:rsidRPr="00CA3291" w:rsidRDefault="00AB69FA" w:rsidP="00177D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CA32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Дескриптор: </w:t>
            </w:r>
          </w:p>
          <w:p w:rsidR="00AB69FA" w:rsidRPr="00CB402E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OpenSans" w:hAnsi="OpenSans"/>
                <w:i/>
                <w:color w:val="000000"/>
                <w:lang w:val="kk-KZ"/>
              </w:rPr>
            </w:pPr>
            <w:r w:rsidRPr="00CB402E">
              <w:rPr>
                <w:rFonts w:ascii="OpenSans" w:hAnsi="OpenSans"/>
                <w:i/>
                <w:iCs/>
                <w:color w:val="000000"/>
                <w:lang w:val="kk-KZ"/>
              </w:rPr>
              <w:t>1.Кейіпкер бейнесін ашатын деректер жинайды;</w:t>
            </w:r>
          </w:p>
          <w:p w:rsidR="00AB69FA" w:rsidRPr="00CB402E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OpenSans" w:hAnsi="OpenSans"/>
                <w:i/>
                <w:color w:val="000000"/>
                <w:lang w:val="kk-KZ"/>
              </w:rPr>
            </w:pPr>
            <w:r w:rsidRPr="00CB402E">
              <w:rPr>
                <w:rFonts w:ascii="OpenSans" w:hAnsi="OpenSans"/>
                <w:i/>
                <w:iCs/>
                <w:color w:val="000000"/>
                <w:lang w:val="kk-KZ"/>
              </w:rPr>
              <w:t>2.Кейіпкер туралы ой-пікірін жазады;</w:t>
            </w:r>
          </w:p>
          <w:p w:rsidR="00AB69FA" w:rsidRPr="00CB402E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OpenSans" w:hAnsi="OpenSans"/>
                <w:i/>
                <w:color w:val="000000"/>
                <w:lang w:val="kk-KZ"/>
              </w:rPr>
            </w:pPr>
            <w:r w:rsidRPr="00CB402E">
              <w:rPr>
                <w:rFonts w:ascii="OpenSans" w:hAnsi="OpenSans"/>
                <w:i/>
                <w:iCs/>
                <w:color w:val="000000"/>
                <w:lang w:val="kk-KZ"/>
              </w:rPr>
              <w:t>3.Кейіпкердің образдық тұлғасын ашатын сұрақтар дайындайды;</w:t>
            </w:r>
          </w:p>
          <w:p w:rsidR="00AB69FA" w:rsidRPr="00CB402E" w:rsidRDefault="00AB69FA" w:rsidP="00177D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402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4.Кейіпкерлерді іс-әрекеттері арқылы талдайды.</w:t>
            </w:r>
          </w:p>
          <w:p w:rsidR="00AB69FA" w:rsidRPr="006F6948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  <w:lang w:val="kk-KZ"/>
              </w:rPr>
            </w:pPr>
          </w:p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B69FA" w:rsidRPr="00B31472" w:rsidRDefault="00AB69FA" w:rsidP="00177D04">
            <w:pPr>
              <w:shd w:val="clear" w:color="auto" w:fill="FFFFFF"/>
              <w:textAlignment w:val="top"/>
              <w:outlineLvl w:val="0"/>
              <w:rPr>
                <w:rFonts w:ascii="OpenSans" w:eastAsia="Times New Roman" w:hAnsi="OpenSans" w:cs="Times New Roman"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B31472">
              <w:rPr>
                <w:rFonts w:ascii="OpenSans" w:eastAsia="Times New Roman" w:hAnsi="OpenSans" w:cs="Times New Roman"/>
                <w:bCs/>
                <w:i/>
                <w:color w:val="000000"/>
                <w:sz w:val="21"/>
                <w:szCs w:val="21"/>
                <w:lang w:val="kk-KZ" w:eastAsia="ru-RU"/>
              </w:rPr>
              <w:t xml:space="preserve">«FILA кестесі»  </w:t>
            </w:r>
          </w:p>
          <w:p w:rsidR="00AB69FA" w:rsidRPr="00B31472" w:rsidRDefault="00AB69FA" w:rsidP="00177D04">
            <w:pPr>
              <w:shd w:val="clear" w:color="auto" w:fill="FFFFFF"/>
              <w:textAlignment w:val="top"/>
              <w:outlineLvl w:val="0"/>
              <w:rPr>
                <w:rFonts w:ascii="OpenSans" w:eastAsia="Times New Roman" w:hAnsi="OpenSans" w:cs="Times New Roman"/>
                <w:bCs/>
                <w:i/>
                <w:color w:val="000000"/>
                <w:sz w:val="21"/>
                <w:szCs w:val="21"/>
                <w:lang w:val="kk-KZ" w:eastAsia="ru-RU"/>
              </w:rPr>
            </w:pPr>
          </w:p>
          <w:p w:rsidR="00AB69FA" w:rsidRDefault="00AB69FA" w:rsidP="00177D04">
            <w:pPr>
              <w:shd w:val="clear" w:color="auto" w:fill="FFFFFF"/>
              <w:textAlignment w:val="top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 w:rsidRPr="00B31472">
              <w:rPr>
                <w:rFonts w:ascii="OpenSans" w:eastAsia="Times New Roman" w:hAnsi="OpenSans" w:cs="Times New Roman"/>
                <w:bCs/>
                <w:i/>
                <w:color w:val="000000"/>
                <w:sz w:val="21"/>
                <w:szCs w:val="21"/>
                <w:lang w:val="kk-KZ" w:eastAsia="ru-RU"/>
              </w:rPr>
              <w:t>Оқулық</w:t>
            </w:r>
          </w:p>
        </w:tc>
      </w:tr>
      <w:tr w:rsidR="00AB69FA" w:rsidRPr="00CB402E" w:rsidTr="00177D04">
        <w:trPr>
          <w:trHeight w:val="2439"/>
        </w:trPr>
        <w:tc>
          <w:tcPr>
            <w:tcW w:w="2235" w:type="dxa"/>
            <w:tcBorders>
              <w:top w:val="single" w:sz="4" w:space="0" w:color="auto"/>
            </w:tcBorders>
          </w:tcPr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10 минут</w:t>
            </w: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271" w:type="dxa"/>
            <w:gridSpan w:val="5"/>
            <w:tcBorders>
              <w:top w:val="single" w:sz="4" w:space="0" w:color="auto"/>
            </w:tcBorders>
          </w:tcPr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GB"/>
              </w:rPr>
            </w:pPr>
            <w:r>
              <w:rPr>
                <w:rFonts w:eastAsia="Calibri"/>
                <w:b/>
                <w:lang w:val="kk-KZ" w:eastAsia="en-GB"/>
              </w:rPr>
              <w:t>ТЖ</w:t>
            </w:r>
          </w:p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szCs w:val="21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lang w:val="kk-KZ" w:eastAsia="en-GB"/>
              </w:rPr>
              <w:t>1-топ:</w:t>
            </w:r>
            <w:r w:rsidRPr="00E9072F">
              <w:rPr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szCs w:val="21"/>
                <w:shd w:val="clear" w:color="auto" w:fill="FFFFFF"/>
                <w:lang w:val="kk-KZ"/>
              </w:rPr>
              <w:t>Көркем шығармадағы Шаншатайдың өмірі.</w:t>
            </w:r>
          </w:p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szCs w:val="21"/>
                <w:shd w:val="clear" w:color="auto" w:fill="FFFFFF"/>
                <w:lang w:val="kk-KZ"/>
              </w:rPr>
            </w:pPr>
            <w:r w:rsidRPr="00EF796F">
              <w:rPr>
                <w:b/>
                <w:szCs w:val="21"/>
                <w:shd w:val="clear" w:color="auto" w:fill="FFFFFF"/>
                <w:lang w:val="kk-KZ"/>
              </w:rPr>
              <w:t>2-топ:</w:t>
            </w:r>
            <w:r>
              <w:rPr>
                <w:szCs w:val="21"/>
                <w:shd w:val="clear" w:color="auto" w:fill="FFFFFF"/>
                <w:lang w:val="kk-KZ"/>
              </w:rPr>
              <w:t xml:space="preserve"> Шаншатайдың адамдармен өзара қарым-қатынасы.</w:t>
            </w:r>
          </w:p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szCs w:val="21"/>
                <w:shd w:val="clear" w:color="auto" w:fill="FFFFFF"/>
                <w:lang w:val="kk-KZ"/>
              </w:rPr>
            </w:pPr>
            <w:r w:rsidRPr="00EF796F">
              <w:rPr>
                <w:b/>
                <w:szCs w:val="21"/>
                <w:shd w:val="clear" w:color="auto" w:fill="FFFFFF"/>
                <w:lang w:val="kk-KZ"/>
              </w:rPr>
              <w:t>3-топ:</w:t>
            </w:r>
            <w:r w:rsidRPr="00E9072F">
              <w:rPr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szCs w:val="21"/>
                <w:shd w:val="clear" w:color="auto" w:fill="FFFFFF"/>
                <w:lang w:val="kk-KZ"/>
              </w:rPr>
              <w:t xml:space="preserve">Шаншатайдың мінез-құлқы. 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AB69FA" w:rsidRPr="00CA3291" w:rsidRDefault="00AB69FA" w:rsidP="00177D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CA32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Дескриптор: </w:t>
            </w:r>
          </w:p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      1.Тпсырманы топтасып орындайды.</w:t>
            </w:r>
          </w:p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      2.</w:t>
            </w:r>
            <w:r w:rsidRPr="00CB402E">
              <w:rPr>
                <w:lang w:val="kk-KZ"/>
              </w:rPr>
              <w:t>Шығармадағы типтік бейнені анықтайды.</w:t>
            </w:r>
          </w:p>
          <w:p w:rsidR="00AB69FA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szCs w:val="21"/>
                <w:shd w:val="clear" w:color="auto" w:fill="FFFFFF"/>
                <w:lang w:val="kk-KZ"/>
              </w:rPr>
            </w:pPr>
          </w:p>
          <w:p w:rsidR="00AB69FA" w:rsidRPr="00C504A8" w:rsidRDefault="00AB69FA" w:rsidP="00177D04">
            <w:pPr>
              <w:pStyle w:val="aa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kk-KZ" w:eastAsia="en-GB"/>
              </w:rPr>
            </w:pPr>
            <w:r w:rsidRPr="00A227DA">
              <w:rPr>
                <w:b/>
                <w:szCs w:val="21"/>
                <w:shd w:val="clear" w:color="auto" w:fill="FFFFFF"/>
                <w:lang w:val="kk-KZ"/>
              </w:rPr>
              <w:t>Мұғалімнің қорытынды сөзі:</w:t>
            </w:r>
            <w:r>
              <w:rPr>
                <w:szCs w:val="21"/>
                <w:shd w:val="clear" w:color="auto" w:fill="FFFFFF"/>
                <w:lang w:val="kk-KZ"/>
              </w:rPr>
              <w:t xml:space="preserve"> </w:t>
            </w:r>
            <w:r w:rsidRPr="00E9072F">
              <w:rPr>
                <w:szCs w:val="21"/>
                <w:shd w:val="clear" w:color="auto" w:fill="FFFFFF"/>
                <w:lang w:val="kk-KZ"/>
              </w:rPr>
              <w:t>Жазушы өз шығармасында бір адамның ғана сипатын көрсетіп қоймай, сол адамның өмір сүрген ортасына, оны қоршаған адамдарға тән сипаттармен толықтырып, жинақтайды. Көркем әдебиеттегі жинақталған адам образы – </w:t>
            </w:r>
            <w:r w:rsidRPr="00E9072F">
              <w:rPr>
                <w:b/>
                <w:bCs/>
                <w:szCs w:val="21"/>
                <w:shd w:val="clear" w:color="auto" w:fill="FFFFFF"/>
                <w:lang w:val="kk-KZ"/>
              </w:rPr>
              <w:t>типтік бейне</w:t>
            </w:r>
            <w:r w:rsidRPr="00E9072F">
              <w:rPr>
                <w:szCs w:val="21"/>
                <w:shd w:val="clear" w:color="auto" w:fill="FFFFFF"/>
                <w:lang w:val="kk-KZ"/>
              </w:rPr>
              <w:t> деп аталады</w:t>
            </w:r>
            <w:r>
              <w:rPr>
                <w:szCs w:val="21"/>
                <w:shd w:val="clear" w:color="auto" w:fill="FFFFFF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B69FA" w:rsidRPr="00817843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Pr="00817843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Pr="00817843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Default="00AB69FA" w:rsidP="00177D04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  <w:p w:rsidR="00AB69FA" w:rsidRPr="00817843" w:rsidRDefault="00AB69FA" w:rsidP="00177D04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val="kk-KZ" w:eastAsia="en-GB"/>
              </w:rPr>
            </w:pPr>
          </w:p>
        </w:tc>
      </w:tr>
      <w:tr w:rsidR="00AB69FA" w:rsidRPr="00F50926" w:rsidTr="00177D04">
        <w:trPr>
          <w:trHeight w:val="1555"/>
        </w:trPr>
        <w:tc>
          <w:tcPr>
            <w:tcW w:w="2235" w:type="dxa"/>
          </w:tcPr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ІІІ. Сабақтың  </w:t>
            </w: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      аяғы</w:t>
            </w:r>
          </w:p>
          <w:p w:rsidR="00AB69FA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69FA" w:rsidRPr="00A6687B" w:rsidRDefault="00AB69FA" w:rsidP="00177D04">
            <w:pPr>
              <w:spacing w:line="259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6687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271" w:type="dxa"/>
            <w:gridSpan w:val="5"/>
          </w:tcPr>
          <w:p w:rsidR="00AB69FA" w:rsidRDefault="00AB69FA" w:rsidP="00177D04">
            <w:pPr>
              <w:spacing w:before="40" w:after="4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F58A7">
              <w:rPr>
                <w:rFonts w:ascii="Times New Roman" w:eastAsia="Calibri" w:hAnsi="Times New Roman" w:cs="Times New Roman"/>
                <w:b/>
                <w:sz w:val="24"/>
                <w:szCs w:val="72"/>
                <w:lang w:val="kk-KZ" w:eastAsia="en-GB"/>
              </w:rPr>
              <w:t>Кері байланыс</w:t>
            </w:r>
            <w:r>
              <w:rPr>
                <w:rFonts w:ascii="Times New Roman" w:eastAsia="Calibri" w:hAnsi="Times New Roman" w:cs="Times New Roman"/>
                <w:sz w:val="24"/>
                <w:szCs w:val="72"/>
                <w:lang w:val="kk-KZ" w:eastAsia="en-GB"/>
              </w:rPr>
              <w:t xml:space="preserve"> </w:t>
            </w:r>
            <w:r w:rsidRPr="00DE093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DE093B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kk-KZ"/>
              </w:rPr>
              <w:t>Сыныптан шығу билеті</w:t>
            </w:r>
            <w:r w:rsidRPr="00DE093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әдісі</w:t>
            </w:r>
          </w:p>
          <w:p w:rsidR="00AB69FA" w:rsidRDefault="00AB69FA" w:rsidP="00177D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4561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Мақсаты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 мақсатына жеткен-жетпегендігін, оқушылардың толық қамтылғандығын білу.</w:t>
            </w:r>
          </w:p>
          <w:p w:rsidR="00AB69FA" w:rsidRPr="00DE093B" w:rsidRDefault="00AB69FA" w:rsidP="00177D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Барысы: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 Билетке </w:t>
            </w:r>
            <w:r w:rsidRPr="001F695D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kk-KZ"/>
              </w:rPr>
              <w:t>сабаққа қатысы сұрақтар жазылады. Оқушылар жауап беріп сыныптан шығады.</w:t>
            </w:r>
          </w:p>
          <w:p w:rsidR="00AB69FA" w:rsidRPr="005643B6" w:rsidRDefault="00AB69FA" w:rsidP="00177D04">
            <w:pPr>
              <w:spacing w:before="40" w:after="40" w:line="259" w:lineRule="auto"/>
              <w:jc w:val="both"/>
              <w:rPr>
                <w:rFonts w:ascii="Times New Roman" w:eastAsia="+mn-ea" w:hAnsi="Times New Roman" w:cs="Times New Roman"/>
                <w:i/>
                <w:color w:val="000000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         </w:t>
            </w:r>
            <w:r w:rsidRPr="00C01A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Кейіпкерлер тур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алы не білдіңдер?</w:t>
            </w:r>
          </w:p>
          <w:p w:rsidR="00AB69FA" w:rsidRPr="005643B6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643B6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Үйге тапсырма:  </w:t>
            </w:r>
          </w:p>
          <w:p w:rsidR="00AB69FA" w:rsidRPr="00813013" w:rsidRDefault="00AB69FA" w:rsidP="00177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6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«Жазушы Шаншатай бойындағы қасиеттерден үлгі алуға болатынын қалай көрсетті?» тақырыбына эссе жазу.</w:t>
            </w:r>
          </w:p>
        </w:tc>
        <w:tc>
          <w:tcPr>
            <w:tcW w:w="1985" w:type="dxa"/>
          </w:tcPr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GB"/>
              </w:rPr>
            </w:pPr>
          </w:p>
          <w:p w:rsidR="00AB69FA" w:rsidRPr="003059F2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GB"/>
              </w:rPr>
            </w:pPr>
            <w:r w:rsidRPr="003059F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en-GB"/>
              </w:rPr>
              <w:t>Кері байланыс</w:t>
            </w:r>
          </w:p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  <w:lang w:val="kk-KZ" w:eastAsia="en-GB"/>
              </w:rPr>
            </w:pPr>
          </w:p>
          <w:p w:rsidR="00AB69FA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  <w:lang w:val="kk-KZ" w:eastAsia="en-GB"/>
              </w:rPr>
            </w:pPr>
          </w:p>
          <w:p w:rsidR="00AB69FA" w:rsidRPr="00401EC1" w:rsidRDefault="00AB69FA" w:rsidP="00177D04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val="kk-KZ" w:eastAsia="en-GB"/>
              </w:rPr>
            </w:pPr>
          </w:p>
        </w:tc>
      </w:tr>
      <w:tr w:rsidR="00AB69FA" w:rsidRPr="008E1005" w:rsidTr="00177D04">
        <w:trPr>
          <w:trHeight w:val="415"/>
        </w:trPr>
        <w:tc>
          <w:tcPr>
            <w:tcW w:w="10491" w:type="dxa"/>
            <w:gridSpan w:val="7"/>
          </w:tcPr>
          <w:p w:rsidR="00AB69FA" w:rsidRPr="008E1005" w:rsidRDefault="00AB69FA" w:rsidP="00177D04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Cs w:val="24"/>
                <w:lang w:val="kk-KZ" w:eastAsia="en-GB"/>
              </w:rPr>
            </w:pPr>
            <w:r w:rsidRPr="008E1005">
              <w:rPr>
                <w:rFonts w:ascii="Times New Roman" w:eastAsia="Calibri" w:hAnsi="Times New Roman" w:cs="Times New Roman"/>
                <w:b/>
                <w:szCs w:val="24"/>
                <w:lang w:val="kk-KZ" w:eastAsia="en-GB"/>
              </w:rPr>
              <w:t>Қосымша ақпарат</w:t>
            </w:r>
          </w:p>
        </w:tc>
      </w:tr>
      <w:tr w:rsidR="00AB69FA" w:rsidRPr="008E1005" w:rsidTr="00177D04">
        <w:trPr>
          <w:trHeight w:val="1555"/>
        </w:trPr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Саралау – оқушыға мейлінше қолдау көрсетуд</w:t>
            </w:r>
            <w:r w:rsidRPr="008E1005">
              <w:rPr>
                <w:rFonts w:ascii="Times New Roman" w:hAnsi="Times New Roman" w:cs="Times New Roman"/>
                <w:b/>
                <w:bCs/>
                <w:szCs w:val="24"/>
              </w:rPr>
              <w:t xml:space="preserve">і </w:t>
            </w:r>
            <w:proofErr w:type="spellStart"/>
            <w:r w:rsidRPr="008E1005">
              <w:rPr>
                <w:rFonts w:ascii="Times New Roman" w:hAnsi="Times New Roman" w:cs="Times New Roman"/>
                <w:b/>
                <w:bCs/>
                <w:szCs w:val="24"/>
              </w:rPr>
              <w:t>қалай</w:t>
            </w:r>
            <w:proofErr w:type="spellEnd"/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жоспарлайсыз? Қабілетті оқушыға тапсырманы қалай түрлендіресіз?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Бағалау – оқушы білімін тексеруді  қалай жоспарлайсыз?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</w:tcBorders>
          </w:tcPr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Пəнаралық байланыс - </w:t>
            </w: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Денсаулық және қауіпсіздік, АКТ- мен байланыс. Құндылықтармен байланыс (тәрбие элементі).</w:t>
            </w:r>
          </w:p>
        </w:tc>
      </w:tr>
      <w:tr w:rsidR="00AB69FA" w:rsidRPr="007F728B" w:rsidTr="00177D04">
        <w:trPr>
          <w:trHeight w:val="667"/>
        </w:trPr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AB69FA" w:rsidRDefault="00AB69FA" w:rsidP="00177D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4"/>
                <w:lang w:val="kk-KZ" w:eastAsia="en-GB"/>
              </w:rPr>
            </w:pPr>
            <w:r w:rsidRPr="00A32664">
              <w:rPr>
                <w:rFonts w:ascii="Times New Roman" w:eastAsia="Calibri" w:hAnsi="Times New Roman" w:cs="Times New Roman"/>
                <w:sz w:val="20"/>
                <w:szCs w:val="24"/>
                <w:lang w:val="kk-KZ" w:eastAsia="en-GB"/>
              </w:rPr>
              <w:t>Сабақ мақсатыны әрбір оқушы қолжеткізу үшін саралау тәсілдерін қолданамын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en-GB"/>
              </w:rPr>
              <w:t xml:space="preserve">. 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69FA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Қалыптастырушы бағалау тапсырмаларында дескриптор арқылы өзін-өзі, өзара бағалауды жүргіземін.</w:t>
            </w:r>
          </w:p>
          <w:p w:rsidR="00AB69FA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A32664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сабақ мақсатына  жеткендігін анықтау үшін кері </w:t>
            </w:r>
            <w:r w:rsidRPr="00A32664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байланыс аламын.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</w:p>
        </w:tc>
        <w:tc>
          <w:tcPr>
            <w:tcW w:w="2870" w:type="dxa"/>
            <w:gridSpan w:val="2"/>
            <w:tcBorders>
              <w:left w:val="single" w:sz="4" w:space="0" w:color="auto"/>
            </w:tcBorders>
          </w:tcPr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</w:tr>
      <w:tr w:rsidR="00AB69FA" w:rsidRPr="007F728B" w:rsidTr="00177D04">
        <w:trPr>
          <w:trHeight w:val="1555"/>
        </w:trPr>
        <w:tc>
          <w:tcPr>
            <w:tcW w:w="3510" w:type="dxa"/>
            <w:gridSpan w:val="2"/>
          </w:tcPr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Рефлексия</w:t>
            </w: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szCs w:val="24"/>
                <w:lang w:val="kk-KZ"/>
              </w:rPr>
              <w:t xml:space="preserve"> Сабақтың мақсаты мен оқу міндеттері орындалды ма? </w:t>
            </w: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szCs w:val="24"/>
                <w:lang w:val="kk-KZ"/>
              </w:rPr>
              <w:t xml:space="preserve"> Бүгін оқушылар не үйренді?</w:t>
            </w: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szCs w:val="24"/>
                <w:lang w:val="kk-KZ"/>
              </w:rPr>
              <w:t xml:space="preserve"> Сабақ қалай өтті, қандай деңгейде өтті?</w:t>
            </w: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szCs w:val="24"/>
                <w:lang w:val="kk-KZ"/>
              </w:rPr>
              <w:t xml:space="preserve"> Жоспарланған саралау  жақсы іске асты ма?</w:t>
            </w: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szCs w:val="24"/>
                <w:lang w:val="kk-KZ"/>
              </w:rPr>
              <w:t xml:space="preserve"> Уақытты қалай пайдаландым?</w:t>
            </w:r>
          </w:p>
          <w:p w:rsidR="00AB69FA" w:rsidRPr="008E1005" w:rsidRDefault="00AB69FA" w:rsidP="00177D0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szCs w:val="24"/>
                <w:lang w:val="kk-KZ"/>
              </w:rPr>
              <w:t xml:space="preserve"> Жоспарыма қандай  өзгеріс енгіздім және неге?</w:t>
            </w:r>
          </w:p>
        </w:tc>
        <w:tc>
          <w:tcPr>
            <w:tcW w:w="6981" w:type="dxa"/>
            <w:gridSpan w:val="5"/>
            <w:tcBorders>
              <w:left w:val="single" w:sz="4" w:space="0" w:color="auto"/>
            </w:tcBorders>
          </w:tcPr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Өз сабағыңызды талдау үшін осы бос орынды пайдаланыңыз. Сол  жақта берілген сұрақтарға жауап беріңіз.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 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</w:tc>
      </w:tr>
      <w:tr w:rsidR="00AB69FA" w:rsidRPr="007F728B" w:rsidTr="00177D04">
        <w:trPr>
          <w:trHeight w:val="1555"/>
        </w:trPr>
        <w:tc>
          <w:tcPr>
            <w:tcW w:w="10491" w:type="dxa"/>
            <w:gridSpan w:val="7"/>
          </w:tcPr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Қорытынды баға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Ең жақсы өткен екі нәрсе (оқыту мен оқуға қатысты)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t>1:</w:t>
            </w:r>
            <w:r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t xml:space="preserve"> 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t>2: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Қандай екі нəрсе  немесе тапсырма сабақтың бұдан да жақсы өтуіне ықпалын тигізер еді ( оқыту мен оқуға қатысыты)? </w:t>
            </w:r>
          </w:p>
          <w:p w:rsidR="00AB69FA" w:rsidRPr="009B06B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1: 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2: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 </w:t>
            </w:r>
          </w:p>
          <w:p w:rsidR="00AB69FA" w:rsidRPr="008E1005" w:rsidRDefault="00AB69FA" w:rsidP="0017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E100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Сабақ барысында барлық сынып немесе жекелеген оқушылар жөнінде   келесі сабағыма қажет болуы мүмкін қандай ақпарат білдім? </w:t>
            </w:r>
          </w:p>
        </w:tc>
      </w:tr>
    </w:tbl>
    <w:p w:rsidR="00A6687B" w:rsidRPr="00D22907" w:rsidRDefault="00A6687B" w:rsidP="00813013">
      <w:pPr>
        <w:spacing w:after="0"/>
        <w:rPr>
          <w:rFonts w:ascii="Times New Roman" w:hAnsi="Times New Roman" w:cs="Times New Roman"/>
          <w:sz w:val="28"/>
          <w:szCs w:val="32"/>
          <w:lang w:val="kk-KZ"/>
        </w:rPr>
      </w:pPr>
    </w:p>
    <w:sectPr w:rsidR="00A6687B" w:rsidRPr="00D22907" w:rsidSect="00813013">
      <w:pgSz w:w="11906" w:h="16838"/>
      <w:pgMar w:top="567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3A4"/>
    <w:multiLevelType w:val="hybridMultilevel"/>
    <w:tmpl w:val="0F663D52"/>
    <w:lvl w:ilvl="0" w:tplc="8D3EF59C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56A32C5"/>
    <w:multiLevelType w:val="hybridMultilevel"/>
    <w:tmpl w:val="814E2AEE"/>
    <w:lvl w:ilvl="0" w:tplc="D7FA2B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F530E"/>
    <w:multiLevelType w:val="hybridMultilevel"/>
    <w:tmpl w:val="D450B7FC"/>
    <w:lvl w:ilvl="0" w:tplc="65D8A1B2">
      <w:start w:val="2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CCE5247"/>
    <w:multiLevelType w:val="hybridMultilevel"/>
    <w:tmpl w:val="F986132E"/>
    <w:lvl w:ilvl="0" w:tplc="493289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6C44"/>
    <w:multiLevelType w:val="hybridMultilevel"/>
    <w:tmpl w:val="7B366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A544B"/>
    <w:multiLevelType w:val="hybridMultilevel"/>
    <w:tmpl w:val="83A4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2CC2"/>
    <w:multiLevelType w:val="hybridMultilevel"/>
    <w:tmpl w:val="AAC25C6C"/>
    <w:lvl w:ilvl="0" w:tplc="85E2B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C84215"/>
    <w:multiLevelType w:val="hybridMultilevel"/>
    <w:tmpl w:val="62F00910"/>
    <w:lvl w:ilvl="0" w:tplc="69622E1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8D5EC2"/>
    <w:multiLevelType w:val="hybridMultilevel"/>
    <w:tmpl w:val="1CCCF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427EF"/>
    <w:multiLevelType w:val="hybridMultilevel"/>
    <w:tmpl w:val="2520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37970"/>
    <w:multiLevelType w:val="hybridMultilevel"/>
    <w:tmpl w:val="9726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E2875"/>
    <w:multiLevelType w:val="hybridMultilevel"/>
    <w:tmpl w:val="E370E626"/>
    <w:lvl w:ilvl="0" w:tplc="E0DCE4B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D685D"/>
    <w:multiLevelType w:val="hybridMultilevel"/>
    <w:tmpl w:val="5DCC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C3567"/>
    <w:multiLevelType w:val="hybridMultilevel"/>
    <w:tmpl w:val="FA08A8C6"/>
    <w:lvl w:ilvl="0" w:tplc="3098B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C30DFD"/>
    <w:multiLevelType w:val="hybridMultilevel"/>
    <w:tmpl w:val="281C2B88"/>
    <w:lvl w:ilvl="0" w:tplc="4EC41A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D43E6"/>
    <w:multiLevelType w:val="hybridMultilevel"/>
    <w:tmpl w:val="EB02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A702C"/>
    <w:multiLevelType w:val="hybridMultilevel"/>
    <w:tmpl w:val="D98A1184"/>
    <w:lvl w:ilvl="0" w:tplc="7204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6E2D8C"/>
    <w:multiLevelType w:val="hybridMultilevel"/>
    <w:tmpl w:val="068A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30C3D"/>
    <w:multiLevelType w:val="multilevel"/>
    <w:tmpl w:val="7220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14389"/>
    <w:multiLevelType w:val="hybridMultilevel"/>
    <w:tmpl w:val="2520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77A5"/>
    <w:multiLevelType w:val="hybridMultilevel"/>
    <w:tmpl w:val="C27A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63E03"/>
    <w:multiLevelType w:val="hybridMultilevel"/>
    <w:tmpl w:val="2B5C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455BF"/>
    <w:multiLevelType w:val="hybridMultilevel"/>
    <w:tmpl w:val="7C8A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A1189"/>
    <w:multiLevelType w:val="hybridMultilevel"/>
    <w:tmpl w:val="4C02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95DAA"/>
    <w:multiLevelType w:val="hybridMultilevel"/>
    <w:tmpl w:val="7D6E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23"/>
  </w:num>
  <w:num w:numId="5">
    <w:abstractNumId w:val="10"/>
  </w:num>
  <w:num w:numId="6">
    <w:abstractNumId w:val="21"/>
  </w:num>
  <w:num w:numId="7">
    <w:abstractNumId w:val="6"/>
  </w:num>
  <w:num w:numId="8">
    <w:abstractNumId w:val="13"/>
  </w:num>
  <w:num w:numId="9">
    <w:abstractNumId w:val="4"/>
  </w:num>
  <w:num w:numId="10">
    <w:abstractNumId w:val="2"/>
  </w:num>
  <w:num w:numId="11">
    <w:abstractNumId w:val="0"/>
  </w:num>
  <w:num w:numId="12">
    <w:abstractNumId w:val="15"/>
  </w:num>
  <w:num w:numId="13">
    <w:abstractNumId w:val="22"/>
  </w:num>
  <w:num w:numId="14">
    <w:abstractNumId w:val="16"/>
  </w:num>
  <w:num w:numId="15">
    <w:abstractNumId w:val="24"/>
  </w:num>
  <w:num w:numId="16">
    <w:abstractNumId w:val="19"/>
  </w:num>
  <w:num w:numId="17">
    <w:abstractNumId w:val="5"/>
  </w:num>
  <w:num w:numId="18">
    <w:abstractNumId w:val="20"/>
  </w:num>
  <w:num w:numId="19">
    <w:abstractNumId w:val="18"/>
  </w:num>
  <w:num w:numId="20">
    <w:abstractNumId w:val="7"/>
  </w:num>
  <w:num w:numId="21">
    <w:abstractNumId w:val="12"/>
  </w:num>
  <w:num w:numId="22">
    <w:abstractNumId w:val="17"/>
  </w:num>
  <w:num w:numId="23">
    <w:abstractNumId w:val="3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7C"/>
    <w:rsid w:val="00002DF1"/>
    <w:rsid w:val="00010768"/>
    <w:rsid w:val="000428BE"/>
    <w:rsid w:val="000763E2"/>
    <w:rsid w:val="000862D2"/>
    <w:rsid w:val="00087B11"/>
    <w:rsid w:val="0009087B"/>
    <w:rsid w:val="000A486E"/>
    <w:rsid w:val="000A598C"/>
    <w:rsid w:val="000B1B79"/>
    <w:rsid w:val="000B1FCE"/>
    <w:rsid w:val="000B740F"/>
    <w:rsid w:val="000C3180"/>
    <w:rsid w:val="000D140A"/>
    <w:rsid w:val="000D2DAC"/>
    <w:rsid w:val="000E2FD3"/>
    <w:rsid w:val="000F60CF"/>
    <w:rsid w:val="000F680C"/>
    <w:rsid w:val="00106F0D"/>
    <w:rsid w:val="00111D21"/>
    <w:rsid w:val="00116647"/>
    <w:rsid w:val="00121513"/>
    <w:rsid w:val="00125E00"/>
    <w:rsid w:val="001300F6"/>
    <w:rsid w:val="001317F1"/>
    <w:rsid w:val="001444BA"/>
    <w:rsid w:val="00164C18"/>
    <w:rsid w:val="00197F7C"/>
    <w:rsid w:val="001C0830"/>
    <w:rsid w:val="001F695D"/>
    <w:rsid w:val="002244BF"/>
    <w:rsid w:val="00225B70"/>
    <w:rsid w:val="00230084"/>
    <w:rsid w:val="002414BA"/>
    <w:rsid w:val="00261E83"/>
    <w:rsid w:val="00264891"/>
    <w:rsid w:val="00265EC3"/>
    <w:rsid w:val="00271B0C"/>
    <w:rsid w:val="00273235"/>
    <w:rsid w:val="00282D35"/>
    <w:rsid w:val="0029390F"/>
    <w:rsid w:val="002A5B17"/>
    <w:rsid w:val="002B29D7"/>
    <w:rsid w:val="002B5B9A"/>
    <w:rsid w:val="002C2BF7"/>
    <w:rsid w:val="002D7E59"/>
    <w:rsid w:val="002E3E9C"/>
    <w:rsid w:val="002E5897"/>
    <w:rsid w:val="003059F2"/>
    <w:rsid w:val="00345EE2"/>
    <w:rsid w:val="003503D9"/>
    <w:rsid w:val="00353427"/>
    <w:rsid w:val="00356EC8"/>
    <w:rsid w:val="0036040C"/>
    <w:rsid w:val="00361C9B"/>
    <w:rsid w:val="003661CA"/>
    <w:rsid w:val="00372562"/>
    <w:rsid w:val="003841C1"/>
    <w:rsid w:val="003858D6"/>
    <w:rsid w:val="00386F0F"/>
    <w:rsid w:val="00395D54"/>
    <w:rsid w:val="003A4CF6"/>
    <w:rsid w:val="003B6187"/>
    <w:rsid w:val="003C4161"/>
    <w:rsid w:val="003E3F2F"/>
    <w:rsid w:val="003E4063"/>
    <w:rsid w:val="003F5460"/>
    <w:rsid w:val="004017F2"/>
    <w:rsid w:val="00401EC1"/>
    <w:rsid w:val="0040338A"/>
    <w:rsid w:val="00405389"/>
    <w:rsid w:val="00410617"/>
    <w:rsid w:val="004254B3"/>
    <w:rsid w:val="00425A06"/>
    <w:rsid w:val="00453FEB"/>
    <w:rsid w:val="0045619F"/>
    <w:rsid w:val="00477133"/>
    <w:rsid w:val="00482C89"/>
    <w:rsid w:val="00485886"/>
    <w:rsid w:val="00490704"/>
    <w:rsid w:val="004A4276"/>
    <w:rsid w:val="004B0B9E"/>
    <w:rsid w:val="004B4236"/>
    <w:rsid w:val="004D77FB"/>
    <w:rsid w:val="004E371A"/>
    <w:rsid w:val="00532A34"/>
    <w:rsid w:val="00533943"/>
    <w:rsid w:val="0053441F"/>
    <w:rsid w:val="0054471C"/>
    <w:rsid w:val="00556C05"/>
    <w:rsid w:val="00560D34"/>
    <w:rsid w:val="005643B6"/>
    <w:rsid w:val="0059554C"/>
    <w:rsid w:val="005A0663"/>
    <w:rsid w:val="005D7A32"/>
    <w:rsid w:val="005F13EE"/>
    <w:rsid w:val="005F20F4"/>
    <w:rsid w:val="005F632D"/>
    <w:rsid w:val="005F7D77"/>
    <w:rsid w:val="00601ABC"/>
    <w:rsid w:val="00630EC6"/>
    <w:rsid w:val="00633B64"/>
    <w:rsid w:val="00641587"/>
    <w:rsid w:val="006454F5"/>
    <w:rsid w:val="006468D0"/>
    <w:rsid w:val="006551DE"/>
    <w:rsid w:val="006568D2"/>
    <w:rsid w:val="00657BC0"/>
    <w:rsid w:val="00671321"/>
    <w:rsid w:val="00676A3A"/>
    <w:rsid w:val="00687967"/>
    <w:rsid w:val="006901E2"/>
    <w:rsid w:val="006964DB"/>
    <w:rsid w:val="006B41D2"/>
    <w:rsid w:val="006D7B56"/>
    <w:rsid w:val="006F56F6"/>
    <w:rsid w:val="006F6948"/>
    <w:rsid w:val="00722E19"/>
    <w:rsid w:val="007247C5"/>
    <w:rsid w:val="00733939"/>
    <w:rsid w:val="00751886"/>
    <w:rsid w:val="007734BB"/>
    <w:rsid w:val="007862C1"/>
    <w:rsid w:val="007922E0"/>
    <w:rsid w:val="00795076"/>
    <w:rsid w:val="007A47B6"/>
    <w:rsid w:val="007B412A"/>
    <w:rsid w:val="007B48D6"/>
    <w:rsid w:val="007C2C1C"/>
    <w:rsid w:val="007D249A"/>
    <w:rsid w:val="007F36BE"/>
    <w:rsid w:val="007F728B"/>
    <w:rsid w:val="00813013"/>
    <w:rsid w:val="00813648"/>
    <w:rsid w:val="00813841"/>
    <w:rsid w:val="00817843"/>
    <w:rsid w:val="00842946"/>
    <w:rsid w:val="00843EC5"/>
    <w:rsid w:val="00852E05"/>
    <w:rsid w:val="008553A3"/>
    <w:rsid w:val="00860A7E"/>
    <w:rsid w:val="008619B6"/>
    <w:rsid w:val="008658FB"/>
    <w:rsid w:val="008671C8"/>
    <w:rsid w:val="00867E74"/>
    <w:rsid w:val="00871637"/>
    <w:rsid w:val="00873A9D"/>
    <w:rsid w:val="0088105D"/>
    <w:rsid w:val="00894DDC"/>
    <w:rsid w:val="008A03B4"/>
    <w:rsid w:val="008A2938"/>
    <w:rsid w:val="008A69EE"/>
    <w:rsid w:val="008D1AFC"/>
    <w:rsid w:val="008E1005"/>
    <w:rsid w:val="008F352F"/>
    <w:rsid w:val="00903042"/>
    <w:rsid w:val="00905ECA"/>
    <w:rsid w:val="009125DE"/>
    <w:rsid w:val="00913E13"/>
    <w:rsid w:val="00937FF7"/>
    <w:rsid w:val="009656AB"/>
    <w:rsid w:val="009803F4"/>
    <w:rsid w:val="00986F70"/>
    <w:rsid w:val="00995146"/>
    <w:rsid w:val="009A6B7E"/>
    <w:rsid w:val="009B06B5"/>
    <w:rsid w:val="009B37C5"/>
    <w:rsid w:val="009C4704"/>
    <w:rsid w:val="009E0FB5"/>
    <w:rsid w:val="009E3F1E"/>
    <w:rsid w:val="009E4E95"/>
    <w:rsid w:val="009F4610"/>
    <w:rsid w:val="009F5622"/>
    <w:rsid w:val="009F7DD2"/>
    <w:rsid w:val="00A01261"/>
    <w:rsid w:val="00A227DA"/>
    <w:rsid w:val="00A23FA7"/>
    <w:rsid w:val="00A36AC7"/>
    <w:rsid w:val="00A4172B"/>
    <w:rsid w:val="00A61486"/>
    <w:rsid w:val="00A633B8"/>
    <w:rsid w:val="00A6525E"/>
    <w:rsid w:val="00A6687B"/>
    <w:rsid w:val="00A71ADD"/>
    <w:rsid w:val="00A82380"/>
    <w:rsid w:val="00A870C5"/>
    <w:rsid w:val="00AB5E1D"/>
    <w:rsid w:val="00AB69FA"/>
    <w:rsid w:val="00AC0E91"/>
    <w:rsid w:val="00AF6644"/>
    <w:rsid w:val="00B04663"/>
    <w:rsid w:val="00B158ED"/>
    <w:rsid w:val="00B25E85"/>
    <w:rsid w:val="00B31472"/>
    <w:rsid w:val="00B45909"/>
    <w:rsid w:val="00B53267"/>
    <w:rsid w:val="00B61509"/>
    <w:rsid w:val="00B7194F"/>
    <w:rsid w:val="00B74F54"/>
    <w:rsid w:val="00B827EB"/>
    <w:rsid w:val="00B8332F"/>
    <w:rsid w:val="00B85ACE"/>
    <w:rsid w:val="00B96B37"/>
    <w:rsid w:val="00BA4225"/>
    <w:rsid w:val="00BA6B2B"/>
    <w:rsid w:val="00BB107A"/>
    <w:rsid w:val="00BC41B1"/>
    <w:rsid w:val="00BF03F8"/>
    <w:rsid w:val="00BF412A"/>
    <w:rsid w:val="00BF7701"/>
    <w:rsid w:val="00C01A39"/>
    <w:rsid w:val="00C311B3"/>
    <w:rsid w:val="00C326EC"/>
    <w:rsid w:val="00C33B97"/>
    <w:rsid w:val="00C410AE"/>
    <w:rsid w:val="00C504A8"/>
    <w:rsid w:val="00C53E15"/>
    <w:rsid w:val="00C8452C"/>
    <w:rsid w:val="00C939BC"/>
    <w:rsid w:val="00C9706C"/>
    <w:rsid w:val="00CA3291"/>
    <w:rsid w:val="00CA6B21"/>
    <w:rsid w:val="00CB22BF"/>
    <w:rsid w:val="00CB402E"/>
    <w:rsid w:val="00CC329F"/>
    <w:rsid w:val="00CD2D39"/>
    <w:rsid w:val="00CE10D4"/>
    <w:rsid w:val="00CE2A6F"/>
    <w:rsid w:val="00CF5136"/>
    <w:rsid w:val="00D07B18"/>
    <w:rsid w:val="00D10919"/>
    <w:rsid w:val="00D128CB"/>
    <w:rsid w:val="00D22907"/>
    <w:rsid w:val="00D26605"/>
    <w:rsid w:val="00D3234D"/>
    <w:rsid w:val="00D32D50"/>
    <w:rsid w:val="00D37DED"/>
    <w:rsid w:val="00D41D26"/>
    <w:rsid w:val="00D524FC"/>
    <w:rsid w:val="00D61017"/>
    <w:rsid w:val="00D80DA6"/>
    <w:rsid w:val="00D86729"/>
    <w:rsid w:val="00D868E0"/>
    <w:rsid w:val="00D8734A"/>
    <w:rsid w:val="00D87922"/>
    <w:rsid w:val="00DA3D15"/>
    <w:rsid w:val="00DB2523"/>
    <w:rsid w:val="00DC3B77"/>
    <w:rsid w:val="00DD0A1C"/>
    <w:rsid w:val="00DD0D2F"/>
    <w:rsid w:val="00DE093B"/>
    <w:rsid w:val="00DE2827"/>
    <w:rsid w:val="00DE4A72"/>
    <w:rsid w:val="00DF58A7"/>
    <w:rsid w:val="00E12BB2"/>
    <w:rsid w:val="00E369EF"/>
    <w:rsid w:val="00E466D1"/>
    <w:rsid w:val="00E7173D"/>
    <w:rsid w:val="00E75415"/>
    <w:rsid w:val="00E9072F"/>
    <w:rsid w:val="00E93B87"/>
    <w:rsid w:val="00EC484F"/>
    <w:rsid w:val="00ED65B6"/>
    <w:rsid w:val="00ED70A1"/>
    <w:rsid w:val="00EE7A4F"/>
    <w:rsid w:val="00EF3274"/>
    <w:rsid w:val="00EF3E70"/>
    <w:rsid w:val="00EF796F"/>
    <w:rsid w:val="00F10263"/>
    <w:rsid w:val="00F11A3C"/>
    <w:rsid w:val="00F13726"/>
    <w:rsid w:val="00F17E5E"/>
    <w:rsid w:val="00F357FE"/>
    <w:rsid w:val="00F470B4"/>
    <w:rsid w:val="00F50926"/>
    <w:rsid w:val="00F50929"/>
    <w:rsid w:val="00F53C03"/>
    <w:rsid w:val="00F57A7C"/>
    <w:rsid w:val="00F57AE2"/>
    <w:rsid w:val="00F61235"/>
    <w:rsid w:val="00F75625"/>
    <w:rsid w:val="00F960AC"/>
    <w:rsid w:val="00F970B3"/>
    <w:rsid w:val="00FA5011"/>
    <w:rsid w:val="00FB7E63"/>
    <w:rsid w:val="00FD41D0"/>
    <w:rsid w:val="00FE25DE"/>
    <w:rsid w:val="00FF3CA6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F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2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2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B56"/>
    <w:pPr>
      <w:ind w:left="720"/>
      <w:contextualSpacing/>
    </w:pPr>
  </w:style>
  <w:style w:type="paragraph" w:styleId="a7">
    <w:name w:val="No Spacing"/>
    <w:qFormat/>
    <w:rsid w:val="00F53C03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225B70"/>
    <w:rPr>
      <w:color w:val="808080"/>
    </w:rPr>
  </w:style>
  <w:style w:type="character" w:styleId="a9">
    <w:name w:val="Hyperlink"/>
    <w:basedOn w:val="a0"/>
    <w:uiPriority w:val="99"/>
    <w:unhideWhenUsed/>
    <w:rsid w:val="002244BF"/>
    <w:rPr>
      <w:color w:val="008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7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482C89"/>
    <w:pPr>
      <w:suppressLineNumbers/>
      <w:suppressAutoHyphens/>
    </w:pPr>
    <w:rPr>
      <w:rFonts w:ascii="Calibri" w:eastAsia="SimSun" w:hAnsi="Calibri" w:cs="Mangal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F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2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2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B56"/>
    <w:pPr>
      <w:ind w:left="720"/>
      <w:contextualSpacing/>
    </w:pPr>
  </w:style>
  <w:style w:type="paragraph" w:styleId="a7">
    <w:name w:val="No Spacing"/>
    <w:qFormat/>
    <w:rsid w:val="00F53C03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225B70"/>
    <w:rPr>
      <w:color w:val="808080"/>
    </w:rPr>
  </w:style>
  <w:style w:type="character" w:styleId="a9">
    <w:name w:val="Hyperlink"/>
    <w:basedOn w:val="a0"/>
    <w:uiPriority w:val="99"/>
    <w:unhideWhenUsed/>
    <w:rsid w:val="002244BF"/>
    <w:rPr>
      <w:color w:val="008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7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482C89"/>
    <w:pPr>
      <w:suppressLineNumbers/>
      <w:suppressAutoHyphens/>
    </w:pPr>
    <w:rPr>
      <w:rFonts w:ascii="Calibri" w:eastAsia="SimSun" w:hAnsi="Calibri" w:cs="Mangal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258</cp:revision>
  <cp:lastPrinted>2019-03-13T22:15:00Z</cp:lastPrinted>
  <dcterms:created xsi:type="dcterms:W3CDTF">2018-01-19T15:04:00Z</dcterms:created>
  <dcterms:modified xsi:type="dcterms:W3CDTF">2020-10-17T19:47:00Z</dcterms:modified>
</cp:coreProperties>
</file>