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2F" w:rsidRDefault="002E592F" w:rsidP="002E5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CC4" w:rsidRPr="002E592F" w:rsidRDefault="002E592F" w:rsidP="002E5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592F">
        <w:rPr>
          <w:rFonts w:ascii="Times New Roman" w:hAnsi="Times New Roman" w:cs="Times New Roman"/>
          <w:b/>
          <w:sz w:val="28"/>
          <w:szCs w:val="28"/>
          <w:lang w:val="kk-KZ"/>
        </w:rPr>
        <w:t>І.Кеңесбаев атындағы жалпы орта мектеп</w:t>
      </w: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E592F" w:rsidRDefault="002E592F" w:rsidP="00AF062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E592F" w:rsidRPr="002E592F" w:rsidRDefault="002E592F" w:rsidP="002E592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E592F">
        <w:rPr>
          <w:rFonts w:ascii="Times New Roman" w:hAnsi="Times New Roman" w:cs="Times New Roman"/>
          <w:b/>
          <w:sz w:val="36"/>
          <w:szCs w:val="36"/>
          <w:lang w:val="kk-KZ"/>
        </w:rPr>
        <w:t>ҚЫСҚА МЕРЗІМДІ ЖОСПАР</w:t>
      </w:r>
    </w:p>
    <w:p w:rsidR="002E592F" w:rsidRPr="002E592F" w:rsidRDefault="002E592F" w:rsidP="002E592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E592F">
        <w:rPr>
          <w:rFonts w:ascii="Times New Roman" w:hAnsi="Times New Roman" w:cs="Times New Roman"/>
          <w:b/>
          <w:sz w:val="36"/>
          <w:szCs w:val="36"/>
          <w:lang w:val="kk-KZ"/>
        </w:rPr>
        <w:t xml:space="preserve">Тақырыбы: </w:t>
      </w:r>
      <w:r w:rsidRPr="002E592F">
        <w:rPr>
          <w:rFonts w:ascii="Times New Roman" w:hAnsi="Times New Roman" w:cs="Times New Roman"/>
          <w:sz w:val="36"/>
          <w:szCs w:val="36"/>
          <w:lang w:val="kk-KZ"/>
        </w:rPr>
        <w:t>«Ерте көшпенділер дәуіріндегі Ұлы Дала өркениеті»</w:t>
      </w: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2E592F" w:rsidRDefault="002E592F" w:rsidP="00AF0625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2E592F" w:rsidRDefault="002E592F" w:rsidP="00AF0625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2E592F" w:rsidRPr="002E592F" w:rsidRDefault="002E592F" w:rsidP="00AF0625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2E592F" w:rsidRPr="002E592F" w:rsidRDefault="002E592F" w:rsidP="002E592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E592F">
        <w:rPr>
          <w:rFonts w:ascii="Times New Roman" w:hAnsi="Times New Roman" w:cs="Times New Roman"/>
          <w:b/>
          <w:sz w:val="28"/>
          <w:szCs w:val="28"/>
          <w:lang w:val="kk-KZ"/>
        </w:rPr>
        <w:t>Тарих пәнінің мұғалімі:</w:t>
      </w:r>
      <w:r w:rsidRPr="002E592F">
        <w:rPr>
          <w:rFonts w:ascii="Times New Roman" w:hAnsi="Times New Roman" w:cs="Times New Roman"/>
          <w:sz w:val="28"/>
          <w:szCs w:val="28"/>
          <w:lang w:val="kk-KZ"/>
        </w:rPr>
        <w:t xml:space="preserve"> И.Оразбаева</w:t>
      </w:r>
    </w:p>
    <w:p w:rsidR="002E592F" w:rsidRDefault="002E592F" w:rsidP="00AF0625">
      <w:pPr>
        <w:spacing w:line="240" w:lineRule="auto"/>
        <w:rPr>
          <w:sz w:val="24"/>
          <w:szCs w:val="24"/>
          <w:lang w:val="kk-KZ"/>
        </w:rPr>
      </w:pPr>
    </w:p>
    <w:p w:rsidR="002E592F" w:rsidRDefault="002E592F" w:rsidP="00AF0625">
      <w:pPr>
        <w:spacing w:line="240" w:lineRule="auto"/>
        <w:rPr>
          <w:sz w:val="24"/>
          <w:szCs w:val="24"/>
          <w:lang w:val="kk-KZ"/>
        </w:rPr>
      </w:pPr>
    </w:p>
    <w:p w:rsidR="002E592F" w:rsidRDefault="002E592F" w:rsidP="00AF0625">
      <w:pPr>
        <w:spacing w:line="240" w:lineRule="auto"/>
        <w:rPr>
          <w:sz w:val="24"/>
          <w:szCs w:val="24"/>
          <w:lang w:val="kk-KZ"/>
        </w:rPr>
      </w:pPr>
    </w:p>
    <w:p w:rsidR="002E592F" w:rsidRDefault="002E592F" w:rsidP="00AF0625">
      <w:pPr>
        <w:spacing w:line="240" w:lineRule="auto"/>
        <w:rPr>
          <w:sz w:val="24"/>
          <w:szCs w:val="24"/>
          <w:lang w:val="kk-KZ"/>
        </w:rPr>
      </w:pPr>
    </w:p>
    <w:p w:rsidR="002E592F" w:rsidRDefault="002E592F" w:rsidP="00AF0625">
      <w:pPr>
        <w:spacing w:line="240" w:lineRule="auto"/>
        <w:rPr>
          <w:sz w:val="24"/>
          <w:szCs w:val="24"/>
          <w:lang w:val="kk-KZ"/>
        </w:rPr>
      </w:pPr>
    </w:p>
    <w:p w:rsidR="002E592F" w:rsidRDefault="002E592F" w:rsidP="00AF0625">
      <w:pPr>
        <w:spacing w:line="240" w:lineRule="auto"/>
        <w:rPr>
          <w:sz w:val="24"/>
          <w:szCs w:val="24"/>
          <w:lang w:val="kk-KZ"/>
        </w:rPr>
      </w:pPr>
    </w:p>
    <w:p w:rsidR="002E592F" w:rsidRPr="002E592F" w:rsidRDefault="002E592F" w:rsidP="002E5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592F">
        <w:rPr>
          <w:rFonts w:ascii="Times New Roman" w:hAnsi="Times New Roman" w:cs="Times New Roman"/>
          <w:b/>
          <w:sz w:val="28"/>
          <w:szCs w:val="28"/>
          <w:lang w:val="kk-KZ"/>
        </w:rPr>
        <w:t>Таукент</w:t>
      </w:r>
    </w:p>
    <w:tbl>
      <w:tblPr>
        <w:tblStyle w:val="a3"/>
        <w:tblpPr w:leftFromText="180" w:rightFromText="180" w:vertAnchor="text" w:tblpX="-777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092"/>
        <w:gridCol w:w="318"/>
        <w:gridCol w:w="3246"/>
        <w:gridCol w:w="14"/>
        <w:gridCol w:w="992"/>
        <w:gridCol w:w="1134"/>
      </w:tblGrid>
      <w:tr w:rsidR="002E592F" w:rsidRPr="00AF0625" w:rsidTr="008528FF">
        <w:trPr>
          <w:trHeight w:val="447"/>
        </w:trPr>
        <w:tc>
          <w:tcPr>
            <w:tcW w:w="5070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Ұзақ мерзімді жоспар бөлімі: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Өркениет: даму ерекшеліктері</w:t>
            </w:r>
          </w:p>
        </w:tc>
        <w:tc>
          <w:tcPr>
            <w:tcW w:w="5386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І.Кеңесбаев</w:t>
            </w:r>
          </w:p>
        </w:tc>
      </w:tr>
      <w:tr w:rsidR="002E592F" w:rsidRPr="002A6537" w:rsidTr="008528FF">
        <w:trPr>
          <w:trHeight w:val="471"/>
        </w:trPr>
        <w:tc>
          <w:tcPr>
            <w:tcW w:w="5070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аты-жөні: И.Оразбаева</w:t>
            </w:r>
          </w:p>
        </w:tc>
      </w:tr>
      <w:tr w:rsidR="002E592F" w:rsidRPr="00AF0625" w:rsidTr="008528FF">
        <w:trPr>
          <w:trHeight w:val="452"/>
        </w:trPr>
        <w:tc>
          <w:tcPr>
            <w:tcW w:w="5070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Сынып: 10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4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E592F" w:rsidRPr="002A6537" w:rsidTr="008528FF">
        <w:trPr>
          <w:trHeight w:val="29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тақырыбы 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 көшпенділер дәуіріндегі Ұлы Дала өркениеті </w:t>
            </w:r>
          </w:p>
        </w:tc>
      </w:tr>
      <w:tr w:rsidR="002E592F" w:rsidRPr="002A6537" w:rsidTr="008528FF">
        <w:trPr>
          <w:trHeight w:val="29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сұрағы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өркениетінің ерекшеліктері қандай?</w:t>
            </w:r>
          </w:p>
        </w:tc>
      </w:tr>
      <w:tr w:rsidR="002E592F" w:rsidRPr="002A6537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10.1.2.7 әртүрлі көзқарастарды талдау арқылы ерте көшпенділер өркениетінің әлемдік тарихи процестер барысына әсерін бағалау</w:t>
            </w:r>
          </w:p>
        </w:tc>
      </w:tr>
      <w:tr w:rsidR="002E592F" w:rsidRPr="002A6537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Барлығы </w:t>
            </w: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 көшпенділер дәуіріндегі Ұлы Дала өркениетін түсіндіру;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Көпшілігі </w:t>
            </w: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 көшпенділер өркениетінің әлемдік тарихи процестер барысына әсерін бағалау;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Кейбірі Ұлы Дала өркениетінің ерекшеліктерін талдау.</w:t>
            </w:r>
          </w:p>
        </w:tc>
      </w:tr>
      <w:tr w:rsidR="002E592F" w:rsidRPr="002A6537" w:rsidTr="008528FF">
        <w:trPr>
          <w:trHeight w:val="339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Ерте көшпенділер дәуіріндегі Ұлы Дала өркениетін түсіндіреді;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Ерте көшпенділер өркениетінің әлемдік тарихи процестер барысына әсерін бағалайды;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Ұлы Дала өркениетінің ерекшеліктерін талдайды.</w:t>
            </w:r>
          </w:p>
        </w:tc>
      </w:tr>
      <w:tr w:rsidR="002E592F" w:rsidRPr="002A6537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мәтіндер мен тарихи деректерді зерттеу жұмысын жүргізу барысында топта жұмыс жасайды, және де сонымен бірге сынып алдында ауызша түрде өз жұмысының нәтижесін  талқылайды(</w:t>
            </w:r>
            <w:r w:rsidRPr="00AF062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оқылым дағдысы, айтылым, тыңдалым және жазылым дағдысы</w:t>
            </w:r>
            <w:r w:rsidRPr="00AF0625"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AF062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Пәндік лексика мен терминология: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Азиялық скиф, парадарайа, тиграхауда, хаумаварга, абыз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val="kk-KZ"/>
              </w:rPr>
            </w:pPr>
            <w:r w:rsidRPr="00AF062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Диалог құруға /жазылымға қажетті сөздер топтамасы: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/>
                <w:sz w:val="24"/>
                <w:szCs w:val="24"/>
                <w:lang w:val="kk-KZ"/>
              </w:rPr>
              <w:t>Дерекөздің негізінде келесі қорытынды жасауға болады:...</w:t>
            </w:r>
          </w:p>
          <w:p w:rsidR="002E592F" w:rsidRPr="00AF0625" w:rsidRDefault="002E592F" w:rsidP="008528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Бірқатар </w:t>
            </w:r>
            <w:r w:rsidRPr="00AF062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факторлар келесі факторларға әсер етті</w:t>
            </w: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мысалы...</w:t>
            </w:r>
          </w:p>
          <w:p w:rsidR="002E592F" w:rsidRPr="00AF0625" w:rsidRDefault="002E592F" w:rsidP="008528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Ең басты өзгерістер </w:t>
            </w: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болды…</w:t>
            </w:r>
          </w:p>
          <w:p w:rsidR="002E592F" w:rsidRPr="00AF0625" w:rsidRDefault="002E592F" w:rsidP="008528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оған қарағанда маңыздырақ болды, </w:t>
            </w:r>
            <w:r w:rsidRPr="00AF062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өйткені</w:t>
            </w: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…</w:t>
            </w:r>
          </w:p>
          <w:p w:rsidR="002E592F" w:rsidRPr="00AF0625" w:rsidRDefault="002E592F" w:rsidP="008528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Бұл оқиға /өзгеріс </w:t>
            </w:r>
            <w:r w:rsidRPr="00AF062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маңызды болды / айтарлықтай, өйткені</w:t>
            </w:r>
            <w:r w:rsidRPr="00AF06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…</w:t>
            </w:r>
          </w:p>
        </w:tc>
      </w:tr>
      <w:tr w:rsidR="002E592F" w:rsidRPr="002A6537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Бұл тарихтың, мәдениет пен тілдің ортақтығы</w:t>
            </w:r>
          </w:p>
        </w:tc>
      </w:tr>
      <w:tr w:rsidR="002E592F" w:rsidRPr="00AF0625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2E592F" w:rsidRPr="00AF0625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Бейнематерил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92F" w:rsidRPr="002A6537" w:rsidTr="008528FF">
        <w:trPr>
          <w:trHeight w:val="142"/>
        </w:trPr>
        <w:tc>
          <w:tcPr>
            <w:tcW w:w="2660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796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Темір дәуірін талдап, бағалай алады</w:t>
            </w:r>
          </w:p>
        </w:tc>
      </w:tr>
      <w:tr w:rsidR="002E592F" w:rsidRPr="00AF0625" w:rsidTr="008528FF">
        <w:trPr>
          <w:trHeight w:val="140"/>
        </w:trPr>
        <w:tc>
          <w:tcPr>
            <w:tcW w:w="10456" w:type="dxa"/>
            <w:gridSpan w:val="8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2E592F" w:rsidRPr="00AF0625" w:rsidTr="008528FF">
        <w:trPr>
          <w:trHeight w:val="140"/>
        </w:trPr>
        <w:tc>
          <w:tcPr>
            <w:tcW w:w="1668" w:type="dxa"/>
            <w:tcBorders>
              <w:top w:val="single" w:sz="8" w:space="0" w:color="2976A4"/>
            </w:tcBorders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8" w:space="0" w:color="2976A4"/>
            </w:tcBorders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2976A4"/>
            </w:tcBorders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2E592F" w:rsidRPr="002A6537" w:rsidTr="008528FF">
        <w:trPr>
          <w:trHeight w:val="140"/>
        </w:trPr>
        <w:tc>
          <w:tcPr>
            <w:tcW w:w="1668" w:type="dxa"/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7654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 кезеңі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 түгелдеу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Сабаққа дайындығын бақылау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 Үй тапсырмасын «Зымыран» әдісі арқылы сұрақтар қою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 қай кезеңді қамтиды?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Андронов мәдениетінің аумағы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Ә.Х.Марғұлан басшылығымен құрылған археологиялық экспедиция қай жылы қола дәуірін зерттеді?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дәуірінің басты шаруашылығы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дәуірінің кеніштері орналасқан жерлерді ата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дәуіріндегі баспаналардың түрлері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дәуіріндегі қасиетті орын?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Беғазы Дәндібай мәдениетінің ерекшелігі неде?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Сәндік бұйымдарды жасау қаншалықты деңгейде болды?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Андрондықтардың қоғамдық құрылысы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дәуірінің кезеңін атайды;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Андронов мәдениетінің аумағын анықтайды;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Қола дәуірінің шаруашылығы мен кеніштерін, баспана түрлерін атайды;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Беғазы Дәндібай мәдениетінің ерекшелігін айтады;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Андрондықтардың қоғамдық құрылысын анықтайды.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 өзі бағалау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 түсіндірмесі:</w:t>
            </w:r>
            <w:r w:rsidRPr="00AF06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сабақтың тақырыбы мен оқу мақсатын, бағалау критерийлерін айтып өтемін.</w:t>
            </w:r>
          </w:p>
        </w:tc>
        <w:tc>
          <w:tcPr>
            <w:tcW w:w="1134" w:type="dxa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92F" w:rsidRPr="002A6537" w:rsidTr="008528FF">
        <w:trPr>
          <w:trHeight w:val="983"/>
        </w:trPr>
        <w:tc>
          <w:tcPr>
            <w:tcW w:w="1668" w:type="dxa"/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</w:rPr>
              <w:t>10 минут</w:t>
            </w: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26C" w:rsidRDefault="0072026C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26C" w:rsidRDefault="0072026C" w:rsidP="0085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720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минут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</w:rPr>
              <w:t>1 минут</w:t>
            </w:r>
          </w:p>
        </w:tc>
        <w:tc>
          <w:tcPr>
            <w:tcW w:w="7654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Сақтар туралы бейнематериал көрсетіледі.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ТЖ</w:t>
            </w: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Оқушыларға «Миға шабуыл» әдісі арқылы сұрақтар қоямын.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 туралы қандай жазба деректер бар екен? Онда не қамтылған екен?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 қанша топқа бөлінген? Қай аймақта өмір сүрген?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Сақтарға қоғамына қандай ескерткіштер жатады?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 туралы жазбаларға дәлел келтіреді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Сақтардың бөлінген топтарын анықтап, өмір сүрген аймақтарын белгілейді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Сақтарға тән ескерткіштерді анықтап, аймақтарын белгілейді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Берілген сұрақтар арқылы оқушыларды үш топқа бөліп постер қорғау.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AF062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топтық бағалау</w:t>
            </w:r>
          </w:p>
        </w:tc>
        <w:tc>
          <w:tcPr>
            <w:tcW w:w="1134" w:type="dxa"/>
          </w:tcPr>
          <w:p w:rsidR="002E592F" w:rsidRPr="00AF0625" w:rsidRDefault="002A6537" w:rsidP="0085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E592F" w:rsidRPr="00AF0625">
                <w:rPr>
                  <w:rStyle w:val="a6"/>
                  <w:sz w:val="24"/>
                  <w:szCs w:val="24"/>
                  <w:lang w:val="kk-KZ"/>
                </w:rPr>
                <w:t>https://www.youtube.com/watch?v=IHjTz50rcnc</w:t>
              </w:r>
            </w:hyperlink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92F" w:rsidRPr="00AF0625" w:rsidTr="008528FF">
        <w:trPr>
          <w:trHeight w:val="558"/>
        </w:trPr>
        <w:tc>
          <w:tcPr>
            <w:tcW w:w="1668" w:type="dxa"/>
          </w:tcPr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2E592F" w:rsidRPr="00AF0625" w:rsidRDefault="002E592F" w:rsidP="00852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72026C" w:rsidRDefault="002E592F" w:rsidP="00720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</w:rPr>
              <w:t>1 минут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</w:rPr>
              <w:t>1 минут</w:t>
            </w:r>
          </w:p>
        </w:tc>
        <w:tc>
          <w:tcPr>
            <w:tcW w:w="7654" w:type="dxa"/>
            <w:gridSpan w:val="6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Рефлексия. Оқушылар өздеріне кері байланыс бере отырып, бүгінгі сабақтағы көңіл күйлерін білдіреді.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Бас бармақ - басты мәселе. Бүгінгі сабақтан ең құнды мәселе қандай болды?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Балалы үйрек - бірлесу. Мен топта қалай жұмыс жасадым. Кімге көмектестім? Кімге риза болдым?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Ортан терек - ойлау. Мен бүгін сақтар туралы қандай білім алдым?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Шылдыр шүмек - шынайылық. Сабақ маған ұнады ма? Неліктен?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Кішкентай бөбек - көңіл күй ахуалы. Мен сабақта өзімді қалайша сезіндім.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Дескриптор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Сабақтағы құнды мәселені анықтайды;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Топтың ынтымақтастығын зерттейді;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Жаңа сабақтан не білгенін саралайды;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Сабақты бағалайды;</w:t>
            </w:r>
          </w:p>
          <w:p w:rsidR="002E592F" w:rsidRPr="00AF0625" w:rsidRDefault="002E592F" w:rsidP="008528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Көңіл - күйін білдіреді.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ҚБ </w:t>
            </w: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оқушылардың сабаққа қатысымын ауызша бағалау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Үй тапсырмасы</w:t>
            </w: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: «Сақтар шаруашылығына саяхат»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Критерий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Сақтардың қандай шаруашылық түрімен айналысқандығын нақтылау;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Шаруашылық түрлерімен айналысқандықтарына дәлел бола алатын орындарды анықтау;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Сөзден тұратын эссе жазу.</w:t>
            </w:r>
          </w:p>
        </w:tc>
        <w:tc>
          <w:tcPr>
            <w:tcW w:w="1134" w:type="dxa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507C848" wp14:editId="569B5150">
                  <wp:extent cx="1219200" cy="914400"/>
                  <wp:effectExtent l="0" t="0" r="0" b="0"/>
                  <wp:docPr id="2" name="Рисунок 2" descr="https://ds04.infourok.ru/uploads/ex/0fe0/000ae54f-6af3505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fe0/000ae54f-6af3505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92F" w:rsidRPr="002A6537" w:rsidTr="008528FF">
        <w:trPr>
          <w:trHeight w:val="76"/>
        </w:trPr>
        <w:tc>
          <w:tcPr>
            <w:tcW w:w="4752" w:type="dxa"/>
            <w:gridSpan w:val="3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 қоюды жоспарлап отырсыз?</w:t>
            </w:r>
          </w:p>
        </w:tc>
        <w:tc>
          <w:tcPr>
            <w:tcW w:w="3564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Бағалау – оқушылардың материалды меңгеру деңгейін қалай тексеруді 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жоспарлайсыз?</w:t>
            </w:r>
          </w:p>
        </w:tc>
        <w:tc>
          <w:tcPr>
            <w:tcW w:w="2140" w:type="dxa"/>
            <w:gridSpan w:val="3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Денсаулық және қауіпсіздік техникасының 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сақталуы </w:t>
            </w:r>
          </w:p>
        </w:tc>
      </w:tr>
      <w:tr w:rsidR="002E592F" w:rsidRPr="00AF0625" w:rsidTr="008528FF">
        <w:trPr>
          <w:trHeight w:val="76"/>
        </w:trPr>
        <w:tc>
          <w:tcPr>
            <w:tcW w:w="4752" w:type="dxa"/>
            <w:gridSpan w:val="3"/>
          </w:tcPr>
          <w:p w:rsidR="002E592F" w:rsidRPr="00AF0625" w:rsidRDefault="002E592F" w:rsidP="008528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Коммуникативті дағдыларын дамыту мақсатында құрылған топтар/жұптар қабілеті төмен оқушыларды қабілеті жоғары оқушылардың қолдау көрсетуін меңзейді. Мұғалім талқылау үрдісі кезінде барлық оқушылардың бірегей қатысуын қадағалау тиіс.</w:t>
            </w:r>
          </w:p>
          <w:p w:rsidR="002E592F" w:rsidRPr="00AF0625" w:rsidRDefault="002E592F" w:rsidP="008528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F062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Дәйекті дәлелдерге ғана негізделген қорытындыға жетудің мағынасының мәні, сыныптағы қабілеті төмен оқушы дәлелдерге негізделе отырып кем дегенде өзінің ойын білдіре алады, ал қабілеті жоғары оқушы тәуелсіз, негізгі жауап береді.  </w:t>
            </w:r>
          </w:p>
        </w:tc>
        <w:tc>
          <w:tcPr>
            <w:tcW w:w="3578" w:type="dxa"/>
            <w:gridSpan w:val="3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ҚБ өзін өзі бағалау, бір бірін бағалау, кері байланыс және «Бес саусақ» әдісі арқылы бағалау</w:t>
            </w:r>
          </w:p>
        </w:tc>
        <w:tc>
          <w:tcPr>
            <w:tcW w:w="2126" w:type="dxa"/>
            <w:gridSpan w:val="2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Техника қауіпсіздігін сақтау</w:t>
            </w:r>
          </w:p>
        </w:tc>
      </w:tr>
      <w:tr w:rsidR="002E592F" w:rsidRPr="002A6537" w:rsidTr="008528FF">
        <w:trPr>
          <w:trHeight w:val="76"/>
        </w:trPr>
        <w:tc>
          <w:tcPr>
            <w:tcW w:w="10456" w:type="dxa"/>
            <w:gridSpan w:val="8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  <w:bookmarkStart w:id="0" w:name="_GoBack"/>
            <w:bookmarkEnd w:id="0"/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Сабақта</w:t>
            </w:r>
            <w:r w:rsidR="002A65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саралау дұрыс жүргізілді ме?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уақыттық</w:t>
            </w:r>
            <w:r w:rsidR="002A65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кезеңдері сақталды ма?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жоспарынан қанд</w:t>
            </w:r>
            <w:r w:rsidR="002A65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 ауытқулар болды, неліктен? </w:t>
            </w:r>
          </w:p>
        </w:tc>
      </w:tr>
      <w:tr w:rsidR="002E592F" w:rsidRPr="002A6537" w:rsidTr="008528FF">
        <w:trPr>
          <w:trHeight w:val="76"/>
        </w:trPr>
        <w:tc>
          <w:tcPr>
            <w:tcW w:w="10456" w:type="dxa"/>
            <w:gridSpan w:val="8"/>
          </w:tcPr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2: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2E592F" w:rsidRPr="002E592F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2E592F" w:rsidRPr="002E592F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2: </w:t>
            </w:r>
          </w:p>
          <w:p w:rsidR="002E592F" w:rsidRPr="002A6537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арысында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туралы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немесе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жекелеген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оқушылардың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жетістік/қиындықтары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туралы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нені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білдім, келесі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сабақтарда неге көңіл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бөлу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59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қажет?</w:t>
            </w:r>
            <w:r w:rsidRPr="00AF06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E592F" w:rsidRPr="00AF0625" w:rsidRDefault="002E592F" w:rsidP="00852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E592F" w:rsidRPr="002E592F" w:rsidRDefault="002E592F" w:rsidP="00AF0625">
      <w:pPr>
        <w:spacing w:line="240" w:lineRule="auto"/>
        <w:rPr>
          <w:sz w:val="24"/>
          <w:szCs w:val="24"/>
          <w:lang w:val="kk-KZ"/>
        </w:rPr>
      </w:pPr>
    </w:p>
    <w:sectPr w:rsidR="002E592F" w:rsidRPr="002E592F" w:rsidSect="002E592F">
      <w:pgSz w:w="11906" w:h="16838"/>
      <w:pgMar w:top="567" w:right="851" w:bottom="680" w:left="1701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639C"/>
    <w:multiLevelType w:val="hybridMultilevel"/>
    <w:tmpl w:val="35928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2DC6"/>
    <w:multiLevelType w:val="hybridMultilevel"/>
    <w:tmpl w:val="A3AC736C"/>
    <w:lvl w:ilvl="0" w:tplc="2AC2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6719"/>
    <w:multiLevelType w:val="hybridMultilevel"/>
    <w:tmpl w:val="ED28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5DD4"/>
    <w:multiLevelType w:val="hybridMultilevel"/>
    <w:tmpl w:val="D36A2FC2"/>
    <w:lvl w:ilvl="0" w:tplc="BB1A5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CA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02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01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00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23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6C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6D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E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777EB4"/>
    <w:multiLevelType w:val="hybridMultilevel"/>
    <w:tmpl w:val="07D6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D30CA"/>
    <w:multiLevelType w:val="hybridMultilevel"/>
    <w:tmpl w:val="088A1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A6D10"/>
    <w:multiLevelType w:val="hybridMultilevel"/>
    <w:tmpl w:val="B02AD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61730"/>
    <w:multiLevelType w:val="hybridMultilevel"/>
    <w:tmpl w:val="7234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13B12"/>
    <w:multiLevelType w:val="hybridMultilevel"/>
    <w:tmpl w:val="E63E83EE"/>
    <w:lvl w:ilvl="0" w:tplc="B730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5C2E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7A3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E0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62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A70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A3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82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E0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8733C"/>
    <w:multiLevelType w:val="hybridMultilevel"/>
    <w:tmpl w:val="4770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C4782"/>
    <w:multiLevelType w:val="hybridMultilevel"/>
    <w:tmpl w:val="F9D4BEEA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6FE46029"/>
    <w:multiLevelType w:val="hybridMultilevel"/>
    <w:tmpl w:val="68BC5F2E"/>
    <w:lvl w:ilvl="0" w:tplc="2AC2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D36D8"/>
    <w:multiLevelType w:val="hybridMultilevel"/>
    <w:tmpl w:val="638A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A0BD7"/>
    <w:multiLevelType w:val="hybridMultilevel"/>
    <w:tmpl w:val="6466365C"/>
    <w:lvl w:ilvl="0" w:tplc="DE62D8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DB"/>
    <w:rsid w:val="000146BB"/>
    <w:rsid w:val="001B3B56"/>
    <w:rsid w:val="0023509E"/>
    <w:rsid w:val="002924CC"/>
    <w:rsid w:val="002A6537"/>
    <w:rsid w:val="002E592F"/>
    <w:rsid w:val="00306AEF"/>
    <w:rsid w:val="003759CC"/>
    <w:rsid w:val="004535C6"/>
    <w:rsid w:val="005016FD"/>
    <w:rsid w:val="005B6C93"/>
    <w:rsid w:val="006E1BC2"/>
    <w:rsid w:val="0072026C"/>
    <w:rsid w:val="00743401"/>
    <w:rsid w:val="00772428"/>
    <w:rsid w:val="00782A16"/>
    <w:rsid w:val="007927D6"/>
    <w:rsid w:val="00917E53"/>
    <w:rsid w:val="009231AD"/>
    <w:rsid w:val="00951BC4"/>
    <w:rsid w:val="0096159C"/>
    <w:rsid w:val="009D3734"/>
    <w:rsid w:val="00AA4FDB"/>
    <w:rsid w:val="00AF0625"/>
    <w:rsid w:val="00B46D06"/>
    <w:rsid w:val="00BA6632"/>
    <w:rsid w:val="00C70B49"/>
    <w:rsid w:val="00CF3CC4"/>
    <w:rsid w:val="00F45C8B"/>
    <w:rsid w:val="00F77DCC"/>
    <w:rsid w:val="00FA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0C70"/>
  <w15:docId w15:val="{5EE17B23-8148-4A66-AB1E-83C9194D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8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C8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C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45C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F45C8B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45C8B"/>
    <w:rPr>
      <w:rFonts w:eastAsiaTheme="minorEastAsia"/>
      <w:lang w:eastAsia="ru-RU"/>
    </w:rPr>
  </w:style>
  <w:style w:type="character" w:customStyle="1" w:styleId="watch-title">
    <w:name w:val="watch-title"/>
    <w:rsid w:val="00F45C8B"/>
  </w:style>
  <w:style w:type="character" w:styleId="a6">
    <w:name w:val="Hyperlink"/>
    <w:basedOn w:val="a0"/>
    <w:uiPriority w:val="99"/>
    <w:unhideWhenUsed/>
    <w:rsid w:val="000146B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D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HjTz50rc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Нурбаева Дина Замирбековна</dc:creator>
  <cp:keywords/>
  <dc:description/>
  <cp:lastModifiedBy>Пользователь Windows</cp:lastModifiedBy>
  <cp:revision>20</cp:revision>
  <cp:lastPrinted>2019-10-06T11:37:00Z</cp:lastPrinted>
  <dcterms:created xsi:type="dcterms:W3CDTF">2018-08-01T05:12:00Z</dcterms:created>
  <dcterms:modified xsi:type="dcterms:W3CDTF">2020-10-16T18:16:00Z</dcterms:modified>
</cp:coreProperties>
</file>