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E8B" w:rsidRPr="008B33F5" w:rsidRDefault="00944E8B" w:rsidP="00944E8B">
      <w:pPr>
        <w:pStyle w:val="NESNormal"/>
        <w:rPr>
          <w:rFonts w:ascii="Times New Roman" w:hAnsi="Times New Roman"/>
          <w:sz w:val="22"/>
          <w:szCs w:val="22"/>
          <w:lang w:val="kk-KZ"/>
        </w:rPr>
      </w:pPr>
    </w:p>
    <w:tbl>
      <w:tblPr>
        <w:tblW w:w="4976" w:type="pct"/>
        <w:tblInd w:w="392" w:type="dxa"/>
        <w:tblBorders>
          <w:top w:val="single" w:sz="8" w:space="0" w:color="2976A4"/>
          <w:left w:val="single" w:sz="8" w:space="0" w:color="2976A4"/>
          <w:bottom w:val="single" w:sz="8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388"/>
        <w:gridCol w:w="878"/>
        <w:gridCol w:w="2396"/>
        <w:gridCol w:w="1379"/>
        <w:gridCol w:w="1962"/>
        <w:gridCol w:w="1522"/>
      </w:tblGrid>
      <w:tr w:rsidR="00944E8B" w:rsidRPr="008B33F5" w:rsidTr="00C47C32">
        <w:trPr>
          <w:trHeight w:val="473"/>
        </w:trPr>
        <w:tc>
          <w:tcPr>
            <w:tcW w:w="2447" w:type="pct"/>
            <w:gridSpan w:val="3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>Сабақ №1</w:t>
            </w:r>
            <w:r w:rsidRPr="008B33F5">
              <w:rPr>
                <w:rFonts w:ascii="Times New Roman" w:hAnsi="Times New Roman" w:cs="Times New Roman"/>
                <w:lang w:val="kk-KZ"/>
              </w:rPr>
              <w:t xml:space="preserve"> Натурал сандар және нөл</w:t>
            </w:r>
          </w:p>
        </w:tc>
        <w:tc>
          <w:tcPr>
            <w:tcW w:w="2553" w:type="pct"/>
            <w:gridSpan w:val="3"/>
          </w:tcPr>
          <w:p w:rsidR="00944E8B" w:rsidRPr="000D5F4B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Мектеп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.89 </w:t>
            </w:r>
            <w:r>
              <w:rPr>
                <w:rFonts w:ascii="Times New Roman" w:hAnsi="Times New Roman" w:cs="Times New Roman"/>
                <w:b/>
                <w:lang w:val="kk-KZ"/>
              </w:rPr>
              <w:t>мектеп-лицей</w:t>
            </w:r>
          </w:p>
        </w:tc>
      </w:tr>
      <w:tr w:rsidR="00944E8B" w:rsidRPr="008B33F5" w:rsidTr="00C47C32">
        <w:trPr>
          <w:trHeight w:val="472"/>
        </w:trPr>
        <w:tc>
          <w:tcPr>
            <w:tcW w:w="1189" w:type="pct"/>
            <w:gridSpan w:val="2"/>
            <w:vAlign w:val="center"/>
          </w:tcPr>
          <w:p w:rsidR="00944E8B" w:rsidRPr="009237C9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Күні: 3.09.2018ж</w:t>
            </w:r>
          </w:p>
        </w:tc>
        <w:tc>
          <w:tcPr>
            <w:tcW w:w="3811" w:type="pct"/>
            <w:gridSpan w:val="4"/>
            <w:vAlign w:val="center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 w:cs="Times New Roman"/>
                <w:b/>
                <w:lang w:val="kk-KZ"/>
              </w:rPr>
              <w:t>Айтбай Ф</w:t>
            </w:r>
            <w:r w:rsidRPr="008B33F5">
              <w:rPr>
                <w:rFonts w:ascii="Times New Roman" w:hAnsi="Times New Roman" w:cs="Times New Roman"/>
                <w:b/>
                <w:lang w:val="kk-KZ"/>
              </w:rPr>
              <w:t xml:space="preserve">       </w:t>
            </w:r>
          </w:p>
        </w:tc>
      </w:tr>
      <w:tr w:rsidR="00944E8B" w:rsidRPr="008B33F5" w:rsidTr="00C47C32">
        <w:trPr>
          <w:trHeight w:val="604"/>
        </w:trPr>
        <w:tc>
          <w:tcPr>
            <w:tcW w:w="1189" w:type="pct"/>
            <w:gridSpan w:val="2"/>
            <w:vAlign w:val="center"/>
          </w:tcPr>
          <w:p w:rsidR="00944E8B" w:rsidRPr="009237C9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Сынып: 5 « г</w:t>
            </w:r>
            <w:r w:rsidRPr="008B33F5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1982" w:type="pct"/>
            <w:gridSpan w:val="2"/>
            <w:vAlign w:val="center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>Қатысқан оқушы саны:</w:t>
            </w:r>
            <w:r>
              <w:rPr>
                <w:rFonts w:ascii="Times New Roman" w:hAnsi="Times New Roman" w:cs="Times New Roman"/>
                <w:b/>
                <w:lang w:val="kk-KZ"/>
              </w:rPr>
              <w:t>29</w:t>
            </w:r>
          </w:p>
        </w:tc>
        <w:tc>
          <w:tcPr>
            <w:tcW w:w="1829" w:type="pct"/>
            <w:gridSpan w:val="2"/>
            <w:vAlign w:val="center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>Қатыспаған оқушы саны:</w:t>
            </w:r>
          </w:p>
        </w:tc>
      </w:tr>
      <w:tr w:rsidR="00944E8B" w:rsidRPr="000D5F4B" w:rsidTr="00C47C32">
        <w:tc>
          <w:tcPr>
            <w:tcW w:w="1189" w:type="pct"/>
            <w:gridSpan w:val="2"/>
            <w:vAlign w:val="center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 xml:space="preserve">Осы сабақта қол жеткізілетін оқу мақсаттары </w:t>
            </w:r>
          </w:p>
        </w:tc>
        <w:tc>
          <w:tcPr>
            <w:tcW w:w="3811" w:type="pct"/>
            <w:gridSpan w:val="4"/>
          </w:tcPr>
          <w:p w:rsidR="00944E8B" w:rsidRDefault="00944E8B" w:rsidP="00C47C32">
            <w:pPr>
              <w:pStyle w:val="TableParagraph"/>
              <w:spacing w:line="223" w:lineRule="exact"/>
              <w:ind w:left="105" w:right="1840"/>
              <w:rPr>
                <w:lang w:val="kk-KZ"/>
              </w:rPr>
            </w:pPr>
            <w:r w:rsidRPr="008B33F5">
              <w:rPr>
                <w:lang w:val="kk-KZ"/>
              </w:rPr>
              <w:t xml:space="preserve">5.1.1.1натурал сандар жиыны ұғымын меңгеру; </w:t>
            </w:r>
          </w:p>
          <w:p w:rsidR="00944E8B" w:rsidRPr="008B33F5" w:rsidRDefault="00944E8B" w:rsidP="00C47C32">
            <w:pPr>
              <w:pStyle w:val="TableParagraph"/>
              <w:spacing w:line="223" w:lineRule="exact"/>
              <w:ind w:left="105" w:right="1840"/>
              <w:rPr>
                <w:lang w:val="kk-KZ"/>
              </w:rPr>
            </w:pPr>
            <w:r w:rsidRPr="008B33F5">
              <w:rPr>
                <w:lang w:val="kk-KZ"/>
              </w:rPr>
              <w:t>5.1.1.2тақ және жұп сандар ұғымдарын меңгеру;</w:t>
            </w:r>
          </w:p>
        </w:tc>
      </w:tr>
      <w:tr w:rsidR="00944E8B" w:rsidRPr="000D5F4B" w:rsidTr="00C47C32">
        <w:trPr>
          <w:trHeight w:val="603"/>
        </w:trPr>
        <w:tc>
          <w:tcPr>
            <w:tcW w:w="1189" w:type="pct"/>
            <w:gridSpan w:val="2"/>
            <w:vAlign w:val="center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>Сабақтың мақсаты</w:t>
            </w:r>
          </w:p>
        </w:tc>
        <w:tc>
          <w:tcPr>
            <w:tcW w:w="3811" w:type="pct"/>
            <w:gridSpan w:val="4"/>
          </w:tcPr>
          <w:p w:rsidR="00944E8B" w:rsidRPr="008B33F5" w:rsidRDefault="00944E8B" w:rsidP="00C4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B33F5">
              <w:rPr>
                <w:rFonts w:ascii="Times New Roman" w:hAnsi="Times New Roman" w:cs="Times New Roman"/>
                <w:lang w:val="kk-KZ"/>
              </w:rPr>
              <w:t>Тақырып аясында берілген есептерді шығара алады, яғни теориялық алған білімін практикада қолдана алады.</w:t>
            </w:r>
          </w:p>
        </w:tc>
      </w:tr>
      <w:tr w:rsidR="00944E8B" w:rsidRPr="000D5F4B" w:rsidTr="00C47C32">
        <w:trPr>
          <w:trHeight w:val="603"/>
        </w:trPr>
        <w:tc>
          <w:tcPr>
            <w:tcW w:w="1189" w:type="pct"/>
            <w:gridSpan w:val="2"/>
            <w:vAlign w:val="center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>Жетістік      критерийлері</w:t>
            </w:r>
          </w:p>
        </w:tc>
        <w:tc>
          <w:tcPr>
            <w:tcW w:w="3811" w:type="pct"/>
            <w:gridSpan w:val="4"/>
          </w:tcPr>
          <w:p w:rsidR="00944E8B" w:rsidRPr="008B33F5" w:rsidRDefault="00944E8B" w:rsidP="00C4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B33F5">
              <w:rPr>
                <w:rFonts w:ascii="Times New Roman" w:hAnsi="Times New Roman" w:cs="Times New Roman"/>
                <w:lang w:val="kk-KZ"/>
              </w:rPr>
              <w:t>Оқушылар  осы тақырып бойынша білу, түсіну, талдау, қолдану, анализ, синтез ойлау дағдыларын қалыптастыруы тиіс.</w:t>
            </w:r>
          </w:p>
        </w:tc>
      </w:tr>
      <w:tr w:rsidR="00944E8B" w:rsidRPr="008B33F5" w:rsidTr="00C47C32">
        <w:trPr>
          <w:trHeight w:val="3505"/>
        </w:trPr>
        <w:tc>
          <w:tcPr>
            <w:tcW w:w="1189" w:type="pct"/>
            <w:gridSpan w:val="2"/>
            <w:vAlign w:val="center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>Тілдік мақсат</w:t>
            </w:r>
          </w:p>
        </w:tc>
        <w:tc>
          <w:tcPr>
            <w:tcW w:w="3811" w:type="pct"/>
            <w:gridSpan w:val="4"/>
          </w:tcPr>
          <w:p w:rsidR="00944E8B" w:rsidRPr="008B33F5" w:rsidRDefault="00944E8B" w:rsidP="00C4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B33F5">
              <w:rPr>
                <w:rFonts w:ascii="Times New Roman" w:hAnsi="Times New Roman" w:cs="Times New Roman"/>
                <w:lang w:val="kk-KZ"/>
              </w:rPr>
              <w:t>Осы тақырыпқа қатысты терминдерді үш тілде меңгереді, қазақ, орыс, ағылшын тіліндегі әдебиеттердегі материалдарды меңгере алады. Ол үшін мынадай сөздіктер қолданамын.</w:t>
            </w:r>
          </w:p>
          <w:p w:rsidR="00944E8B" w:rsidRPr="008B33F5" w:rsidRDefault="00944E8B" w:rsidP="00C4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624"/>
              <w:gridCol w:w="2624"/>
              <w:gridCol w:w="2624"/>
            </w:tblGrid>
            <w:tr w:rsidR="00944E8B" w:rsidRPr="008B33F5" w:rsidTr="00C47C32">
              <w:tc>
                <w:tcPr>
                  <w:tcW w:w="2624" w:type="dxa"/>
                </w:tcPr>
                <w:p w:rsidR="00944E8B" w:rsidRPr="008B33F5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8B33F5">
                    <w:rPr>
                      <w:rFonts w:ascii="Times New Roman" w:hAnsi="Times New Roman" w:cs="Times New Roman"/>
                      <w:b/>
                      <w:lang w:val="kk-KZ"/>
                    </w:rPr>
                    <w:t>Қазақша</w:t>
                  </w:r>
                </w:p>
              </w:tc>
              <w:tc>
                <w:tcPr>
                  <w:tcW w:w="2624" w:type="dxa"/>
                </w:tcPr>
                <w:p w:rsidR="00944E8B" w:rsidRPr="008B33F5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8B33F5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Русский </w:t>
                  </w:r>
                </w:p>
              </w:tc>
              <w:tc>
                <w:tcPr>
                  <w:tcW w:w="2624" w:type="dxa"/>
                </w:tcPr>
                <w:p w:rsidR="00944E8B" w:rsidRPr="008B33F5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8B33F5">
                    <w:rPr>
                      <w:rFonts w:ascii="Times New Roman" w:hAnsi="Times New Roman" w:cs="Times New Roman"/>
                      <w:b/>
                      <w:lang w:val="en-US"/>
                    </w:rPr>
                    <w:t>English</w:t>
                  </w:r>
                </w:p>
              </w:tc>
            </w:tr>
            <w:tr w:rsidR="00944E8B" w:rsidRPr="008B33F5" w:rsidTr="00C47C32">
              <w:tc>
                <w:tcPr>
                  <w:tcW w:w="2624" w:type="dxa"/>
                </w:tcPr>
                <w:p w:rsidR="00944E8B" w:rsidRPr="00720E7C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Натурал сан</w:t>
                  </w:r>
                </w:p>
              </w:tc>
              <w:tc>
                <w:tcPr>
                  <w:tcW w:w="2624" w:type="dxa"/>
                </w:tcPr>
                <w:p w:rsidR="00944E8B" w:rsidRPr="00720E7C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Натуральное число</w:t>
                  </w:r>
                </w:p>
              </w:tc>
              <w:tc>
                <w:tcPr>
                  <w:tcW w:w="2624" w:type="dxa"/>
                </w:tcPr>
                <w:p w:rsidR="00944E8B" w:rsidRPr="00720E7C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Natural number</w:t>
                  </w:r>
                </w:p>
              </w:tc>
            </w:tr>
            <w:tr w:rsidR="00944E8B" w:rsidRPr="008B33F5" w:rsidTr="00C47C32">
              <w:tc>
                <w:tcPr>
                  <w:tcW w:w="2624" w:type="dxa"/>
                </w:tcPr>
                <w:p w:rsidR="00944E8B" w:rsidRPr="0038192F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Қосынды</w:t>
                  </w:r>
                </w:p>
              </w:tc>
              <w:tc>
                <w:tcPr>
                  <w:tcW w:w="2624" w:type="dxa"/>
                </w:tcPr>
                <w:p w:rsidR="00944E8B" w:rsidRPr="0038192F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Сумма</w:t>
                  </w:r>
                </w:p>
              </w:tc>
              <w:tc>
                <w:tcPr>
                  <w:tcW w:w="2624" w:type="dxa"/>
                </w:tcPr>
                <w:p w:rsidR="00944E8B" w:rsidRPr="006C1B6D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The sum</w:t>
                  </w:r>
                </w:p>
              </w:tc>
            </w:tr>
            <w:tr w:rsidR="00944E8B" w:rsidRPr="008B33F5" w:rsidTr="00C47C32">
              <w:tc>
                <w:tcPr>
                  <w:tcW w:w="2624" w:type="dxa"/>
                </w:tcPr>
                <w:p w:rsidR="00944E8B" w:rsidRPr="0038192F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Сан және бөлшектерге есептер</w:t>
                  </w:r>
                </w:p>
              </w:tc>
              <w:tc>
                <w:tcPr>
                  <w:tcW w:w="2624" w:type="dxa"/>
                </w:tcPr>
                <w:p w:rsidR="00944E8B" w:rsidRPr="0038192F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Задачи на дробь и числа</w:t>
                  </w:r>
                </w:p>
              </w:tc>
              <w:tc>
                <w:tcPr>
                  <w:tcW w:w="2624" w:type="dxa"/>
                </w:tcPr>
                <w:p w:rsidR="00944E8B" w:rsidRPr="006C1B6D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Number and fraction problems</w:t>
                  </w:r>
                </w:p>
              </w:tc>
            </w:tr>
            <w:tr w:rsidR="00944E8B" w:rsidRPr="008B33F5" w:rsidTr="00C47C32">
              <w:tc>
                <w:tcPr>
                  <w:tcW w:w="2624" w:type="dxa"/>
                </w:tcPr>
                <w:p w:rsidR="00944E8B" w:rsidRPr="0038192F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Мәтін есептер</w:t>
                  </w:r>
                </w:p>
              </w:tc>
              <w:tc>
                <w:tcPr>
                  <w:tcW w:w="2624" w:type="dxa"/>
                </w:tcPr>
                <w:p w:rsidR="00944E8B" w:rsidRPr="0038192F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Текстовые задачи</w:t>
                  </w:r>
                </w:p>
              </w:tc>
              <w:tc>
                <w:tcPr>
                  <w:tcW w:w="2624" w:type="dxa"/>
                </w:tcPr>
                <w:p w:rsidR="00944E8B" w:rsidRPr="006C1B6D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Written problems</w:t>
                  </w:r>
                </w:p>
              </w:tc>
            </w:tr>
            <w:tr w:rsidR="00944E8B" w:rsidRPr="008B33F5" w:rsidTr="00C47C32">
              <w:tc>
                <w:tcPr>
                  <w:tcW w:w="2624" w:type="dxa"/>
                </w:tcPr>
                <w:p w:rsidR="00944E8B" w:rsidRPr="0038192F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Жұп</w:t>
                  </w:r>
                </w:p>
              </w:tc>
              <w:tc>
                <w:tcPr>
                  <w:tcW w:w="2624" w:type="dxa"/>
                </w:tcPr>
                <w:p w:rsidR="00944E8B" w:rsidRPr="0038192F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Четный</w:t>
                  </w:r>
                </w:p>
              </w:tc>
              <w:tc>
                <w:tcPr>
                  <w:tcW w:w="2624" w:type="dxa"/>
                </w:tcPr>
                <w:p w:rsidR="00944E8B" w:rsidRPr="006C1B6D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Even</w:t>
                  </w:r>
                </w:p>
              </w:tc>
            </w:tr>
            <w:tr w:rsidR="00944E8B" w:rsidRPr="008B33F5" w:rsidTr="00C47C32">
              <w:tc>
                <w:tcPr>
                  <w:tcW w:w="2624" w:type="dxa"/>
                </w:tcPr>
                <w:p w:rsidR="00944E8B" w:rsidRPr="0038192F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Тақ</w:t>
                  </w:r>
                </w:p>
              </w:tc>
              <w:tc>
                <w:tcPr>
                  <w:tcW w:w="2624" w:type="dxa"/>
                </w:tcPr>
                <w:p w:rsidR="00944E8B" w:rsidRPr="0038192F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Нечетный</w:t>
                  </w:r>
                </w:p>
              </w:tc>
              <w:tc>
                <w:tcPr>
                  <w:tcW w:w="2624" w:type="dxa"/>
                </w:tcPr>
                <w:p w:rsidR="00944E8B" w:rsidRPr="006C1B6D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Odd</w:t>
                  </w:r>
                </w:p>
              </w:tc>
            </w:tr>
            <w:tr w:rsidR="00944E8B" w:rsidRPr="008B33F5" w:rsidTr="00C47C32">
              <w:tc>
                <w:tcPr>
                  <w:tcW w:w="2624" w:type="dxa"/>
                </w:tcPr>
                <w:p w:rsidR="00944E8B" w:rsidRPr="0038192F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Тізбектес бүтін сандар</w:t>
                  </w:r>
                </w:p>
              </w:tc>
              <w:tc>
                <w:tcPr>
                  <w:tcW w:w="2624" w:type="dxa"/>
                </w:tcPr>
                <w:p w:rsidR="00944E8B" w:rsidRPr="0038192F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Последовательные целые числа</w:t>
                  </w:r>
                </w:p>
              </w:tc>
              <w:tc>
                <w:tcPr>
                  <w:tcW w:w="2624" w:type="dxa"/>
                </w:tcPr>
                <w:p w:rsidR="00944E8B" w:rsidRPr="006C1B6D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Consecutive integer</w:t>
                  </w:r>
                </w:p>
              </w:tc>
            </w:tr>
            <w:tr w:rsidR="00944E8B" w:rsidRPr="008B33F5" w:rsidTr="00C47C32">
              <w:tc>
                <w:tcPr>
                  <w:tcW w:w="2624" w:type="dxa"/>
                </w:tcPr>
                <w:p w:rsidR="00944E8B" w:rsidRPr="0038192F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Шешімі</w:t>
                  </w:r>
                </w:p>
              </w:tc>
              <w:tc>
                <w:tcPr>
                  <w:tcW w:w="2624" w:type="dxa"/>
                </w:tcPr>
                <w:p w:rsidR="00944E8B" w:rsidRPr="0038192F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Решение</w:t>
                  </w:r>
                </w:p>
              </w:tc>
              <w:tc>
                <w:tcPr>
                  <w:tcW w:w="2624" w:type="dxa"/>
                </w:tcPr>
                <w:p w:rsidR="00944E8B" w:rsidRPr="006C1B6D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Solution</w:t>
                  </w:r>
                </w:p>
              </w:tc>
            </w:tr>
            <w:tr w:rsidR="00944E8B" w:rsidRPr="008B33F5" w:rsidTr="00C47C32">
              <w:tc>
                <w:tcPr>
                  <w:tcW w:w="2624" w:type="dxa"/>
                </w:tcPr>
                <w:p w:rsidR="00944E8B" w:rsidRPr="0038192F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Сияқты Үлкенірек</w:t>
                  </w:r>
                </w:p>
              </w:tc>
              <w:tc>
                <w:tcPr>
                  <w:tcW w:w="2624" w:type="dxa"/>
                </w:tcPr>
                <w:p w:rsidR="00944E8B" w:rsidRPr="0038192F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Больше </w:t>
                  </w:r>
                </w:p>
              </w:tc>
              <w:tc>
                <w:tcPr>
                  <w:tcW w:w="2624" w:type="dxa"/>
                </w:tcPr>
                <w:p w:rsidR="00944E8B" w:rsidRPr="006C1B6D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As large as</w:t>
                  </w:r>
                </w:p>
              </w:tc>
            </w:tr>
            <w:tr w:rsidR="00944E8B" w:rsidRPr="008B33F5" w:rsidTr="00C47C32">
              <w:tc>
                <w:tcPr>
                  <w:tcW w:w="2624" w:type="dxa"/>
                </w:tcPr>
                <w:p w:rsidR="00944E8B" w:rsidRPr="0038192F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Бірден көп</w:t>
                  </w:r>
                </w:p>
              </w:tc>
              <w:tc>
                <w:tcPr>
                  <w:tcW w:w="2624" w:type="dxa"/>
                </w:tcPr>
                <w:p w:rsidR="00944E8B" w:rsidRPr="0038192F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Больше одного</w:t>
                  </w:r>
                </w:p>
              </w:tc>
              <w:tc>
                <w:tcPr>
                  <w:tcW w:w="2624" w:type="dxa"/>
                </w:tcPr>
                <w:p w:rsidR="00944E8B" w:rsidRPr="006C1B6D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One more than</w:t>
                  </w:r>
                </w:p>
              </w:tc>
            </w:tr>
            <w:tr w:rsidR="00944E8B" w:rsidRPr="008B33F5" w:rsidTr="00C47C32">
              <w:tc>
                <w:tcPr>
                  <w:tcW w:w="2624" w:type="dxa"/>
                </w:tcPr>
                <w:p w:rsidR="00944E8B" w:rsidRPr="0038192F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Қосу</w:t>
                  </w:r>
                </w:p>
              </w:tc>
              <w:tc>
                <w:tcPr>
                  <w:tcW w:w="2624" w:type="dxa"/>
                </w:tcPr>
                <w:p w:rsidR="00944E8B" w:rsidRPr="0038192F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Сложение</w:t>
                  </w:r>
                </w:p>
              </w:tc>
              <w:tc>
                <w:tcPr>
                  <w:tcW w:w="2624" w:type="dxa"/>
                </w:tcPr>
                <w:p w:rsidR="00944E8B" w:rsidRPr="006C1B6D" w:rsidRDefault="00944E8B" w:rsidP="00C47C32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Add</w:t>
                  </w:r>
                </w:p>
              </w:tc>
            </w:tr>
          </w:tbl>
          <w:p w:rsidR="00944E8B" w:rsidRPr="008B33F5" w:rsidRDefault="00944E8B" w:rsidP="00C4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44E8B" w:rsidRPr="000D5F4B" w:rsidTr="00C47C32">
        <w:trPr>
          <w:trHeight w:val="603"/>
        </w:trPr>
        <w:tc>
          <w:tcPr>
            <w:tcW w:w="1189" w:type="pct"/>
            <w:gridSpan w:val="2"/>
            <w:vAlign w:val="center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>Құндылықтарды  дамыту</w:t>
            </w:r>
          </w:p>
        </w:tc>
        <w:tc>
          <w:tcPr>
            <w:tcW w:w="3811" w:type="pct"/>
            <w:gridSpan w:val="4"/>
          </w:tcPr>
          <w:p w:rsidR="00944E8B" w:rsidRPr="008B33F5" w:rsidRDefault="00944E8B" w:rsidP="00C4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B33F5">
              <w:rPr>
                <w:rFonts w:ascii="Times New Roman" w:hAnsi="Times New Roman" w:cs="Times New Roman"/>
                <w:lang w:val="kk-KZ"/>
              </w:rPr>
              <w:t>Әділдікке, патриоттыққа тәрбиелеу, адамгершілік қасиеттерін дамыту</w:t>
            </w:r>
          </w:p>
        </w:tc>
      </w:tr>
      <w:tr w:rsidR="00944E8B" w:rsidRPr="008B33F5" w:rsidTr="00C47C32">
        <w:tc>
          <w:tcPr>
            <w:tcW w:w="1189" w:type="pct"/>
            <w:gridSpan w:val="2"/>
            <w:vAlign w:val="center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>Пәнаралық байланыс</w:t>
            </w:r>
          </w:p>
        </w:tc>
        <w:tc>
          <w:tcPr>
            <w:tcW w:w="3811" w:type="pct"/>
            <w:gridSpan w:val="4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B33F5">
              <w:rPr>
                <w:rFonts w:ascii="Times New Roman" w:hAnsi="Times New Roman" w:cs="Times New Roman"/>
                <w:lang w:val="kk-KZ"/>
              </w:rPr>
              <w:t>Геометрия, тұрмыста қолдана алу</w:t>
            </w:r>
          </w:p>
        </w:tc>
      </w:tr>
      <w:tr w:rsidR="00944E8B" w:rsidRPr="008B33F5" w:rsidTr="00C47C32">
        <w:tc>
          <w:tcPr>
            <w:tcW w:w="1189" w:type="pct"/>
            <w:gridSpan w:val="2"/>
            <w:vAlign w:val="center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>АКТ қолдану  дағдылары</w:t>
            </w:r>
          </w:p>
        </w:tc>
        <w:tc>
          <w:tcPr>
            <w:tcW w:w="3811" w:type="pct"/>
            <w:gridSpan w:val="4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B33F5">
              <w:rPr>
                <w:rFonts w:ascii="Times New Roman" w:hAnsi="Times New Roman" w:cs="Times New Roman"/>
                <w:lang w:val="kk-KZ"/>
              </w:rPr>
              <w:t>Интерактивті тақста, интернет ресурстары (сайттар, видеолар, есептер), таратпа материалдар, көрнекі-демонстрациялық құралдар, фигуралар</w:t>
            </w:r>
          </w:p>
        </w:tc>
      </w:tr>
      <w:tr w:rsidR="00944E8B" w:rsidRPr="008B33F5" w:rsidTr="00C47C32">
        <w:tc>
          <w:tcPr>
            <w:tcW w:w="1189" w:type="pct"/>
            <w:gridSpan w:val="2"/>
            <w:vAlign w:val="center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>Бастапқы  білім</w:t>
            </w:r>
          </w:p>
        </w:tc>
        <w:tc>
          <w:tcPr>
            <w:tcW w:w="3811" w:type="pct"/>
            <w:gridSpan w:val="4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44E8B" w:rsidRPr="008B33F5" w:rsidTr="00C47C32">
        <w:trPr>
          <w:trHeight w:val="410"/>
        </w:trPr>
        <w:tc>
          <w:tcPr>
            <w:tcW w:w="5000" w:type="pct"/>
            <w:gridSpan w:val="6"/>
          </w:tcPr>
          <w:p w:rsidR="00944E8B" w:rsidRPr="008B33F5" w:rsidRDefault="00944E8B" w:rsidP="00C47C32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>Сабақ барысы</w:t>
            </w:r>
          </w:p>
        </w:tc>
      </w:tr>
      <w:tr w:rsidR="00944E8B" w:rsidRPr="008B33F5" w:rsidTr="00C47C32">
        <w:trPr>
          <w:trHeight w:val="528"/>
        </w:trPr>
        <w:tc>
          <w:tcPr>
            <w:tcW w:w="728" w:type="pct"/>
            <w:vAlign w:val="center"/>
          </w:tcPr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>Сабақтың кезеңдері</w:t>
            </w:r>
          </w:p>
        </w:tc>
        <w:tc>
          <w:tcPr>
            <w:tcW w:w="3473" w:type="pct"/>
            <w:gridSpan w:val="4"/>
            <w:vAlign w:val="center"/>
          </w:tcPr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>Сабақта орындалатын іс-әрекеттер</w:t>
            </w:r>
          </w:p>
        </w:tc>
        <w:tc>
          <w:tcPr>
            <w:tcW w:w="799" w:type="pct"/>
            <w:vAlign w:val="center"/>
          </w:tcPr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>Оқыту ресурстары</w:t>
            </w:r>
          </w:p>
        </w:tc>
      </w:tr>
      <w:tr w:rsidR="00944E8B" w:rsidRPr="008B33F5" w:rsidTr="00C47C32">
        <w:trPr>
          <w:trHeight w:val="1702"/>
        </w:trPr>
        <w:tc>
          <w:tcPr>
            <w:tcW w:w="728" w:type="pct"/>
          </w:tcPr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>Басы</w:t>
            </w:r>
          </w:p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B33F5">
              <w:rPr>
                <w:rFonts w:ascii="Times New Roman" w:hAnsi="Times New Roman" w:cs="Times New Roman"/>
                <w:lang w:val="kk-KZ"/>
              </w:rPr>
              <w:t>5  минут</w:t>
            </w:r>
          </w:p>
        </w:tc>
        <w:tc>
          <w:tcPr>
            <w:tcW w:w="3473" w:type="pct"/>
            <w:gridSpan w:val="4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B33F5">
              <w:rPr>
                <w:rFonts w:ascii="Times New Roman" w:hAnsi="Times New Roman" w:cs="Times New Roman"/>
                <w:lang w:val="kk-KZ"/>
              </w:rPr>
              <w:t>Ұйымдастыру сәті</w:t>
            </w: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B33F5">
              <w:rPr>
                <w:rFonts w:ascii="Times New Roman" w:hAnsi="Times New Roman" w:cs="Times New Roman"/>
                <w:lang w:val="kk-KZ"/>
              </w:rPr>
              <w:t>Үй жұмысын тексеру</w:t>
            </w: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B33F5">
              <w:rPr>
                <w:rFonts w:ascii="Times New Roman" w:hAnsi="Times New Roman" w:cs="Times New Roman"/>
                <w:lang w:val="kk-KZ"/>
              </w:rPr>
              <w:t>Математикалық логикалық есептер беру арқылы «Миға шабуыл»</w:t>
            </w: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B33F5">
              <w:rPr>
                <w:noProof/>
              </w:rPr>
              <w:lastRenderedPageBreak/>
              <w:drawing>
                <wp:inline distT="0" distB="0" distL="0" distR="0">
                  <wp:extent cx="4676775" cy="19050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" w:type="pct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44E8B" w:rsidRPr="008B33F5" w:rsidTr="00C47C32">
        <w:trPr>
          <w:trHeight w:val="399"/>
        </w:trPr>
        <w:tc>
          <w:tcPr>
            <w:tcW w:w="728" w:type="pct"/>
          </w:tcPr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>Негізгі бөлім</w:t>
            </w:r>
            <w:r w:rsidRPr="008B33F5">
              <w:rPr>
                <w:rFonts w:ascii="Times New Roman" w:hAnsi="Times New Roman" w:cs="Times New Roman"/>
                <w:lang w:val="kk-KZ"/>
              </w:rPr>
              <w:t xml:space="preserve"> Тақырыпты ашу</w:t>
            </w:r>
          </w:p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B33F5">
              <w:rPr>
                <w:rFonts w:ascii="Times New Roman" w:hAnsi="Times New Roman" w:cs="Times New Roman"/>
                <w:lang w:val="kk-KZ"/>
              </w:rPr>
              <w:t>10 минут</w:t>
            </w:r>
          </w:p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73" w:type="pct"/>
            <w:gridSpan w:val="4"/>
          </w:tcPr>
          <w:p w:rsidR="00944E8B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4551680" cy="1641475"/>
                  <wp:effectExtent l="0" t="0" r="127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1680" cy="164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4551680" cy="4656455"/>
                  <wp:effectExtent l="0" t="0" r="1270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1680" cy="465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" w:type="pct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44E8B" w:rsidRPr="008B33F5" w:rsidTr="00C47C32">
        <w:trPr>
          <w:trHeight w:val="399"/>
        </w:trPr>
        <w:tc>
          <w:tcPr>
            <w:tcW w:w="728" w:type="pct"/>
          </w:tcPr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lastRenderedPageBreak/>
              <w:t>Топпен жұмыс</w:t>
            </w:r>
          </w:p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8B33F5">
              <w:rPr>
                <w:rFonts w:ascii="Times New Roman" w:hAnsi="Times New Roman" w:cs="Times New Roman"/>
                <w:lang w:val="kk-KZ"/>
              </w:rPr>
              <w:t xml:space="preserve">  минут</w:t>
            </w:r>
          </w:p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73" w:type="pct"/>
            <w:gridSpan w:val="4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4551680" cy="5992495"/>
                  <wp:effectExtent l="0" t="0" r="1270" b="8255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1680" cy="5992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" w:type="pct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44E8B" w:rsidRPr="000D5F4B" w:rsidTr="00C47C32">
        <w:trPr>
          <w:trHeight w:val="1179"/>
        </w:trPr>
        <w:tc>
          <w:tcPr>
            <w:tcW w:w="728" w:type="pct"/>
          </w:tcPr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Жеке жұмыс</w:t>
            </w:r>
          </w:p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12 </w:t>
            </w:r>
            <w:r w:rsidRPr="008B33F5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</w:tc>
        <w:tc>
          <w:tcPr>
            <w:tcW w:w="3473" w:type="pct"/>
            <w:gridSpan w:val="4"/>
          </w:tcPr>
          <w:p w:rsidR="00944E8B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Оқулықпен жұмыс, деңгейлік тапсырмаларды қолдану</w:t>
            </w:r>
          </w:p>
          <w:p w:rsidR="00944E8B" w:rsidRPr="00E55F6F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А  </w:t>
            </w:r>
            <w:r>
              <w:rPr>
                <w:rFonts w:ascii="Times New Roman" w:hAnsi="Times New Roman" w:cs="Times New Roman"/>
                <w:lang w:val="kk-KZ"/>
              </w:rPr>
              <w:t xml:space="preserve">деңгейінің есептері   № 5, </w:t>
            </w:r>
            <w:r w:rsidRPr="00E55F6F">
              <w:rPr>
                <w:rFonts w:ascii="Times New Roman" w:hAnsi="Times New Roman" w:cs="Times New Roman"/>
                <w:lang w:val="kk-KZ"/>
              </w:rPr>
              <w:t>6,8</w:t>
            </w:r>
          </w:p>
          <w:p w:rsidR="00944E8B" w:rsidRPr="00E97414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В  </w:t>
            </w:r>
            <w:r>
              <w:rPr>
                <w:rFonts w:ascii="Times New Roman" w:hAnsi="Times New Roman" w:cs="Times New Roman"/>
                <w:lang w:val="kk-KZ"/>
              </w:rPr>
              <w:t xml:space="preserve">деңгейінің есептері   № </w:t>
            </w:r>
            <w:r w:rsidRPr="00006034">
              <w:rPr>
                <w:rFonts w:ascii="Times New Roman" w:hAnsi="Times New Roman" w:cs="Times New Roman"/>
                <w:lang w:val="kk-KZ"/>
              </w:rPr>
              <w:t xml:space="preserve">13, </w:t>
            </w:r>
            <w:r>
              <w:rPr>
                <w:rFonts w:ascii="Times New Roman" w:hAnsi="Times New Roman" w:cs="Times New Roman"/>
                <w:lang w:val="kk-KZ"/>
              </w:rPr>
              <w:t>15</w:t>
            </w:r>
            <w:r w:rsidRPr="00006034">
              <w:rPr>
                <w:rFonts w:ascii="Times New Roman" w:hAnsi="Times New Roman" w:cs="Times New Roman"/>
                <w:lang w:val="kk-KZ"/>
              </w:rPr>
              <w:t>,</w:t>
            </w:r>
            <w:r>
              <w:rPr>
                <w:rFonts w:ascii="Times New Roman" w:hAnsi="Times New Roman" w:cs="Times New Roman"/>
                <w:lang w:val="kk-KZ"/>
              </w:rPr>
              <w:t xml:space="preserve"> 17</w:t>
            </w:r>
          </w:p>
          <w:p w:rsidR="00944E8B" w:rsidRPr="00E97414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  </w:t>
            </w:r>
            <w:r>
              <w:rPr>
                <w:rFonts w:ascii="Times New Roman" w:hAnsi="Times New Roman" w:cs="Times New Roman"/>
                <w:lang w:val="kk-KZ"/>
              </w:rPr>
              <w:t>деңгейінің есептері   №  20, 22,24</w:t>
            </w:r>
          </w:p>
        </w:tc>
        <w:tc>
          <w:tcPr>
            <w:tcW w:w="799" w:type="pct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44E8B" w:rsidRPr="00903DD3" w:rsidTr="00C47C32">
        <w:trPr>
          <w:trHeight w:val="3376"/>
        </w:trPr>
        <w:tc>
          <w:tcPr>
            <w:tcW w:w="728" w:type="pct"/>
          </w:tcPr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>Соңы</w:t>
            </w:r>
          </w:p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Pr="008B33F5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</w:tc>
        <w:tc>
          <w:tcPr>
            <w:tcW w:w="3473" w:type="pct"/>
            <w:gridSpan w:val="4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noProof/>
                <w:lang w:val="kk-KZ"/>
              </w:rPr>
              <w:t>Сабақты бекіту</w:t>
            </w: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8B33F5">
              <w:rPr>
                <w:rFonts w:ascii="Times New Roman" w:hAnsi="Times New Roman" w:cs="Times New Roman"/>
                <w:b/>
                <w:lang w:val="kk-KZ" w:eastAsia="en-GB"/>
              </w:rPr>
              <w:t>Рефлексия</w:t>
            </w: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8B33F5">
              <w:rPr>
                <w:rFonts w:ascii="Times New Roman" w:hAnsi="Times New Roman" w:cs="Times New Roman"/>
                <w:color w:val="FF0000"/>
                <w:shd w:val="clear" w:color="auto" w:fill="FFFFFF"/>
                <w:lang w:val="kk-KZ"/>
              </w:rPr>
              <w:t xml:space="preserve">Қызыл </w:t>
            </w:r>
            <w:r w:rsidRPr="008B33F5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- өзіне сенімді, алдына мақсат қоя білетін жандар</w:t>
            </w:r>
            <w:r w:rsidRPr="008B33F5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8B33F5">
              <w:rPr>
                <w:rFonts w:ascii="Times New Roman" w:hAnsi="Times New Roman" w:cs="Times New Roman"/>
                <w:color w:val="00B050"/>
                <w:shd w:val="clear" w:color="auto" w:fill="FFFFFF"/>
                <w:lang w:val="kk-KZ"/>
              </w:rPr>
              <w:t xml:space="preserve">Жасыл </w:t>
            </w:r>
            <w:r w:rsidRPr="008B33F5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– ақ көңіл, табиғатты сүйетін жандар\</w:t>
            </w:r>
            <w:r w:rsidRPr="008B33F5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8B33F5">
              <w:rPr>
                <w:rFonts w:ascii="Times New Roman" w:hAnsi="Times New Roman" w:cs="Times New Roman"/>
                <w:color w:val="FFFF00"/>
                <w:shd w:val="clear" w:color="auto" w:fill="FFFFFF"/>
                <w:lang w:val="kk-KZ"/>
              </w:rPr>
              <w:t xml:space="preserve">Сары </w:t>
            </w:r>
            <w:r w:rsidRPr="008B33F5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– ниеті таза, пейілі кең жомарт жандар</w:t>
            </w:r>
            <w:r w:rsidRPr="008B33F5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8B33F5">
              <w:rPr>
                <w:rFonts w:ascii="Times New Roman" w:hAnsi="Times New Roman" w:cs="Times New Roman"/>
                <w:color w:val="0070C0"/>
                <w:shd w:val="clear" w:color="auto" w:fill="FFFFFF"/>
                <w:lang w:val="kk-KZ"/>
              </w:rPr>
              <w:t>Көк</w:t>
            </w:r>
            <w:r w:rsidRPr="008B33F5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 – мейірімді, сенімді, биік армандарды көздейтін жандар</w:t>
            </w: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B33F5">
              <w:rPr>
                <w:rFonts w:ascii="Times New Roman" w:hAnsi="Times New Roman" w:cs="Times New Roman"/>
                <w:lang w:val="kk-KZ"/>
              </w:rPr>
              <w:t xml:space="preserve">Үйге тапсырма:  №  </w:t>
            </w:r>
            <w:r w:rsidRPr="00903DD3">
              <w:rPr>
                <w:rFonts w:ascii="Times New Roman" w:hAnsi="Times New Roman" w:cs="Times New Roman"/>
                <w:lang w:val="kk-KZ"/>
              </w:rPr>
              <w:t>16</w:t>
            </w:r>
            <w:r w:rsidRPr="008B33F5">
              <w:rPr>
                <w:rFonts w:ascii="Times New Roman" w:hAnsi="Times New Roman" w:cs="Times New Roman"/>
                <w:lang w:val="kk-KZ"/>
              </w:rPr>
              <w:t xml:space="preserve">, № </w:t>
            </w:r>
            <w:r w:rsidRPr="00903DD3">
              <w:rPr>
                <w:rFonts w:ascii="Times New Roman" w:hAnsi="Times New Roman" w:cs="Times New Roman"/>
                <w:lang w:val="kk-KZ"/>
              </w:rPr>
              <w:t>19</w:t>
            </w:r>
            <w:r w:rsidRPr="008B33F5">
              <w:rPr>
                <w:rFonts w:ascii="Times New Roman" w:hAnsi="Times New Roman" w:cs="Times New Roman"/>
                <w:lang w:val="kk-KZ"/>
              </w:rPr>
              <w:t xml:space="preserve">    (Алдамұратова Т.А., Байшоланов Е.С. Математика: Жалпы білім беретін мект. 5-сыныбына арн. / Т. Алдамұратова, Е. Байшоланов. 4-басылымы. - Алматы: Атамұра, 2015)</w:t>
            </w: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9" w:type="pct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944E8B" w:rsidRDefault="00944E8B" w:rsidP="00944E8B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944E8B" w:rsidRDefault="00944E8B" w:rsidP="00944E8B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944E8B" w:rsidRDefault="00944E8B" w:rsidP="00944E8B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944E8B" w:rsidRDefault="00944E8B" w:rsidP="00944E8B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944E8B" w:rsidRPr="009237C9" w:rsidRDefault="00944E8B" w:rsidP="00944E8B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4824" w:type="pct"/>
        <w:tblInd w:w="392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/>
      </w:tblPr>
      <w:tblGrid>
        <w:gridCol w:w="3937"/>
        <w:gridCol w:w="2412"/>
        <w:gridCol w:w="2885"/>
      </w:tblGrid>
      <w:tr w:rsidR="00944E8B" w:rsidRPr="000D5F4B" w:rsidTr="00C47C32">
        <w:tc>
          <w:tcPr>
            <w:tcW w:w="2132" w:type="pct"/>
            <w:tcBorders>
              <w:top w:val="single" w:sz="8" w:space="0" w:color="2976A4"/>
            </w:tcBorders>
          </w:tcPr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1306" w:type="pct"/>
            <w:tcBorders>
              <w:top w:val="single" w:sz="8" w:space="0" w:color="2976A4"/>
            </w:tcBorders>
          </w:tcPr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562" w:type="pct"/>
            <w:tcBorders>
              <w:top w:val="single" w:sz="8" w:space="0" w:color="2976A4"/>
            </w:tcBorders>
          </w:tcPr>
          <w:p w:rsidR="00944E8B" w:rsidRPr="008B33F5" w:rsidRDefault="00944E8B" w:rsidP="00C47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 xml:space="preserve">Денсаулық және қауіпсіздік техникасының сақталуы </w:t>
            </w:r>
            <w:r w:rsidRPr="008B33F5">
              <w:rPr>
                <w:rFonts w:ascii="Times New Roman" w:hAnsi="Times New Roman" w:cs="Times New Roman"/>
                <w:b/>
                <w:lang w:val="kk-KZ"/>
              </w:rPr>
              <w:br/>
            </w:r>
            <w:r w:rsidRPr="008B33F5">
              <w:rPr>
                <w:rFonts w:ascii="Times New Roman" w:hAnsi="Times New Roman" w:cs="Times New Roman"/>
                <w:b/>
                <w:lang w:val="kk-KZ"/>
              </w:rPr>
              <w:br/>
            </w:r>
          </w:p>
        </w:tc>
      </w:tr>
      <w:tr w:rsidR="00944E8B" w:rsidRPr="008B33F5" w:rsidTr="00C47C32">
        <w:trPr>
          <w:trHeight w:val="1112"/>
        </w:trPr>
        <w:tc>
          <w:tcPr>
            <w:tcW w:w="2132" w:type="pct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8B33F5">
              <w:rPr>
                <w:rFonts w:ascii="Times New Roman" w:hAnsi="Times New Roman" w:cs="Times New Roman"/>
                <w:lang w:val="kk-KZ"/>
              </w:rPr>
              <w:t xml:space="preserve">Саралау іріктелген тапсырмалар, бір оқушыдан күтілетін нәтижелер, оқушыға дербес қолдау көрсету жұмыстары. </w:t>
            </w: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lang w:val="kk-KZ"/>
              </w:rPr>
            </w:pPr>
          </w:p>
        </w:tc>
        <w:tc>
          <w:tcPr>
            <w:tcW w:w="1306" w:type="pct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8B33F5">
              <w:rPr>
                <w:rFonts w:ascii="Times New Roman" w:hAnsi="Times New Roman" w:cs="Times New Roman"/>
                <w:lang w:val="kk-KZ"/>
              </w:rPr>
              <w:t>Тапсырманы толық дұрыс орындаған оқушыларды марапаттау</w:t>
            </w:r>
          </w:p>
        </w:tc>
        <w:tc>
          <w:tcPr>
            <w:tcW w:w="1562" w:type="pct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  <w:lang w:val="kk-KZ"/>
              </w:rPr>
            </w:pPr>
            <w:r w:rsidRPr="008B33F5">
              <w:rPr>
                <w:rFonts w:ascii="Times New Roman" w:hAnsi="Times New Roman" w:cs="Times New Roman"/>
                <w:lang w:val="kk-KZ"/>
              </w:rPr>
              <w:t>Нұсқаулықпен жүргізіледі.</w:t>
            </w:r>
          </w:p>
        </w:tc>
      </w:tr>
      <w:tr w:rsidR="00944E8B" w:rsidRPr="000D5F4B" w:rsidTr="00C47C32">
        <w:trPr>
          <w:cantSplit/>
          <w:trHeight w:val="1954"/>
        </w:trPr>
        <w:tc>
          <w:tcPr>
            <w:tcW w:w="3438" w:type="pct"/>
            <w:gridSpan w:val="2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 xml:space="preserve">Сабақ бойынша рефлексия </w:t>
            </w: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B33F5">
              <w:rPr>
                <w:rFonts w:ascii="Times New Roman" w:hAnsi="Times New Roman" w:cs="Times New Roman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B33F5">
              <w:rPr>
                <w:rFonts w:ascii="Times New Roman" w:hAnsi="Times New Roman" w:cs="Times New Roman"/>
                <w:lang w:val="kk-KZ"/>
              </w:rPr>
              <w:t xml:space="preserve">Жеткізбесе, неліктен? </w:t>
            </w: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B33F5">
              <w:rPr>
                <w:rFonts w:ascii="Times New Roman" w:hAnsi="Times New Roman" w:cs="Times New Roman"/>
                <w:lang w:val="kk-KZ"/>
              </w:rPr>
              <w:t xml:space="preserve">Сабақта саралау дұрыс жүргізілді ме? </w:t>
            </w: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B33F5">
              <w:rPr>
                <w:rFonts w:ascii="Times New Roman" w:hAnsi="Times New Roman" w:cs="Times New Roman"/>
                <w:lang w:val="kk-KZ"/>
              </w:rPr>
              <w:t xml:space="preserve">Сабақтың уақыттық кезеңдері сақталды ма? </w:t>
            </w:r>
          </w:p>
          <w:p w:rsidR="00944E8B" w:rsidRPr="00BB4D29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B33F5">
              <w:rPr>
                <w:rFonts w:ascii="Times New Roman" w:hAnsi="Times New Roman" w:cs="Times New Roman"/>
                <w:lang w:val="kk-KZ"/>
              </w:rPr>
              <w:t>Сабақ жоспарынан қандай ауытқулар болды, неліктен?</w:t>
            </w:r>
          </w:p>
          <w:p w:rsidR="00944E8B" w:rsidRPr="00BB4D29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BB4D29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BB4D29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BB4D29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BB4D29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BB4D29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44E8B" w:rsidRPr="00BB4D29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1562" w:type="pct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944E8B" w:rsidRPr="000D5F4B" w:rsidTr="00C47C32">
        <w:trPr>
          <w:trHeight w:val="1437"/>
        </w:trPr>
        <w:tc>
          <w:tcPr>
            <w:tcW w:w="5000" w:type="pct"/>
            <w:gridSpan w:val="3"/>
          </w:tcPr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 xml:space="preserve">Жалпы баға </w:t>
            </w: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944E8B" w:rsidRPr="008B33F5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944E8B" w:rsidRPr="00BB4D29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B33F5">
              <w:rPr>
                <w:rFonts w:ascii="Times New Roman" w:hAnsi="Times New Roman" w:cs="Times New Roman"/>
                <w:b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944E8B" w:rsidRPr="00BB4D29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44E8B" w:rsidRPr="00BB4D29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44E8B" w:rsidRPr="00BB4D29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44E8B" w:rsidRPr="00BB4D29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44E8B" w:rsidRPr="00BB4D29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44E8B" w:rsidRPr="00BB4D29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44E8B" w:rsidRPr="00BB4D29" w:rsidRDefault="00944E8B" w:rsidP="00C47C3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0A7532" w:rsidRPr="00944E8B" w:rsidRDefault="000A7532">
      <w:pPr>
        <w:rPr>
          <w:lang w:val="kk-KZ"/>
        </w:rPr>
      </w:pPr>
    </w:p>
    <w:sectPr w:rsidR="000A7532" w:rsidRPr="00944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44E8B"/>
    <w:rsid w:val="000A7532"/>
    <w:rsid w:val="0094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SNormal">
    <w:name w:val="NES Normal"/>
    <w:basedOn w:val="a"/>
    <w:link w:val="NESNormalChar"/>
    <w:autoRedefine/>
    <w:rsid w:val="00944E8B"/>
    <w:pPr>
      <w:widowControl w:val="0"/>
      <w:spacing w:after="0" w:line="240" w:lineRule="auto"/>
      <w:ind w:firstLine="567"/>
    </w:pPr>
    <w:rPr>
      <w:rFonts w:ascii="Arial" w:eastAsia="Times New Roman" w:hAnsi="Arial" w:cs="Times New Roman"/>
      <w:iCs/>
      <w:sz w:val="20"/>
      <w:szCs w:val="24"/>
      <w:lang w:val="en-GB" w:eastAsia="en-US"/>
    </w:rPr>
  </w:style>
  <w:style w:type="character" w:customStyle="1" w:styleId="NESNormalChar">
    <w:name w:val="NES Normal Char"/>
    <w:link w:val="NESNormal"/>
    <w:rsid w:val="00944E8B"/>
    <w:rPr>
      <w:rFonts w:ascii="Arial" w:eastAsia="Times New Roman" w:hAnsi="Arial" w:cs="Times New Roman"/>
      <w:iCs/>
      <w:sz w:val="20"/>
      <w:szCs w:val="24"/>
      <w:lang w:val="en-GB" w:eastAsia="en-US"/>
    </w:rPr>
  </w:style>
  <w:style w:type="table" w:styleId="a3">
    <w:name w:val="Table Grid"/>
    <w:basedOn w:val="a1"/>
    <w:uiPriority w:val="59"/>
    <w:rsid w:val="00944E8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44E8B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944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4E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545</Words>
  <Characters>3107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2018-11-10T05:24:00Z</dcterms:created>
  <dcterms:modified xsi:type="dcterms:W3CDTF">2018-11-10T05:24:00Z</dcterms:modified>
</cp:coreProperties>
</file>