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9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25"/>
        <w:gridCol w:w="2644"/>
        <w:gridCol w:w="2191"/>
        <w:gridCol w:w="689"/>
        <w:gridCol w:w="6"/>
        <w:gridCol w:w="2412"/>
      </w:tblGrid>
      <w:tr w:rsidR="00836121" w:rsidTr="006679CE">
        <w:trPr>
          <w:cantSplit/>
          <w:trHeight w:val="473"/>
        </w:trPr>
        <w:tc>
          <w:tcPr>
            <w:tcW w:w="2369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836121" w:rsidRDefault="0083612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зақ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жоспардың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721024" w:rsidRPr="00E27804">
              <w:rPr>
                <w:rFonts w:ascii="Times New Roman" w:hAnsi="Times New Roman"/>
                <w:noProof/>
                <w:sz w:val="24"/>
                <w:lang w:val="kk-KZ"/>
              </w:rPr>
              <w:t>Кинематика негіздері</w:t>
            </w:r>
          </w:p>
        </w:tc>
        <w:tc>
          <w:tcPr>
            <w:tcW w:w="2631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836121" w:rsidRPr="00E9645B" w:rsidRDefault="00836121" w:rsidP="00E9645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E9645B">
              <w:rPr>
                <w:rFonts w:ascii="Times New Roman" w:hAnsi="Times New Roman"/>
                <w:b/>
                <w:sz w:val="24"/>
                <w:lang w:val="kk-KZ"/>
              </w:rPr>
              <w:t>№4 ЖББОМ</w:t>
            </w:r>
          </w:p>
        </w:tc>
      </w:tr>
      <w:tr w:rsidR="00836121" w:rsidRPr="00C97857" w:rsidTr="000570E5">
        <w:trPr>
          <w:cantSplit/>
          <w:trHeight w:val="171"/>
        </w:trPr>
        <w:tc>
          <w:tcPr>
            <w:tcW w:w="2369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836121" w:rsidRDefault="00836121" w:rsidP="0063632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Күні:   </w:t>
            </w:r>
          </w:p>
        </w:tc>
        <w:tc>
          <w:tcPr>
            <w:tcW w:w="2631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836121" w:rsidRDefault="00836121" w:rsidP="0083612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аты-жөні:</w:t>
            </w:r>
            <w:r w:rsidR="0088658D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Балдосова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Г.К.</w:t>
            </w:r>
          </w:p>
        </w:tc>
      </w:tr>
      <w:tr w:rsidR="00836121" w:rsidTr="000570E5">
        <w:trPr>
          <w:cantSplit/>
          <w:trHeight w:val="189"/>
        </w:trPr>
        <w:tc>
          <w:tcPr>
            <w:tcW w:w="236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36121" w:rsidRDefault="0083612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 9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836121" w:rsidRDefault="0083612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</w:p>
        </w:tc>
        <w:tc>
          <w:tcPr>
            <w:tcW w:w="1543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</w:p>
        </w:tc>
      </w:tr>
      <w:tr w:rsidR="00836121" w:rsidRPr="00C97857" w:rsidTr="000570E5">
        <w:trPr>
          <w:cantSplit/>
          <w:trHeight w:val="471"/>
        </w:trPr>
        <w:tc>
          <w:tcPr>
            <w:tcW w:w="1056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36121" w:rsidRDefault="008361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 тақырыбы</w:t>
            </w:r>
          </w:p>
        </w:tc>
        <w:tc>
          <w:tcPr>
            <w:tcW w:w="3944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7172B6" w:rsidRDefault="00836121" w:rsidP="00836121">
            <w:pPr>
              <w:pStyle w:val="a4"/>
              <w:spacing w:line="240" w:lineRule="auto"/>
              <w:ind w:left="0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№ 2 зертханалық жұмыс «Г</w:t>
            </w:r>
            <w:r w:rsidRPr="00E27804">
              <w:rPr>
                <w:rFonts w:ascii="Times New Roman" w:hAnsi="Times New Roman"/>
                <w:noProof/>
                <w:sz w:val="24"/>
                <w:lang w:val="kk-KZ"/>
              </w:rPr>
              <w:t>оризонталь лақтырылған дененің қозғалысын зерделеу»</w:t>
            </w:r>
          </w:p>
        </w:tc>
      </w:tr>
      <w:tr w:rsidR="00836121" w:rsidRPr="00C97857" w:rsidTr="000570E5">
        <w:trPr>
          <w:cantSplit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Pr="00074152" w:rsidRDefault="0083612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жеткізілеті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07415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074152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Pr="00E27804" w:rsidRDefault="00836121" w:rsidP="00B815C5">
            <w:pPr>
              <w:spacing w:line="240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E27804">
              <w:rPr>
                <w:rFonts w:ascii="Times New Roman" w:hAnsi="Times New Roman"/>
                <w:sz w:val="24"/>
                <w:lang w:val="kk-KZ"/>
              </w:rPr>
              <w:t xml:space="preserve">9.2.1.10 </w:t>
            </w:r>
            <w:r w:rsidRPr="00E278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теңайнымалы және бірқалыпты қозғалыстың кинематикалық теңдеулерін қолдана отырып, г</w:t>
            </w:r>
            <w:r w:rsidRPr="00E27804">
              <w:rPr>
                <w:rFonts w:ascii="Times New Roman" w:hAnsi="Times New Roman"/>
                <w:noProof/>
                <w:sz w:val="24"/>
                <w:lang w:val="kk-KZ"/>
              </w:rPr>
              <w:t>оризонталь лақтырылған дененің қозғалысын сипаттау;</w:t>
            </w:r>
          </w:p>
          <w:p w:rsidR="000570E5" w:rsidRDefault="00836121" w:rsidP="00B815C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27804">
              <w:rPr>
                <w:rFonts w:ascii="Times New Roman" w:hAnsi="Times New Roman"/>
                <w:sz w:val="24"/>
                <w:lang w:val="kk-KZ"/>
              </w:rPr>
              <w:t xml:space="preserve">9.2.1.11 </w:t>
            </w:r>
            <w:r w:rsidRPr="00E27804">
              <w:rPr>
                <w:rFonts w:ascii="Times New Roman" w:hAnsi="Times New Roman"/>
                <w:bCs/>
                <w:sz w:val="24"/>
                <w:lang w:val="kk-KZ"/>
              </w:rPr>
              <w:t xml:space="preserve">– </w:t>
            </w:r>
            <w:r w:rsidRPr="00E27804">
              <w:rPr>
                <w:rFonts w:ascii="Times New Roman" w:hAnsi="Times New Roman"/>
                <w:sz w:val="24"/>
                <w:lang w:val="kk-KZ"/>
              </w:rPr>
              <w:t>горизонталь лақтырылған денен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 xml:space="preserve">ің қозғалыс жылдамдығын  </w:t>
            </w:r>
          </w:p>
          <w:p w:rsidR="00836121" w:rsidRPr="00E27804" w:rsidRDefault="000570E5" w:rsidP="00B815C5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анықтау</w:t>
            </w:r>
            <w:r w:rsidR="00836121" w:rsidRPr="00E27804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836121" w:rsidRDefault="00836121" w:rsidP="00B815C5">
            <w:pPr>
              <w:rPr>
                <w:rFonts w:ascii="Times New Roman" w:hAnsi="Times New Roman"/>
                <w:sz w:val="24"/>
                <w:lang w:val="kk-KZ"/>
              </w:rPr>
            </w:pPr>
            <w:r w:rsidRPr="00E27804">
              <w:rPr>
                <w:rFonts w:ascii="Times New Roman" w:hAnsi="Times New Roman"/>
                <w:sz w:val="24"/>
                <w:lang w:val="kk-KZ"/>
              </w:rPr>
              <w:t>9.2.1.12</w:t>
            </w:r>
            <w:r w:rsidRPr="00B815C5">
              <w:rPr>
                <w:rFonts w:ascii="Times New Roman" w:hAnsi="Times New Roman"/>
                <w:bCs/>
                <w:sz w:val="24"/>
                <w:lang w:val="ru-RU"/>
              </w:rPr>
              <w:t xml:space="preserve">– </w:t>
            </w:r>
            <w:r w:rsidRPr="00E27804">
              <w:rPr>
                <w:rFonts w:ascii="Times New Roman" w:hAnsi="Times New Roman"/>
                <w:sz w:val="24"/>
                <w:lang w:val="kk-KZ"/>
              </w:rPr>
              <w:t xml:space="preserve"> горизонталь лақтырылған дененің қозғалыс траекториясын сызу</w:t>
            </w:r>
            <w:r w:rsidR="003638AE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7172B6" w:rsidRPr="006117F0" w:rsidRDefault="00A96BC3" w:rsidP="00A96BC3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9.1.3.3-физика кабинетінде қауіпсіздік ережелерін білу және сақтау</w:t>
            </w:r>
            <w:r w:rsidR="003638AE"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836121" w:rsidRPr="000570E5" w:rsidTr="000570E5">
        <w:trPr>
          <w:cantSplit/>
          <w:trHeight w:val="1296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 w:rsidP="000570E5">
            <w:pPr>
              <w:spacing w:before="40" w:after="40"/>
              <w:ind w:left="3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 мақсаты</w:t>
            </w: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570E5" w:rsidRDefault="00836121" w:rsidP="00F60D14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</w:pPr>
            <w:r w:rsidRPr="00F60D14">
              <w:rPr>
                <w:rFonts w:ascii="Times New Roman" w:hAnsi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 </w:t>
            </w:r>
            <w:r w:rsidR="005D5387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Қ</w:t>
            </w:r>
            <w:r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ауіпсіздігі ережесін </w:t>
            </w:r>
            <w:r w:rsidR="00911B40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сақтап</w:t>
            </w:r>
            <w:r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, </w:t>
            </w:r>
            <w:r w:rsidR="00911B40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қ</w:t>
            </w:r>
            <w:r w:rsidR="00911B40"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озғалыстың кинематикалық теңдеулерін </w:t>
            </w:r>
            <w:r w:rsidR="000570E5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  </w:t>
            </w:r>
          </w:p>
          <w:p w:rsidR="00836121" w:rsidRDefault="000570E5" w:rsidP="00F60D14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   </w:t>
            </w:r>
            <w:r w:rsidR="00911B40"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қолдан</w:t>
            </w:r>
            <w:r w:rsidR="00911B40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ып,</w:t>
            </w:r>
            <w:r w:rsidR="00911B40"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</w:t>
            </w:r>
            <w:r w:rsidR="00911B40" w:rsidRPr="00921D36">
              <w:rPr>
                <w:rFonts w:ascii="Times New Roman" w:hAnsi="Times New Roman"/>
                <w:sz w:val="24"/>
                <w:lang w:val="kk-KZ"/>
              </w:rPr>
              <w:t>бастапқы жылдамдығын  анықтау</w:t>
            </w:r>
          </w:p>
          <w:p w:rsidR="00836121" w:rsidRPr="00F60D14" w:rsidRDefault="00836121" w:rsidP="00083396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2.</w:t>
            </w:r>
            <w:r w:rsidR="00BB1E5D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</w:t>
            </w:r>
            <w:r w:rsidR="000B0CAF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Горизонталь лақтырылған дененің қ</w:t>
            </w:r>
            <w:r>
              <w:rPr>
                <w:rFonts w:ascii="Times New Roman" w:hAnsi="Times New Roman"/>
                <w:sz w:val="24"/>
                <w:lang w:val="kk-KZ"/>
              </w:rPr>
              <w:t>оз</w:t>
            </w:r>
            <w:r w:rsidRPr="00E27804">
              <w:rPr>
                <w:rFonts w:ascii="Times New Roman" w:hAnsi="Times New Roman"/>
                <w:sz w:val="24"/>
                <w:lang w:val="kk-KZ"/>
              </w:rPr>
              <w:t>ғалыс траекториясын сызу</w:t>
            </w:r>
          </w:p>
          <w:p w:rsidR="000570E5" w:rsidRDefault="00836121" w:rsidP="009A77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CA5E27" w:rsidRPr="00496FCD">
              <w:rPr>
                <w:rFonts w:ascii="Times New Roman" w:hAnsi="Times New Roman"/>
                <w:color w:val="FF0000"/>
                <w:sz w:val="24"/>
                <w:lang w:val="kk-KZ"/>
              </w:rPr>
              <w:t xml:space="preserve"> </w:t>
            </w:r>
            <w:r w:rsidR="00CA5E27" w:rsidRPr="00CA5E27">
              <w:rPr>
                <w:rFonts w:ascii="Times New Roman" w:hAnsi="Times New Roman"/>
                <w:sz w:val="24"/>
                <w:lang w:val="kk-KZ"/>
              </w:rPr>
              <w:t>Қозғалыс заңдылықтары</w:t>
            </w:r>
            <w:r w:rsidR="00CA5E27">
              <w:rPr>
                <w:rFonts w:ascii="Times New Roman" w:hAnsi="Times New Roman"/>
                <w:sz w:val="24"/>
                <w:lang w:val="kk-KZ"/>
              </w:rPr>
              <w:t>н</w:t>
            </w:r>
            <w:r w:rsidR="00CA5E27" w:rsidRPr="00132591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>зерттей отырып, тұрмыста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>,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 xml:space="preserve">техникада 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172B6" w:rsidRPr="005D5387" w:rsidRDefault="000570E5" w:rsidP="009A77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 xml:space="preserve">пайдалануы туралы </w:t>
            </w:r>
            <w:r w:rsidR="00CA5E27" w:rsidRPr="00132591">
              <w:rPr>
                <w:rFonts w:ascii="Times New Roman" w:hAnsi="Times New Roman"/>
                <w:sz w:val="24"/>
                <w:lang w:val="kk-KZ"/>
              </w:rPr>
              <w:t xml:space="preserve"> қорытынды  жасау</w:t>
            </w:r>
            <w:r w:rsidR="006117F0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836121" w:rsidRPr="00C97857" w:rsidTr="000570E5">
        <w:trPr>
          <w:cantSplit/>
          <w:trHeight w:val="603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Pr="00BB1E5D" w:rsidRDefault="00836121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B1E5D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Pr="00921D36" w:rsidRDefault="00836121">
            <w:pPr>
              <w:jc w:val="both"/>
              <w:rPr>
                <w:rFonts w:ascii="Times New Roman" w:hAnsi="Times New Roman"/>
                <w:noProof/>
                <w:sz w:val="24"/>
                <w:lang w:val="kk-KZ"/>
              </w:rPr>
            </w:pPr>
            <w:r w:rsidRPr="00D51B11">
              <w:rPr>
                <w:rFonts w:ascii="Times New Roman" w:hAnsi="Times New Roman"/>
                <w:sz w:val="24"/>
                <w:lang w:val="kk-KZ"/>
              </w:rPr>
              <w:t>1.</w:t>
            </w:r>
            <w:r w:rsidRPr="00E27804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</w:t>
            </w:r>
            <w:r w:rsidR="0016610C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горизонталь лақтырылған дененің </w:t>
            </w:r>
            <w:r w:rsidR="00C90C78" w:rsidRPr="00921D36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бастапқы жылдамдығын есептейді</w:t>
            </w:r>
            <w:r w:rsidR="000570E5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>.</w:t>
            </w:r>
            <w:r w:rsidR="00C90C78" w:rsidRPr="00921D36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</w:t>
            </w:r>
          </w:p>
          <w:p w:rsidR="00836121" w:rsidRPr="00921D36" w:rsidRDefault="00836121" w:rsidP="00D51B1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21D36">
              <w:rPr>
                <w:rFonts w:ascii="Times New Roman" w:hAnsi="Times New Roman"/>
                <w:noProof/>
                <w:sz w:val="24"/>
                <w:lang w:val="kk-KZ"/>
              </w:rPr>
              <w:t>2.</w:t>
            </w:r>
            <w:r w:rsidRPr="00921D36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C90C78" w:rsidRPr="00921D36">
              <w:rPr>
                <w:rFonts w:ascii="Times New Roman" w:hAnsi="Times New Roman"/>
                <w:sz w:val="24"/>
                <w:lang w:val="kk-KZ"/>
              </w:rPr>
              <w:t>Д</w:t>
            </w:r>
            <w:r w:rsidRPr="00921D36">
              <w:rPr>
                <w:rFonts w:ascii="Times New Roman" w:hAnsi="Times New Roman"/>
                <w:sz w:val="24"/>
                <w:lang w:val="kk-KZ"/>
              </w:rPr>
              <w:t>ененің қозғалыс траекториясын сызады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36121" w:rsidRPr="005D5387" w:rsidRDefault="00836121" w:rsidP="00FF2DF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A5E27">
              <w:rPr>
                <w:rFonts w:ascii="Times New Roman" w:hAnsi="Times New Roman"/>
                <w:sz w:val="24"/>
                <w:lang w:val="kk-KZ"/>
              </w:rPr>
              <w:t xml:space="preserve">3. </w:t>
            </w:r>
            <w:r w:rsidR="00CA5E27" w:rsidRPr="00CA5E27">
              <w:rPr>
                <w:rFonts w:ascii="Times New Roman" w:hAnsi="Times New Roman"/>
                <w:sz w:val="24"/>
                <w:lang w:val="kk-KZ"/>
              </w:rPr>
              <w:t xml:space="preserve"> Қозғалыс заңдылықтары</w:t>
            </w:r>
            <w:r w:rsidR="00CA5E27">
              <w:rPr>
                <w:rFonts w:ascii="Times New Roman" w:hAnsi="Times New Roman"/>
                <w:sz w:val="24"/>
                <w:lang w:val="kk-KZ"/>
              </w:rPr>
              <w:t>н</w:t>
            </w:r>
            <w:r w:rsidR="00CA5E27" w:rsidRPr="00132591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 xml:space="preserve">зерттей </w:t>
            </w:r>
            <w:r w:rsidR="00CA5E27">
              <w:rPr>
                <w:rFonts w:ascii="Times New Roman" w:hAnsi="Times New Roman"/>
                <w:sz w:val="24"/>
                <w:lang w:val="kk-KZ"/>
              </w:rPr>
              <w:t xml:space="preserve"> отырып,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 xml:space="preserve"> күнделікті тұрмыста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>,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 xml:space="preserve">техникада </w:t>
            </w:r>
            <w:r w:rsidR="00CA5E27" w:rsidRPr="0013259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A779F">
              <w:rPr>
                <w:rFonts w:ascii="Times New Roman" w:hAnsi="Times New Roman"/>
                <w:sz w:val="24"/>
                <w:lang w:val="kk-KZ"/>
              </w:rPr>
              <w:t xml:space="preserve">пайдалануы туралы  </w:t>
            </w:r>
            <w:r w:rsidR="00CA5E27" w:rsidRPr="00132591">
              <w:rPr>
                <w:rFonts w:ascii="Times New Roman" w:hAnsi="Times New Roman"/>
                <w:sz w:val="24"/>
                <w:lang w:val="kk-KZ"/>
              </w:rPr>
              <w:t>қорытынды  жаса</w:t>
            </w:r>
            <w:r w:rsidR="00CA5E27">
              <w:rPr>
                <w:rFonts w:ascii="Times New Roman" w:hAnsi="Times New Roman"/>
                <w:sz w:val="24"/>
                <w:lang w:val="kk-KZ"/>
              </w:rPr>
              <w:t>й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>ды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836121" w:rsidRPr="00C97857" w:rsidTr="000570E5">
        <w:trPr>
          <w:cantSplit/>
          <w:trHeight w:val="995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Pr="000570E5" w:rsidRDefault="00836121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570E5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  <w:p w:rsidR="00836121" w:rsidRPr="000570E5" w:rsidRDefault="0083612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A27CC" w:rsidRPr="000570E5" w:rsidRDefault="006A27CC" w:rsidP="00C6789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570E5">
              <w:rPr>
                <w:rFonts w:ascii="Times New Roman" w:hAnsi="Times New Roman"/>
                <w:sz w:val="24"/>
                <w:lang w:val="kk-KZ"/>
              </w:rPr>
              <w:t xml:space="preserve">Пәнге қатысты </w:t>
            </w:r>
            <w:r w:rsidR="000570E5" w:rsidRPr="000570E5">
              <w:rPr>
                <w:rFonts w:ascii="Times New Roman" w:hAnsi="Times New Roman"/>
                <w:sz w:val="24"/>
                <w:lang w:val="kk-KZ"/>
              </w:rPr>
              <w:t>сөздік қор</w:t>
            </w:r>
            <w:r w:rsidRPr="000570E5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651822" w:rsidRPr="00034016" w:rsidRDefault="00836121" w:rsidP="000570E5">
            <w:pPr>
              <w:jc w:val="both"/>
              <w:rPr>
                <w:rFonts w:ascii="Times New Roman" w:hAnsi="Times New Roman"/>
                <w:i/>
                <w:color w:val="FF0000"/>
                <w:sz w:val="24"/>
                <w:lang w:val="kk-KZ"/>
              </w:rPr>
            </w:pPr>
            <w:r w:rsidRPr="000570E5">
              <w:rPr>
                <w:rFonts w:ascii="Times New Roman" w:hAnsi="Times New Roman"/>
                <w:sz w:val="24"/>
                <w:lang w:val="kk-KZ"/>
              </w:rPr>
              <w:t>Горизонталь лақтырылған дене,</w:t>
            </w:r>
            <w:r w:rsidR="00C67897" w:rsidRPr="000570E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570E5">
              <w:rPr>
                <w:rFonts w:ascii="Times New Roman" w:hAnsi="Times New Roman"/>
                <w:sz w:val="24"/>
                <w:lang w:val="kk-KZ"/>
              </w:rPr>
              <w:t>ұшу қашықтығы, уақы</w:t>
            </w:r>
            <w:r w:rsidRPr="00BA0172">
              <w:rPr>
                <w:rFonts w:ascii="Times New Roman" w:hAnsi="Times New Roman"/>
                <w:sz w:val="24"/>
                <w:lang w:val="kk-KZ"/>
              </w:rPr>
              <w:t>т,қозғалыс жылдамдығы, дененің қозғалыс траекториясы терминдерін пайдаланып</w:t>
            </w:r>
            <w:r w:rsidR="00621880" w:rsidRPr="00BA017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BA0172">
              <w:rPr>
                <w:rFonts w:ascii="Times New Roman" w:hAnsi="Times New Roman"/>
                <w:sz w:val="24"/>
                <w:lang w:val="kk-KZ"/>
              </w:rPr>
              <w:t>жүргізілген жұмыс бойынша өз ойын қорытындылай алад</w:t>
            </w:r>
            <w:r w:rsidR="00621880" w:rsidRPr="00BA0172">
              <w:rPr>
                <w:rFonts w:ascii="Times New Roman" w:hAnsi="Times New Roman"/>
                <w:sz w:val="24"/>
                <w:lang w:val="kk-KZ"/>
              </w:rPr>
              <w:t>ы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836121" w:rsidRPr="00C97857" w:rsidTr="000570E5">
        <w:trPr>
          <w:cantSplit/>
          <w:trHeight w:val="500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836121" w:rsidP="000570E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ға баулу</w:t>
            </w: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570E5" w:rsidRPr="000570E5" w:rsidRDefault="006F5B0D" w:rsidP="000570E5">
            <w:pPr>
              <w:jc w:val="both"/>
              <w:rPr>
                <w:rFonts w:ascii="Times New Roman" w:hAnsi="Times New Roman"/>
                <w:lang w:val="kk-KZ"/>
              </w:rPr>
            </w:pPr>
            <w:r w:rsidRPr="00C2136C">
              <w:rPr>
                <w:rFonts w:ascii="Times New Roman" w:hAnsi="Times New Roman"/>
                <w:sz w:val="24"/>
                <w:lang w:val="kk-KZ" w:eastAsia="ru-RU"/>
              </w:rPr>
              <w:t>Қоғам</w:t>
            </w:r>
            <w:r w:rsidR="00311F07">
              <w:rPr>
                <w:rFonts w:ascii="Times New Roman" w:hAnsi="Times New Roman"/>
                <w:sz w:val="24"/>
                <w:lang w:val="kk-KZ" w:eastAsia="ru-RU"/>
              </w:rPr>
              <w:t xml:space="preserve"> мен техника </w:t>
            </w:r>
            <w:r w:rsidRPr="00C2136C">
              <w:rPr>
                <w:rFonts w:ascii="Times New Roman" w:hAnsi="Times New Roman"/>
                <w:sz w:val="24"/>
                <w:lang w:val="kk-KZ" w:eastAsia="ru-RU"/>
              </w:rPr>
              <w:t xml:space="preserve"> дамуы үшін физиканың маңыздылығын түсіну және </w:t>
            </w:r>
            <w:r w:rsidRPr="008405E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2136C">
              <w:rPr>
                <w:rFonts w:ascii="Times New Roman" w:hAnsi="Times New Roman"/>
                <w:sz w:val="24"/>
                <w:lang w:val="kk-KZ"/>
              </w:rPr>
              <w:t xml:space="preserve"> бірлесе еңбектен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>у</w:t>
            </w:r>
            <w:r w:rsidRPr="00C2136C">
              <w:rPr>
                <w:rFonts w:ascii="Times New Roman" w:hAnsi="Times New Roman"/>
                <w:sz w:val="24"/>
                <w:lang w:val="kk-KZ"/>
              </w:rPr>
              <w:t>ге ба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>у</w:t>
            </w:r>
            <w:r w:rsidRPr="00C2136C">
              <w:rPr>
                <w:rFonts w:ascii="Times New Roman" w:hAnsi="Times New Roman"/>
                <w:sz w:val="24"/>
                <w:lang w:val="kk-KZ"/>
              </w:rPr>
              <w:t xml:space="preserve">ли отырып,  </w:t>
            </w:r>
            <w:r w:rsidRPr="00C2136C">
              <w:rPr>
                <w:rFonts w:ascii="Times New Roman" w:hAnsi="Times New Roman"/>
                <w:szCs w:val="22"/>
                <w:lang w:val="kk-KZ"/>
              </w:rPr>
              <w:t>кәсіптік бағдар беру</w:t>
            </w:r>
            <w:r w:rsidR="000570E5">
              <w:rPr>
                <w:rFonts w:ascii="Times New Roman" w:hAnsi="Times New Roman"/>
                <w:szCs w:val="22"/>
                <w:lang w:val="kk-KZ"/>
              </w:rPr>
              <w:t>.</w:t>
            </w:r>
          </w:p>
        </w:tc>
      </w:tr>
      <w:tr w:rsidR="00836121" w:rsidRPr="00636325" w:rsidTr="000570E5">
        <w:trPr>
          <w:cantSplit/>
          <w:trHeight w:val="522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 w:rsidP="000570E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83612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Математика – өлшеу жұмыстарын жүргізі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есептей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="000570E5">
              <w:rPr>
                <w:rFonts w:ascii="Times New Roman" w:hAnsi="Times New Roman"/>
                <w:sz w:val="24"/>
                <w:lang w:val="ru-RU"/>
              </w:rPr>
              <w:t>.</w:t>
            </w:r>
            <w:r w:rsidR="00C13ED3">
              <w:rPr>
                <w:rFonts w:ascii="Times New Roman" w:hAnsi="Times New Roman"/>
                <w:sz w:val="24"/>
                <w:lang w:val="ru-RU"/>
              </w:rPr>
              <w:t xml:space="preserve"> «Домино»ойыны</w:t>
            </w:r>
          </w:p>
          <w:p w:rsidR="00544D85" w:rsidRDefault="00544D8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Қазақ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әдебиеті –өз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ойын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жеткізуге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дағдыланады  </w:t>
            </w:r>
            <w:r w:rsidR="00C13ED3">
              <w:rPr>
                <w:rFonts w:ascii="Times New Roman" w:hAnsi="Times New Roman"/>
                <w:sz w:val="24"/>
                <w:lang w:val="ru-RU"/>
              </w:rPr>
              <w:t>«Домино</w:t>
            </w:r>
            <w:proofErr w:type="gramStart"/>
            <w:r w:rsidR="00C13ED3">
              <w:rPr>
                <w:rFonts w:ascii="Times New Roman" w:hAnsi="Times New Roman"/>
                <w:sz w:val="24"/>
                <w:lang w:val="ru-RU"/>
              </w:rPr>
              <w:t>»</w:t>
            </w:r>
            <w:proofErr w:type="spellStart"/>
            <w:r w:rsidR="00C13ED3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End"/>
            <w:r w:rsidR="00C13ED3">
              <w:rPr>
                <w:rFonts w:ascii="Times New Roman" w:hAnsi="Times New Roman"/>
                <w:sz w:val="24"/>
                <w:lang w:val="ru-RU"/>
              </w:rPr>
              <w:t>йыны</w:t>
            </w:r>
            <w:proofErr w:type="spellEnd"/>
          </w:p>
          <w:p w:rsidR="00836121" w:rsidRDefault="00836121" w:rsidP="00BB0E2A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Сызу-дененің 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оз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ғалыс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траекториясын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сызады</w:t>
            </w:r>
            <w:proofErr w:type="spellEnd"/>
            <w:r w:rsidR="000570E5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13ED3">
              <w:rPr>
                <w:rFonts w:ascii="Times New Roman" w:hAnsi="Times New Roman"/>
                <w:sz w:val="24"/>
                <w:lang w:val="ru-RU"/>
              </w:rPr>
              <w:t>2-тапсырма</w:t>
            </w:r>
          </w:p>
        </w:tc>
      </w:tr>
      <w:tr w:rsidR="00836121" w:rsidRPr="00C97857" w:rsidTr="000570E5">
        <w:trPr>
          <w:cantSplit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836121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836121" w:rsidRDefault="00836121" w:rsidP="003F4ABA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9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B0E2A" w:rsidRPr="005D5387" w:rsidRDefault="009148D6" w:rsidP="005D5387">
            <w:pPr>
              <w:widowControl/>
              <w:spacing w:line="0" w:lineRule="atLeast"/>
              <w:ind w:left="68"/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</w:pPr>
            <w:r w:rsidRPr="009148D6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gramStart"/>
            <w:r w:rsidRPr="009148D6">
              <w:rPr>
                <w:rFonts w:ascii="Times New Roman" w:hAnsi="Times New Roman"/>
                <w:sz w:val="24"/>
                <w:lang w:val="ru-RU"/>
              </w:rPr>
              <w:t>р</w:t>
            </w:r>
            <w:proofErr w:type="gramEnd"/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қалыпты </w:t>
            </w:r>
            <w:r w:rsidR="00621880">
              <w:rPr>
                <w:rFonts w:ascii="Times New Roman" w:hAnsi="Times New Roman"/>
                <w:sz w:val="24"/>
                <w:lang w:val="ru-RU"/>
              </w:rPr>
              <w:t>қ</w:t>
            </w:r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озғалыс, үдемелі және </w:t>
            </w:r>
            <w:proofErr w:type="spellStart"/>
            <w:r w:rsidRPr="009148D6">
              <w:rPr>
                <w:rFonts w:ascii="Times New Roman" w:hAnsi="Times New Roman"/>
                <w:sz w:val="24"/>
                <w:lang w:val="ru-RU"/>
              </w:rPr>
              <w:t>кемімелі</w:t>
            </w:r>
            <w:proofErr w:type="spellEnd"/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 қозғалыстар,вертикаль қозғалыс пен </w:t>
            </w:r>
            <w:proofErr w:type="spellStart"/>
            <w:r w:rsidRPr="009148D6">
              <w:rPr>
                <w:rFonts w:ascii="Times New Roman" w:hAnsi="Times New Roman"/>
                <w:sz w:val="24"/>
                <w:lang w:val="ru-RU"/>
              </w:rPr>
              <w:t>еркін</w:t>
            </w:r>
            <w:proofErr w:type="spellEnd"/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 құлау</w:t>
            </w:r>
            <w:r w:rsidR="00BB0E2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148D6">
              <w:rPr>
                <w:rFonts w:ascii="Times New Roman" w:hAnsi="Times New Roman"/>
                <w:sz w:val="24"/>
                <w:lang w:val="ru-RU"/>
              </w:rPr>
              <w:t>векторларды</w:t>
            </w:r>
            <w:proofErr w:type="spellEnd"/>
            <w:r w:rsidRPr="009148D6">
              <w:rPr>
                <w:rFonts w:ascii="Times New Roman" w:hAnsi="Times New Roman"/>
                <w:sz w:val="24"/>
                <w:lang w:val="ru-RU"/>
              </w:rPr>
              <w:t xml:space="preserve"> қосу</w:t>
            </w:r>
            <w:r w:rsidRPr="009148D6">
              <w:rPr>
                <w:rFonts w:ascii="Times New Roman" w:hAnsi="Times New Roman"/>
                <w:sz w:val="24"/>
                <w:lang w:val="kk-KZ"/>
              </w:rPr>
              <w:t>,траекторияны біледі</w:t>
            </w:r>
            <w:r w:rsidRPr="009148D6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</w:t>
            </w:r>
          </w:p>
        </w:tc>
      </w:tr>
      <w:tr w:rsidR="00836121" w:rsidTr="000570E5">
        <w:trPr>
          <w:trHeight w:val="528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 w:rsidP="000570E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дер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</w:p>
        </w:tc>
        <w:tc>
          <w:tcPr>
            <w:tcW w:w="27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836121" w:rsidRPr="00C97857" w:rsidTr="00544D85">
        <w:trPr>
          <w:trHeight w:val="542"/>
        </w:trPr>
        <w:tc>
          <w:tcPr>
            <w:tcW w:w="1056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836121" w:rsidRDefault="00836121" w:rsidP="000570E5">
            <w:pPr>
              <w:tabs>
                <w:tab w:val="left" w:pos="17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836121" w:rsidRDefault="008361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1450E" w:rsidRDefault="0021450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1450E" w:rsidRPr="0021450E" w:rsidRDefault="005C6D0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21450E">
              <w:rPr>
                <w:rFonts w:ascii="Times New Roman" w:hAnsi="Times New Roman"/>
                <w:sz w:val="24"/>
                <w:lang w:val="kk-KZ"/>
              </w:rPr>
              <w:t xml:space="preserve"> минут </w:t>
            </w:r>
          </w:p>
        </w:tc>
        <w:tc>
          <w:tcPr>
            <w:tcW w:w="27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4E37" w:rsidRDefault="00E12559" w:rsidP="009D3DD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579D7">
              <w:rPr>
                <w:rFonts w:ascii="Times New Roman" w:hAnsi="Times New Roman"/>
                <w:sz w:val="24"/>
                <w:lang w:val="kk-KZ"/>
              </w:rPr>
              <w:t>Зертханалық жұмысқа дайындықтарын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>,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>назарын</w:t>
            </w:r>
            <w:r w:rsidR="009D3DD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>жұмысқа аудару</w:t>
            </w:r>
            <w:r w:rsidR="00166784">
              <w:rPr>
                <w:rFonts w:ascii="Times New Roman" w:hAnsi="Times New Roman"/>
                <w:sz w:val="24"/>
                <w:lang w:val="kk-KZ"/>
              </w:rPr>
              <w:t xml:space="preserve">,оқушыларды ширату 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 xml:space="preserve"> мақсатында </w:t>
            </w:r>
            <w:r w:rsidRPr="004579D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579D7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Pr="00E12559">
              <w:rPr>
                <w:rFonts w:ascii="Times New Roman" w:hAnsi="Times New Roman"/>
                <w:b/>
                <w:sz w:val="24"/>
                <w:lang w:val="kk-KZ"/>
              </w:rPr>
              <w:t>ДОМИНО</w:t>
            </w:r>
            <w:r w:rsidRPr="00E12559">
              <w:rPr>
                <w:rFonts w:ascii="Times New Roman" w:hAnsi="Times New Roman"/>
                <w:sz w:val="24"/>
                <w:lang w:val="kk-KZ"/>
              </w:rPr>
              <w:t>»</w:t>
            </w:r>
            <w:r w:rsidR="005D538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E12559">
              <w:rPr>
                <w:rFonts w:ascii="Times New Roman" w:hAnsi="Times New Roman"/>
                <w:sz w:val="24"/>
                <w:lang w:val="kk-KZ"/>
              </w:rPr>
              <w:t>ойыны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E12559">
              <w:rPr>
                <w:rFonts w:ascii="Times New Roman" w:hAnsi="Times New Roman"/>
                <w:sz w:val="24"/>
                <w:lang w:val="kk-KZ"/>
              </w:rPr>
              <w:t>тәсілімен қайталатамын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425E6" w:rsidRDefault="00E12559" w:rsidP="009D3DD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579D7">
              <w:rPr>
                <w:rFonts w:ascii="Times New Roman" w:hAnsi="Times New Roman"/>
                <w:b/>
                <w:sz w:val="24"/>
                <w:lang w:val="kk-KZ"/>
              </w:rPr>
              <w:t>Мақсатым:</w:t>
            </w:r>
            <w:r w:rsidRPr="004579D7">
              <w:rPr>
                <w:rFonts w:ascii="Times New Roman" w:hAnsi="Times New Roman"/>
                <w:sz w:val="24"/>
                <w:lang w:val="kk-KZ"/>
              </w:rPr>
              <w:t xml:space="preserve"> оқушыларды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осы </w:t>
            </w:r>
            <w:r w:rsidRPr="004579D7">
              <w:rPr>
                <w:rFonts w:ascii="Times New Roman" w:hAnsi="Times New Roman"/>
                <w:sz w:val="24"/>
                <w:lang w:val="kk-KZ"/>
              </w:rPr>
              <w:t>жұмыс</w:t>
            </w:r>
            <w:r>
              <w:rPr>
                <w:rFonts w:ascii="Times New Roman" w:hAnsi="Times New Roman"/>
                <w:sz w:val="24"/>
                <w:lang w:val="kk-KZ"/>
              </w:rPr>
              <w:t>ты орындауға қажетті анықтамалар мен формулаларды естеріне түсіру</w:t>
            </w:r>
            <w:r w:rsidR="00F425E6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470F8" w:rsidRDefault="00E470F8" w:rsidP="009D3DD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52228D" w:rsidRPr="008857EA">
              <w:rPr>
                <w:rFonts w:ascii="Times New Roman" w:hAnsi="Times New Roman"/>
                <w:b/>
                <w:sz w:val="24"/>
                <w:lang w:val="kk-KZ"/>
              </w:rPr>
              <w:t>Бірқалыпты айнымалы қозғалыс</w:t>
            </w:r>
            <w:r w:rsidR="0052228D">
              <w:rPr>
                <w:rFonts w:ascii="Times New Roman" w:hAnsi="Times New Roman"/>
                <w:sz w:val="24"/>
                <w:lang w:val="kk-KZ"/>
              </w:rPr>
              <w:t xml:space="preserve"> –жылдамдықтың кез келген тең уақыт аралығында бірдей шамаға өзгеретін қозғалыс</w:t>
            </w:r>
          </w:p>
          <w:p w:rsidR="00E470F8" w:rsidRPr="009A2A26" w:rsidRDefault="00E470F8" w:rsidP="009D3DDF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0570E5">
              <w:rPr>
                <w:rFonts w:ascii="Times New Roman" w:hAnsi="Times New Roman"/>
                <w:b/>
                <w:sz w:val="24"/>
                <w:lang w:val="kk-KZ"/>
              </w:rPr>
              <w:t>Т</w:t>
            </w:r>
            <w:r w:rsidR="0052228D" w:rsidRPr="008857EA">
              <w:rPr>
                <w:rFonts w:ascii="Times New Roman" w:hAnsi="Times New Roman"/>
                <w:b/>
                <w:sz w:val="24"/>
                <w:lang w:val="kk-KZ"/>
              </w:rPr>
              <w:t>үзу сызықты бірқалыпты үдемелі қозғалыс теңдеуі</w:t>
            </w:r>
            <w:r w:rsidR="008857EA" w:rsidRPr="009A2A26">
              <w:rPr>
                <w:rFonts w:ascii="Times New Roman" w:hAnsi="Times New Roman"/>
                <w:b/>
                <w:i/>
                <w:sz w:val="24"/>
                <w:lang w:val="kk-KZ"/>
              </w:rPr>
              <w:t>-</w:t>
            </w:r>
            <w:r w:rsidR="0052228D" w:rsidRPr="009A2A2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  <w:r w:rsidR="0052228D" w:rsidRPr="009A2A26">
              <w:rPr>
                <w:rFonts w:ascii="Times New Roman" w:hAnsi="Times New Roman"/>
                <w:i/>
                <w:sz w:val="24"/>
                <w:lang w:val="kk-KZ"/>
              </w:rPr>
              <w:t>s= ʋ</w:t>
            </w:r>
            <w:r w:rsidR="0052228D" w:rsidRPr="009A2A26">
              <w:rPr>
                <w:rFonts w:ascii="Times New Roman" w:hAnsi="Times New Roman"/>
                <w:i/>
                <w:sz w:val="24"/>
                <w:vertAlign w:val="subscript"/>
                <w:lang w:val="kk-KZ"/>
              </w:rPr>
              <w:t>0</w:t>
            </w:r>
            <w:r w:rsidR="0052228D" w:rsidRPr="009A2A26">
              <w:rPr>
                <w:rFonts w:ascii="Times New Roman" w:hAnsi="Times New Roman"/>
                <w:i/>
                <w:sz w:val="24"/>
                <w:lang w:val="kk-KZ"/>
              </w:rPr>
              <w:t>t+at</w:t>
            </w:r>
            <w:r w:rsidR="0052228D" w:rsidRPr="009A2A26">
              <w:rPr>
                <w:rFonts w:ascii="Times New Roman" w:hAnsi="Times New Roman"/>
                <w:i/>
                <w:sz w:val="24"/>
                <w:vertAlign w:val="superscript"/>
                <w:lang w:val="kk-KZ"/>
              </w:rPr>
              <w:t>2</w:t>
            </w:r>
            <w:r w:rsidR="0052228D" w:rsidRPr="009A2A26">
              <w:rPr>
                <w:rFonts w:ascii="Times New Roman" w:hAnsi="Times New Roman"/>
                <w:i/>
                <w:sz w:val="24"/>
                <w:lang w:val="kk-KZ"/>
              </w:rPr>
              <w:t>/2</w:t>
            </w:r>
          </w:p>
          <w:p w:rsidR="00E470F8" w:rsidRDefault="007172B6" w:rsidP="009D3DD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E470F8">
              <w:rPr>
                <w:rFonts w:ascii="Times New Roman" w:hAnsi="Times New Roman"/>
                <w:sz w:val="24"/>
                <w:lang w:val="kk-KZ"/>
              </w:rPr>
              <w:t>.</w:t>
            </w:r>
            <w:r w:rsidR="000570E5">
              <w:rPr>
                <w:rFonts w:ascii="Times New Roman" w:hAnsi="Times New Roman"/>
                <w:b/>
                <w:sz w:val="24"/>
                <w:lang w:val="kk-KZ"/>
              </w:rPr>
              <w:t>Б</w:t>
            </w:r>
            <w:r w:rsidR="00D6595F" w:rsidRPr="008857EA">
              <w:rPr>
                <w:rFonts w:ascii="Times New Roman" w:hAnsi="Times New Roman"/>
                <w:b/>
                <w:sz w:val="24"/>
                <w:lang w:val="kk-KZ"/>
              </w:rPr>
              <w:t>ірқалыпты  үдемелі қозғалыс графигі</w:t>
            </w:r>
            <w:r w:rsidR="00D6595F">
              <w:rPr>
                <w:rFonts w:ascii="Times New Roman" w:hAnsi="Times New Roman"/>
                <w:sz w:val="24"/>
                <w:lang w:val="kk-KZ"/>
              </w:rPr>
              <w:t xml:space="preserve"> –парабола </w:t>
            </w:r>
          </w:p>
          <w:p w:rsidR="00836121" w:rsidRDefault="007172B6" w:rsidP="000570E5">
            <w:pPr>
              <w:tabs>
                <w:tab w:val="left" w:pos="178"/>
                <w:tab w:val="left" w:pos="319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E470F8">
              <w:rPr>
                <w:rFonts w:ascii="Times New Roman" w:hAnsi="Times New Roman"/>
                <w:sz w:val="24"/>
                <w:lang w:val="kk-KZ"/>
              </w:rPr>
              <w:t>.</w:t>
            </w:r>
            <w:r w:rsidRPr="007172B6">
              <w:rPr>
                <w:rFonts w:ascii="Times New Roman" w:hAnsi="Times New Roman"/>
                <w:b/>
                <w:sz w:val="24"/>
                <w:lang w:val="kk-KZ"/>
              </w:rPr>
              <w:t>К</w:t>
            </w:r>
            <w:r w:rsidR="00D6595F" w:rsidRPr="008857EA">
              <w:rPr>
                <w:rFonts w:ascii="Times New Roman" w:hAnsi="Times New Roman"/>
                <w:b/>
                <w:sz w:val="24"/>
                <w:lang w:val="kk-KZ"/>
              </w:rPr>
              <w:t>өлденең лақтырылған дененің ұшу қашықтығы</w:t>
            </w:r>
            <w:r w:rsidR="00D6595F">
              <w:rPr>
                <w:rFonts w:ascii="Times New Roman" w:hAnsi="Times New Roman"/>
                <w:sz w:val="24"/>
                <w:lang w:val="kk-KZ"/>
              </w:rPr>
              <w:t>-ұшу</w:t>
            </w:r>
            <w:r w:rsidR="009D3DD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6595F">
              <w:rPr>
                <w:rFonts w:ascii="Times New Roman" w:hAnsi="Times New Roman"/>
                <w:sz w:val="24"/>
                <w:lang w:val="kk-KZ"/>
              </w:rPr>
              <w:t xml:space="preserve">уақытымен жылдамдығының көбейтіндісіне тең </w:t>
            </w:r>
          </w:p>
          <w:p w:rsidR="006F205E" w:rsidRPr="00074152" w:rsidRDefault="001D1CE4" w:rsidP="00C83527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i/>
                <w:lang w:val="kk-KZ"/>
              </w:rPr>
            </w:pPr>
            <w:r w:rsidRPr="000570E5">
              <w:rPr>
                <w:noProof/>
                <w:color w:val="000000"/>
                <w:lang w:val="kk-KZ"/>
              </w:rPr>
              <w:t>5.</w:t>
            </w:r>
            <w:r w:rsidR="00563647" w:rsidRPr="000570E5">
              <w:rPr>
                <w:b/>
                <w:noProof/>
                <w:color w:val="000000"/>
                <w:lang w:val="kk-KZ"/>
              </w:rPr>
              <w:t>Шардың ұшу уақытын есептеу формуласы</w:t>
            </w:r>
            <w:r w:rsidR="00563647">
              <w:rPr>
                <w:rFonts w:ascii="Arial" w:hAnsi="Arial" w:cs="Arial"/>
                <w:noProof/>
                <w:color w:val="000000"/>
                <w:sz w:val="21"/>
                <w:szCs w:val="21"/>
                <w:lang w:val="kk-KZ"/>
              </w:rPr>
              <w:t xml:space="preserve">                                </w:t>
            </w:r>
            <w:r w:rsidR="00563647" w:rsidRPr="009A2A26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571500" cy="466725"/>
                  <wp:effectExtent l="0" t="0" r="0" b="0"/>
                  <wp:docPr id="3" name="Рисунок 1" descr="hello_html_4217c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4217c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E1255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470F8">
              <w:rPr>
                <w:rFonts w:ascii="Times New Roman" w:hAnsi="Times New Roman"/>
                <w:sz w:val="24"/>
                <w:lang w:val="kk-KZ"/>
              </w:rPr>
              <w:t xml:space="preserve">Домино тастары </w:t>
            </w:r>
            <w:r w:rsidR="008166B6" w:rsidRPr="00E470F8">
              <w:rPr>
                <w:rFonts w:ascii="Times New Roman" w:hAnsi="Times New Roman"/>
                <w:sz w:val="24"/>
                <w:lang w:val="kk-KZ"/>
              </w:rPr>
              <w:t>(сұрақ-жауап жазылған)</w:t>
            </w:r>
          </w:p>
          <w:p w:rsidR="002A59C2" w:rsidRDefault="00544D85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(Сұрақтарға жауап іздей отырып,өз ойын жеткізе біледі,</w:t>
            </w:r>
          </w:p>
          <w:p w:rsidR="002A59C2" w:rsidRDefault="00544D85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Математикалық түрде формулалардың жазылуын табады)</w:t>
            </w: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A59C2" w:rsidRDefault="002A59C2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C26D9" w:rsidRDefault="00FC26D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C26D9" w:rsidRDefault="00FC26D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C26D9" w:rsidRDefault="00FC26D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C26D9" w:rsidRDefault="00FC26D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C26D9" w:rsidRPr="00E470F8" w:rsidRDefault="00FC26D9" w:rsidP="008166B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36121" w:rsidRPr="00C97857" w:rsidTr="009A2403">
        <w:trPr>
          <w:trHeight w:val="1817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Pr="00E470F8" w:rsidRDefault="008361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E470F8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836121" w:rsidRDefault="00836121">
            <w:pPr>
              <w:rPr>
                <w:rFonts w:ascii="Times New Roman" w:hAnsi="Times New Roman"/>
                <w:sz w:val="24"/>
                <w:lang w:val="kk-KZ"/>
              </w:rPr>
            </w:pPr>
            <w:r w:rsidRPr="00E470F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 минут</w:t>
            </w: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FD757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минут</w:t>
            </w: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AB3652" w:rsidRPr="00E470F8" w:rsidRDefault="00AB3652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23AF4" w:rsidRPr="00AE54BF" w:rsidRDefault="008166B6" w:rsidP="005D5387">
            <w:pPr>
              <w:rPr>
                <w:rFonts w:ascii="Times New Roman" w:hAnsi="Times New Roman"/>
                <w:sz w:val="24"/>
                <w:lang w:val="kk-KZ"/>
              </w:rPr>
            </w:pPr>
            <w:r w:rsidRPr="000570E5">
              <w:rPr>
                <w:rStyle w:val="a6"/>
                <w:rFonts w:ascii="Times New Roman" w:hAnsi="Times New Roman"/>
                <w:b/>
                <w:color w:val="333333"/>
                <w:sz w:val="24"/>
                <w:lang w:val="kk-KZ"/>
              </w:rPr>
              <w:lastRenderedPageBreak/>
              <w:t xml:space="preserve">Тапсырма-1. </w:t>
            </w:r>
            <w:r w:rsidRPr="000570E5">
              <w:rPr>
                <w:rStyle w:val="a6"/>
                <w:rFonts w:ascii="Times New Roman" w:hAnsi="Times New Roman"/>
                <w:b/>
                <w:i w:val="0"/>
                <w:color w:val="333333"/>
                <w:sz w:val="24"/>
                <w:lang w:val="kk-KZ"/>
              </w:rPr>
              <w:t>«Ойлан-жұптас-бөліс»</w:t>
            </w:r>
            <w:r w:rsidR="005D5387" w:rsidRPr="000570E5">
              <w:rPr>
                <w:rStyle w:val="a6"/>
                <w:rFonts w:ascii="Times New Roman" w:hAnsi="Times New Roman"/>
                <w:b/>
                <w:i w:val="0"/>
                <w:color w:val="333333"/>
                <w:sz w:val="24"/>
                <w:lang w:val="kk-KZ"/>
              </w:rPr>
              <w:t xml:space="preserve"> </w:t>
            </w:r>
            <w:r w:rsidRPr="000570E5">
              <w:rPr>
                <w:rStyle w:val="a6"/>
                <w:rFonts w:ascii="Times New Roman" w:hAnsi="Times New Roman"/>
                <w:b/>
                <w:i w:val="0"/>
                <w:color w:val="333333"/>
                <w:sz w:val="24"/>
                <w:lang w:val="kk-KZ"/>
              </w:rPr>
              <w:t>әдісі</w:t>
            </w:r>
            <w:r w:rsidRPr="00AE54BF">
              <w:rPr>
                <w:rStyle w:val="a6"/>
                <w:b/>
                <w:i w:val="0"/>
                <w:color w:val="333333"/>
                <w:lang w:val="kk-KZ"/>
              </w:rPr>
              <w:t xml:space="preserve"> </w:t>
            </w:r>
            <w:r w:rsidRPr="00AE54BF">
              <w:rPr>
                <w:rStyle w:val="a6"/>
                <w:rFonts w:ascii="Times New Roman" w:hAnsi="Times New Roman"/>
                <w:b/>
                <w:i w:val="0"/>
                <w:color w:val="333333"/>
                <w:sz w:val="24"/>
                <w:lang w:val="kk-KZ"/>
              </w:rPr>
              <w:t>бойынша</w:t>
            </w:r>
            <w:r w:rsidR="00623AF4" w:rsidRPr="00AE54BF">
              <w:rPr>
                <w:rStyle w:val="a6"/>
                <w:rFonts w:ascii="Times New Roman" w:hAnsi="Times New Roman"/>
                <w:b/>
                <w:color w:val="333333"/>
                <w:sz w:val="24"/>
                <w:lang w:val="kk-KZ"/>
              </w:rPr>
              <w:t xml:space="preserve"> </w:t>
            </w:r>
            <w:r w:rsidRPr="00AE54BF">
              <w:rPr>
                <w:rStyle w:val="a6"/>
                <w:rFonts w:ascii="Times New Roman" w:hAnsi="Times New Roman"/>
                <w:b/>
                <w:color w:val="333333"/>
                <w:sz w:val="24"/>
                <w:lang w:val="kk-KZ"/>
              </w:rPr>
              <w:t xml:space="preserve"> </w:t>
            </w:r>
            <w:r w:rsidR="00B67015" w:rsidRPr="00B67015">
              <w:rPr>
                <w:rStyle w:val="a6"/>
                <w:rFonts w:ascii="Times New Roman" w:hAnsi="Times New Roman"/>
                <w:i w:val="0"/>
                <w:color w:val="333333"/>
                <w:sz w:val="24"/>
                <w:lang w:val="kk-KZ"/>
              </w:rPr>
              <w:t xml:space="preserve">эксперимент </w:t>
            </w:r>
            <w:r w:rsidR="00C42F55">
              <w:rPr>
                <w:rStyle w:val="a6"/>
                <w:rFonts w:ascii="Times New Roman" w:hAnsi="Times New Roman"/>
                <w:i w:val="0"/>
                <w:color w:val="333333"/>
                <w:sz w:val="24"/>
                <w:lang w:val="kk-KZ"/>
              </w:rPr>
              <w:t xml:space="preserve">жүргізу барысында </w:t>
            </w:r>
            <w:r w:rsidR="00623AF4" w:rsidRPr="00AE54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E54BF">
              <w:rPr>
                <w:rStyle w:val="a6"/>
                <w:rFonts w:ascii="Times New Roman" w:hAnsi="Times New Roman"/>
                <w:b/>
                <w:color w:val="333333"/>
                <w:sz w:val="24"/>
                <w:lang w:val="kk-KZ"/>
              </w:rPr>
              <w:t xml:space="preserve"> </w:t>
            </w:r>
            <w:r w:rsidR="00623AF4" w:rsidRPr="00AE54BF">
              <w:rPr>
                <w:rFonts w:ascii="Times New Roman" w:hAnsi="Times New Roman"/>
                <w:bCs/>
                <w:iCs/>
                <w:noProof/>
                <w:sz w:val="24"/>
                <w:lang w:val="kk-KZ"/>
              </w:rPr>
              <w:t xml:space="preserve">  </w:t>
            </w:r>
            <w:r w:rsidR="00623AF4" w:rsidRPr="00AE54BF">
              <w:rPr>
                <w:rFonts w:ascii="Times New Roman" w:hAnsi="Times New Roman"/>
                <w:sz w:val="24"/>
                <w:lang w:val="kk-KZ"/>
              </w:rPr>
              <w:t>бастапқы жылдамдығын  анықтайды, өз ойларын қорытып ,</w:t>
            </w:r>
            <w:r w:rsidR="00C6789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23AF4" w:rsidRPr="00AE54BF">
              <w:rPr>
                <w:rFonts w:ascii="Times New Roman" w:hAnsi="Times New Roman"/>
                <w:sz w:val="24"/>
                <w:lang w:val="kk-KZ"/>
              </w:rPr>
              <w:t xml:space="preserve">жұп болып пікірлерімен бөліседі </w:t>
            </w:r>
          </w:p>
          <w:p w:rsidR="00697D89" w:rsidRDefault="00697D89" w:rsidP="00623AF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96776" cy="826477"/>
                  <wp:effectExtent l="19050" t="0" r="8324" b="0"/>
                  <wp:docPr id="5" name="Рисунок 5" descr="hello_html_m3a572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3a572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829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66"/>
              <w:gridCol w:w="567"/>
              <w:gridCol w:w="567"/>
              <w:gridCol w:w="741"/>
              <w:gridCol w:w="418"/>
              <w:gridCol w:w="713"/>
              <w:gridCol w:w="1105"/>
            </w:tblGrid>
            <w:tr w:rsidR="002250D7" w:rsidRPr="000570E5" w:rsidTr="000570E5">
              <w:trPr>
                <w:trHeight w:val="329"/>
              </w:trPr>
              <w:tc>
                <w:tcPr>
                  <w:tcW w:w="566" w:type="dxa"/>
                </w:tcPr>
                <w:p w:rsidR="002250D7" w:rsidRPr="000570E5" w:rsidRDefault="00623AF4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Style w:val="a6"/>
                      <w:b/>
                      <w:i w:val="0"/>
                      <w:color w:val="333333"/>
                      <w:sz w:val="20"/>
                      <w:szCs w:val="20"/>
                      <w:lang w:val="kk-KZ"/>
                    </w:rPr>
                    <w:t xml:space="preserve"> </w:t>
                  </w:r>
                  <w:r w:rsidR="002250D7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567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Һ,м</w:t>
                  </w:r>
                </w:p>
              </w:tc>
              <w:tc>
                <w:tcPr>
                  <w:tcW w:w="567" w:type="dxa"/>
                </w:tcPr>
                <w:p w:rsidR="002250D7" w:rsidRPr="000570E5" w:rsidRDefault="002250D7" w:rsidP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L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,м</w:t>
                  </w:r>
                </w:p>
              </w:tc>
              <w:tc>
                <w:tcPr>
                  <w:tcW w:w="741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l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kk-KZ"/>
                    </w:rPr>
                    <w:t>орт,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</w:t>
                  </w:r>
                </w:p>
              </w:tc>
              <w:tc>
                <w:tcPr>
                  <w:tcW w:w="418" w:type="dxa"/>
                </w:tcPr>
                <w:p w:rsidR="002250D7" w:rsidRPr="000570E5" w:rsidRDefault="002250D7" w:rsidP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t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,с</w:t>
                  </w:r>
                </w:p>
              </w:tc>
              <w:tc>
                <w:tcPr>
                  <w:tcW w:w="713" w:type="dxa"/>
                </w:tcPr>
                <w:p w:rsidR="002250D7" w:rsidRPr="000570E5" w:rsidRDefault="002250D7" w:rsidP="0026735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ʋ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0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kk-KZ"/>
                    </w:rPr>
                    <w:t>,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м/с</w:t>
                  </w:r>
                </w:p>
              </w:tc>
              <w:tc>
                <w:tcPr>
                  <w:tcW w:w="1105" w:type="dxa"/>
                </w:tcPr>
                <w:p w:rsidR="002250D7" w:rsidRPr="000570E5" w:rsidRDefault="002250D7" w:rsidP="008857E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ʋ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en-US"/>
                    </w:rPr>
                    <w:t xml:space="preserve">0 </w:t>
                  </w:r>
                  <w:r w:rsidR="008857EA"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kk-KZ"/>
                    </w:rPr>
                    <w:t>орт</w:t>
                  </w:r>
                  <w:r w:rsidR="008857EA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,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vertAlign w:val="subscript"/>
                      <w:lang w:val="kk-KZ"/>
                    </w:rPr>
                    <w:t>,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м/с</w:t>
                  </w:r>
                </w:p>
              </w:tc>
            </w:tr>
            <w:tr w:rsidR="002250D7" w:rsidRPr="000570E5" w:rsidTr="000570E5">
              <w:trPr>
                <w:trHeight w:val="688"/>
              </w:trPr>
              <w:tc>
                <w:tcPr>
                  <w:tcW w:w="566" w:type="dxa"/>
                </w:tcPr>
                <w:p w:rsidR="002250D7" w:rsidRPr="000570E5" w:rsidRDefault="002E537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1</w:t>
                  </w:r>
                </w:p>
                <w:p w:rsidR="002E5370" w:rsidRPr="000570E5" w:rsidRDefault="002E5370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2</w:t>
                  </w:r>
                </w:p>
                <w:p w:rsidR="002E5370" w:rsidRPr="000570E5" w:rsidRDefault="002E5370" w:rsidP="00C21D91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41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18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13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05" w:type="dxa"/>
                </w:tcPr>
                <w:p w:rsidR="002250D7" w:rsidRPr="000570E5" w:rsidRDefault="002250D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697D89" w:rsidRPr="00E43357" w:rsidRDefault="00697D89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299"/>
              <w:gridCol w:w="2835"/>
            </w:tblGrid>
            <w:tr w:rsidR="002579E7" w:rsidRPr="000570E5" w:rsidTr="00FD7571">
              <w:trPr>
                <w:trHeight w:val="676"/>
              </w:trPr>
              <w:tc>
                <w:tcPr>
                  <w:tcW w:w="2299" w:type="dxa"/>
                </w:tcPr>
                <w:p w:rsidR="002579E7" w:rsidRPr="000570E5" w:rsidRDefault="002579E7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835" w:type="dxa"/>
                </w:tcPr>
                <w:p w:rsidR="002579E7" w:rsidRPr="000570E5" w:rsidRDefault="002579E7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4E00B4" w:rsidRPr="00C97857" w:rsidTr="00FD7571">
              <w:trPr>
                <w:trHeight w:val="1919"/>
              </w:trPr>
              <w:tc>
                <w:tcPr>
                  <w:tcW w:w="2299" w:type="dxa"/>
                </w:tcPr>
                <w:p w:rsidR="004E00B4" w:rsidRPr="000570E5" w:rsidRDefault="004E00B4" w:rsidP="00377203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Қауіпсіздік ережелерін сақтай отырып,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эксперимент жүргізу барысында бастапқы жылдамдықты есептей алады</w:t>
                  </w:r>
                </w:p>
              </w:tc>
              <w:tc>
                <w:tcPr>
                  <w:tcW w:w="2835" w:type="dxa"/>
                </w:tcPr>
                <w:p w:rsidR="004E00B4" w:rsidRPr="000570E5" w:rsidRDefault="004E00B4" w:rsidP="0026735C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1.Қажетті құралдарды құрастырып,</w:t>
                  </w:r>
                  <w:r w:rsidR="00C67897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экспериментті орындайды,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сан мәндерін кестеге толтырады </w:t>
                  </w:r>
                </w:p>
                <w:p w:rsidR="004E00B4" w:rsidRPr="000570E5" w:rsidRDefault="004E00B4" w:rsidP="006B4F9F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2.</w:t>
                  </w:r>
                  <w:r w:rsidR="00B85D04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Алынған с</w:t>
                  </w:r>
                  <w:r w:rsidR="00D5791B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</w:t>
                  </w:r>
                  <w:r w:rsidR="00B85D04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н мәндерін пайдаланып, </w:t>
                  </w:r>
                  <w:r w:rsidR="00950C7A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бастапқы жылдамдығын есептейді</w:t>
                  </w:r>
                  <w:r w:rsidR="00B85D04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 </w:t>
                  </w:r>
                </w:p>
              </w:tc>
            </w:tr>
          </w:tbl>
          <w:p w:rsidR="000570E5" w:rsidRDefault="00C83527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415BA0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8C2252" w:rsidRPr="00415BA0"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8C2252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Көршіңе бір пікір таңдаңыз» </w:t>
            </w:r>
          </w:p>
          <w:p w:rsidR="00C21D91" w:rsidRDefault="000570E5">
            <w:pPr>
              <w:jc w:val="both"/>
              <w:rPr>
                <w:rFonts w:ascii="Times New Roman CYR" w:hAnsi="Times New Roman CYR" w:cs="Times New Roman CYR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«</w:t>
            </w:r>
            <w:r w:rsidR="008C2252" w:rsidRPr="00177163">
              <w:rPr>
                <w:rFonts w:ascii="Times New Roman CYR" w:hAnsi="Times New Roman CYR" w:cs="Times New Roman CYR"/>
                <w:sz w:val="24"/>
                <w:lang w:val="kk-KZ"/>
              </w:rPr>
              <w:t>Жарайсы</w:t>
            </w:r>
            <w:r w:rsidR="008C2252" w:rsidRPr="00177163">
              <w:rPr>
                <w:rFonts w:ascii="Cambria" w:hAnsi="Cambria" w:cs="Cambria"/>
                <w:sz w:val="24"/>
                <w:lang w:val="kk-KZ"/>
              </w:rPr>
              <w:t>ң</w:t>
            </w:r>
            <w:r>
              <w:rPr>
                <w:rFonts w:ascii="Times New Roman CYR" w:hAnsi="Times New Roman CYR" w:cs="Times New Roman CYR"/>
                <w:sz w:val="24"/>
                <w:lang w:val="kk-KZ"/>
              </w:rPr>
              <w:t>»,  «Керемет»</w:t>
            </w:r>
            <w:r w:rsidR="008C2252" w:rsidRPr="00177163">
              <w:rPr>
                <w:rFonts w:ascii="Times New Roman CYR" w:hAnsi="Times New Roman CYR" w:cs="Times New Roman CYR"/>
                <w:sz w:val="24"/>
                <w:lang w:val="kk-KZ"/>
              </w:rPr>
              <w:t xml:space="preserve"> </w:t>
            </w:r>
          </w:p>
          <w:p w:rsidR="00737792" w:rsidRPr="00AB27FD" w:rsidRDefault="00BA2047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A2047">
              <w:rPr>
                <w:rFonts w:ascii="Times New Roman" w:hAnsi="Times New Roman"/>
                <w:b/>
                <w:sz w:val="24"/>
                <w:lang w:val="kk-KZ"/>
              </w:rPr>
              <w:t>2-тапсырма</w:t>
            </w:r>
          </w:p>
          <w:p w:rsidR="00737792" w:rsidRDefault="00737792" w:rsidP="0073779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FA6623">
              <w:rPr>
                <w:rFonts w:ascii="Times New Roman" w:hAnsi="Times New Roman"/>
                <w:b/>
                <w:sz w:val="24"/>
                <w:lang w:val="kk-KZ" w:eastAsia="en-GB"/>
              </w:rPr>
              <w:t>«Есеп және озық ой»</w:t>
            </w:r>
            <w:r w:rsidRPr="0019180E">
              <w:rPr>
                <w:rFonts w:ascii="Times New Roman" w:hAnsi="Times New Roman"/>
                <w:sz w:val="24"/>
                <w:lang w:val="kk-KZ" w:eastAsia="en-GB"/>
              </w:rPr>
              <w:t xml:space="preserve">  (жұптық жұмыс)</w:t>
            </w:r>
          </w:p>
          <w:p w:rsidR="008A5EAC" w:rsidRPr="008778F5" w:rsidRDefault="008A5EAC" w:rsidP="008A5EAC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А) </w:t>
            </w:r>
            <w:r w:rsidRPr="008778F5">
              <w:rPr>
                <w:rFonts w:ascii="Times New Roman" w:hAnsi="Times New Roman"/>
                <w:sz w:val="24"/>
                <w:lang w:val="kk-KZ"/>
              </w:rPr>
              <w:t>формулаларды пайдаланып,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кестені толтыру </w:t>
            </w:r>
          </w:p>
          <w:tbl>
            <w:tblPr>
              <w:tblStyle w:val="a7"/>
              <w:tblW w:w="3749" w:type="dxa"/>
              <w:tblLayout w:type="fixed"/>
              <w:tblLook w:val="04A0"/>
            </w:tblPr>
            <w:tblGrid>
              <w:gridCol w:w="914"/>
              <w:gridCol w:w="708"/>
              <w:gridCol w:w="709"/>
              <w:gridCol w:w="709"/>
              <w:gridCol w:w="709"/>
            </w:tblGrid>
            <w:tr w:rsidR="00992779" w:rsidRPr="00C97857" w:rsidTr="0029294A">
              <w:tc>
                <w:tcPr>
                  <w:tcW w:w="914" w:type="dxa"/>
                </w:tcPr>
                <w:p w:rsidR="00992779" w:rsidRPr="000570E5" w:rsidRDefault="00BA2047" w:rsidP="008268F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992779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t,c</w:t>
                  </w:r>
                </w:p>
              </w:tc>
              <w:tc>
                <w:tcPr>
                  <w:tcW w:w="708" w:type="dxa"/>
                </w:tcPr>
                <w:p w:rsidR="00992779" w:rsidRPr="000570E5" w:rsidRDefault="0099277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0.5</w:t>
                  </w:r>
                </w:p>
              </w:tc>
              <w:tc>
                <w:tcPr>
                  <w:tcW w:w="709" w:type="dxa"/>
                </w:tcPr>
                <w:p w:rsidR="00992779" w:rsidRPr="000570E5" w:rsidRDefault="0099277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992779" w:rsidP="00992779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  <w:r w:rsidRPr="000570E5"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  <w:t>1.5</w:t>
                  </w: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992779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b/>
                      <w:color w:val="333333"/>
                      <w:sz w:val="20"/>
                      <w:szCs w:val="20"/>
                      <w:lang w:val="kk-KZ" w:eastAsia="ru-RU"/>
                    </w:rPr>
                  </w:pPr>
                  <w:r w:rsidRPr="000570E5">
                    <w:rPr>
                      <w:rFonts w:ascii="Times New Roman" w:hAnsi="Times New Roman"/>
                      <w:b/>
                      <w:color w:val="333333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</w:tr>
            <w:tr w:rsidR="00992779" w:rsidRPr="00C97857" w:rsidTr="0029294A">
              <w:tc>
                <w:tcPr>
                  <w:tcW w:w="914" w:type="dxa"/>
                </w:tcPr>
                <w:p w:rsidR="00992779" w:rsidRPr="000570E5" w:rsidRDefault="00992779" w:rsidP="008268FC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X,м</w:t>
                  </w:r>
                </w:p>
              </w:tc>
              <w:tc>
                <w:tcPr>
                  <w:tcW w:w="708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992779" w:rsidRPr="00C97857" w:rsidTr="0029294A">
              <w:tc>
                <w:tcPr>
                  <w:tcW w:w="914" w:type="dxa"/>
                </w:tcPr>
                <w:p w:rsidR="00992779" w:rsidRPr="000570E5" w:rsidRDefault="0099277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Y,м</w:t>
                  </w:r>
                </w:p>
              </w:tc>
              <w:tc>
                <w:tcPr>
                  <w:tcW w:w="708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8268FC" w:rsidRPr="000570E5" w:rsidRDefault="008268FC" w:rsidP="0026735C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333333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:rsidR="00B4130C" w:rsidRPr="008778F5" w:rsidRDefault="00F2480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0.55pt;margin-top:12.7pt;width:0;height:16.5pt;flip:y;z-index:251660288;mso-position-horizontal-relative:text;mso-position-vertical-relative:text" o:connectortype="straight">
                  <v:stroke endarrow="block"/>
                </v:shape>
              </w:pict>
            </w:r>
            <w:r w:rsidR="008778F5">
              <w:rPr>
                <w:rFonts w:ascii="Times New Roman" w:hAnsi="Times New Roman"/>
                <w:sz w:val="24"/>
                <w:lang w:val="kk-KZ"/>
              </w:rPr>
              <w:t xml:space="preserve">Ә) кесте бойынша графикте кескіндеу </w:t>
            </w:r>
          </w:p>
          <w:p w:rsidR="00B4130C" w:rsidRDefault="00F2480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030" type="#_x0000_t32" style="position:absolute;left:0;text-align:left;margin-left:10.55pt;margin-top:13.2pt;width:180.75pt;height:0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 id="_x0000_s1031" type="#_x0000_t32" style="position:absolute;left:0;text-align:left;margin-left:10.55pt;margin-top:13.2pt;width:0;height:91.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2" type="#_x0000_t19" style="position:absolute;left:0;text-align:left;margin-left:18.8pt;margin-top:13.2pt;width:146.25pt;height:75pt;z-index:251664384"/>
              </w:pict>
            </w:r>
          </w:p>
          <w:p w:rsidR="003E69ED" w:rsidRPr="00C92E9E" w:rsidRDefault="00C92E9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737792">
              <w:rPr>
                <w:rFonts w:ascii="Times New Roman" w:hAnsi="Times New Roman"/>
                <w:b/>
                <w:sz w:val="24"/>
                <w:lang w:val="kk-KZ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,м</w:t>
            </w:r>
          </w:p>
          <w:p w:rsidR="003E69ED" w:rsidRDefault="003E69ED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69ED" w:rsidRDefault="003E69ED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E69ED" w:rsidRDefault="003E69ED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92E9E" w:rsidRDefault="00C92E9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92E9E" w:rsidRDefault="00C92E9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,м</w:t>
            </w:r>
          </w:p>
          <w:tbl>
            <w:tblPr>
              <w:tblStyle w:val="a7"/>
              <w:tblW w:w="4992" w:type="dxa"/>
              <w:tblLayout w:type="fixed"/>
              <w:tblLook w:val="04A0"/>
            </w:tblPr>
            <w:tblGrid>
              <w:gridCol w:w="2299"/>
              <w:gridCol w:w="2693"/>
            </w:tblGrid>
            <w:tr w:rsidR="00451AA5" w:rsidRPr="00737792" w:rsidTr="000570E5">
              <w:trPr>
                <w:trHeight w:val="645"/>
              </w:trPr>
              <w:tc>
                <w:tcPr>
                  <w:tcW w:w="2299" w:type="dxa"/>
                </w:tcPr>
                <w:p w:rsidR="00451AA5" w:rsidRPr="000570E5" w:rsidRDefault="00451AA5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 xml:space="preserve">Бағалау критерийлері </w:t>
                  </w:r>
                </w:p>
              </w:tc>
              <w:tc>
                <w:tcPr>
                  <w:tcW w:w="2693" w:type="dxa"/>
                </w:tcPr>
                <w:p w:rsidR="00451AA5" w:rsidRPr="000570E5" w:rsidRDefault="00451AA5" w:rsidP="00451AA5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451AA5" w:rsidRPr="00C97857" w:rsidTr="000570E5">
              <w:trPr>
                <w:trHeight w:val="1015"/>
              </w:trPr>
              <w:tc>
                <w:tcPr>
                  <w:tcW w:w="2299" w:type="dxa"/>
                </w:tcPr>
                <w:p w:rsidR="00451AA5" w:rsidRPr="000570E5" w:rsidRDefault="00451AA5" w:rsidP="0045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Сандық мәндерді пайдаланып ,қозғалыс траекториясын сызады </w:t>
                  </w:r>
                </w:p>
              </w:tc>
              <w:tc>
                <w:tcPr>
                  <w:tcW w:w="2693" w:type="dxa"/>
                </w:tcPr>
                <w:p w:rsidR="00451AA5" w:rsidRPr="000570E5" w:rsidRDefault="00451AA5" w:rsidP="003A1302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</w:t>
                  </w:r>
                  <w:r w:rsidR="003A1302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кинематика </w:t>
                  </w:r>
                  <w:r w:rsidR="005D15F0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ф</w:t>
                  </w:r>
                  <w:r w:rsidR="003A1302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ормулаларын қолдана біледі</w:t>
                  </w:r>
                </w:p>
                <w:p w:rsidR="003A1302" w:rsidRPr="000570E5" w:rsidRDefault="003A1302" w:rsidP="00CC0A4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2.қозғалыс трае</w:t>
                  </w:r>
                  <w:r w:rsidR="00CC0A4B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ториясын сыза</w:t>
                  </w:r>
                  <w:r w:rsidR="005D15F0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ды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</w:tbl>
          <w:p w:rsidR="001C2C75" w:rsidRDefault="006B03DC" w:rsidP="001C2C7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A1303">
              <w:rPr>
                <w:rFonts w:ascii="Times New Roman" w:hAnsi="Times New Roman"/>
                <w:b/>
                <w:sz w:val="24"/>
                <w:lang w:val="kk-KZ"/>
              </w:rPr>
              <w:t>3-тапсырма</w:t>
            </w:r>
            <w:r w:rsidR="00C67897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Pr="009A130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Топтық  жұмыс </w:t>
            </w:r>
          </w:p>
          <w:p w:rsidR="001C2C75" w:rsidRPr="00C57A9B" w:rsidRDefault="001C2C75" w:rsidP="001C2C7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57A9B">
              <w:rPr>
                <w:rFonts w:ascii="Times New Roman" w:hAnsi="Times New Roman"/>
                <w:lang w:val="kk-KZ"/>
              </w:rPr>
              <w:t>Серпілген сауал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C57A9B">
              <w:rPr>
                <w:rFonts w:ascii="Times New Roman" w:hAnsi="Times New Roman"/>
                <w:lang w:val="kk-KZ"/>
              </w:rPr>
              <w:t xml:space="preserve">  </w:t>
            </w:r>
            <w:r w:rsidR="00803B3A">
              <w:rPr>
                <w:rFonts w:ascii="Times New Roman" w:hAnsi="Times New Roman"/>
                <w:lang w:val="kk-KZ"/>
              </w:rPr>
              <w:t>тәсілі бойынша сұрақтарға жауап беріп, өз ойларын қорытады</w:t>
            </w:r>
          </w:p>
          <w:p w:rsidR="006B03DC" w:rsidRPr="00ED226D" w:rsidRDefault="006B03DC" w:rsidP="0017446E">
            <w:pPr>
              <w:rPr>
                <w:rFonts w:ascii="Times New Roman" w:hAnsi="Times New Roman"/>
                <w:sz w:val="24"/>
                <w:lang w:val="kk-KZ"/>
              </w:rPr>
            </w:pPr>
            <w:r w:rsidRPr="00ED226D">
              <w:rPr>
                <w:rFonts w:ascii="Times New Roman" w:hAnsi="Times New Roman"/>
                <w:sz w:val="24"/>
                <w:lang w:val="kk-KZ"/>
              </w:rPr>
              <w:t xml:space="preserve"> Оқ</w:t>
            </w:r>
            <w:r w:rsidR="0017446E" w:rsidRPr="00ED226D">
              <w:rPr>
                <w:rFonts w:ascii="Times New Roman" w:hAnsi="Times New Roman"/>
                <w:sz w:val="24"/>
                <w:lang w:val="kk-KZ"/>
              </w:rPr>
              <w:t>тың</w:t>
            </w:r>
            <w:r w:rsidR="00B40ED7" w:rsidRPr="00ED226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7446E" w:rsidRPr="00ED226D">
              <w:rPr>
                <w:rFonts w:ascii="Times New Roman" w:hAnsi="Times New Roman"/>
                <w:sz w:val="24"/>
                <w:lang w:val="kk-KZ"/>
              </w:rPr>
              <w:t xml:space="preserve"> ұшу</w:t>
            </w:r>
            <w:r w:rsidR="00B40ED7" w:rsidRPr="00ED226D">
              <w:rPr>
                <w:rFonts w:ascii="Times New Roman" w:hAnsi="Times New Roman"/>
                <w:sz w:val="24"/>
                <w:lang w:val="kk-KZ"/>
              </w:rPr>
              <w:t>ы</w:t>
            </w:r>
            <w:r w:rsidR="003B5F3D">
              <w:rPr>
                <w:rFonts w:ascii="Times New Roman" w:hAnsi="Times New Roman"/>
                <w:sz w:val="24"/>
                <w:lang w:val="kk-KZ"/>
              </w:rPr>
              <w:t>,</w:t>
            </w:r>
            <w:r w:rsidR="000570E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B5F3D">
              <w:rPr>
                <w:rFonts w:ascii="Times New Roman" w:hAnsi="Times New Roman"/>
                <w:sz w:val="24"/>
                <w:lang w:val="kk-KZ"/>
              </w:rPr>
              <w:t xml:space="preserve">парашютпен секіруді физикалық </w:t>
            </w:r>
            <w:r w:rsidR="00B40ED7" w:rsidRPr="00ED226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80DAD">
              <w:rPr>
                <w:rFonts w:ascii="Times New Roman" w:hAnsi="Times New Roman"/>
                <w:sz w:val="24"/>
                <w:lang w:val="kk-KZ"/>
              </w:rPr>
              <w:t xml:space="preserve"> тұрғыда </w:t>
            </w:r>
            <w:r w:rsidR="00B40ED7" w:rsidRPr="00ED226D">
              <w:rPr>
                <w:rFonts w:ascii="Times New Roman" w:hAnsi="Times New Roman"/>
                <w:sz w:val="24"/>
                <w:lang w:val="kk-KZ"/>
              </w:rPr>
              <w:t>сипаттаңыздар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724"/>
              <w:gridCol w:w="2268"/>
            </w:tblGrid>
            <w:tr w:rsidR="006B03DC" w:rsidRPr="008806D6" w:rsidTr="00FD7571">
              <w:trPr>
                <w:trHeight w:val="613"/>
              </w:trPr>
              <w:tc>
                <w:tcPr>
                  <w:tcW w:w="2724" w:type="dxa"/>
                </w:tcPr>
                <w:p w:rsidR="006B03DC" w:rsidRPr="000570E5" w:rsidRDefault="006B03DC" w:rsidP="00337010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268" w:type="dxa"/>
                </w:tcPr>
                <w:p w:rsidR="006B03DC" w:rsidRPr="000570E5" w:rsidRDefault="006B03DC" w:rsidP="00337010">
                  <w:pPr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6B03DC" w:rsidRPr="00C97857" w:rsidTr="00FD7571">
              <w:trPr>
                <w:trHeight w:val="1246"/>
              </w:trPr>
              <w:tc>
                <w:tcPr>
                  <w:tcW w:w="2724" w:type="dxa"/>
                </w:tcPr>
                <w:p w:rsidR="006B03DC" w:rsidRPr="000570E5" w:rsidRDefault="00C67897" w:rsidP="00F67CE5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 xml:space="preserve">Қозғалыс заңдылықтарын  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зерттей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отырып,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F67CE5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тұрмыста,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техникада  пайдалануы туралы  қорытынды  жасайды </w:t>
                  </w:r>
                </w:p>
              </w:tc>
              <w:tc>
                <w:tcPr>
                  <w:tcW w:w="2268" w:type="dxa"/>
                </w:tcPr>
                <w:p w:rsidR="006B03DC" w:rsidRPr="000570E5" w:rsidRDefault="006B03DC" w:rsidP="003B5F3D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1.</w:t>
                  </w:r>
                  <w:r w:rsidR="00FC26D9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Оқтың</w:t>
                  </w:r>
                  <w:r w:rsidR="00F57AC8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 </w:t>
                  </w:r>
                  <w:r w:rsidR="00FC26D9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212DD3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ұшу</w:t>
                  </w:r>
                  <w:r w:rsidR="00F57AC8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ы</w:t>
                  </w:r>
                  <w:r w:rsidR="00FD7571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,</w:t>
                  </w:r>
                  <w:r w:rsidR="00F57AC8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3B5F3D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па</w:t>
                  </w:r>
                  <w:r w:rsidR="00F57AC8" w:rsidRPr="000570E5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рашютпен секіруді физикалық тұрғыда сипаттап, өз ойын жеткізе біледі  </w:t>
                  </w:r>
                </w:p>
              </w:tc>
            </w:tr>
          </w:tbl>
          <w:p w:rsidR="001240FD" w:rsidRPr="00F95324" w:rsidRDefault="001240FD" w:rsidP="00316D5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2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Тұғыр, диаметрі 25 мм болат шар, шар домалайтын науа, мм бөліктері бар сызғыш, ақ және көшірме қағаздар </w:t>
            </w: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2B7357" w:rsidRDefault="002B7357" w:rsidP="002B735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205FA" w:rsidRDefault="00C97857" w:rsidP="00E205FA">
            <w:pPr>
              <w:pStyle w:val="NESHeading2"/>
            </w:pPr>
            <w:hyperlink r:id="rId8" w:history="1">
              <w:r w:rsidRPr="00100EE4">
                <w:rPr>
                  <w:rStyle w:val="aa"/>
                </w:rPr>
                <w:t>https://bilimland.kz/kk/courses/physics-kk/mexanika/kinematika/lesson/gorizontal-laqtyrylhan-dene-qozhalysy</w:t>
              </w:r>
            </w:hyperlink>
          </w:p>
          <w:p w:rsidR="00C97857" w:rsidRPr="00C97857" w:rsidRDefault="00C97857" w:rsidP="00C97857">
            <w:pPr>
              <w:rPr>
                <w:lang w:val="kk-KZ"/>
              </w:rPr>
            </w:pPr>
          </w:p>
          <w:p w:rsidR="0029294A" w:rsidRPr="006A27CC" w:rsidRDefault="00F2480F" w:rsidP="00C67897">
            <w:pPr>
              <w:spacing w:before="60" w:after="60"/>
              <w:rPr>
                <w:lang w:val="kk-KZ"/>
              </w:rPr>
            </w:pPr>
            <w:r w:rsidRPr="00F2480F">
              <w:rPr>
                <w:rFonts w:cs="Arial"/>
                <w:b/>
                <w:noProof/>
                <w:sz w:val="20"/>
                <w:lang w:val="ru-RU"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9" type="#_x0000_t96" style="position:absolute;margin-left:168.7pt;margin-top:18.4pt;width:58.35pt;height:54.6pt;z-index:251658240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" fillcolor="lime" strokecolor="black [3213]"/>
              </w:pict>
            </w:r>
          </w:p>
        </w:tc>
      </w:tr>
      <w:tr w:rsidR="00836121" w:rsidRPr="00C97857" w:rsidTr="00FD7571">
        <w:trPr>
          <w:trHeight w:val="4085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Default="00836121" w:rsidP="00FD7571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836121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 </w:t>
            </w:r>
            <w:r w:rsidR="002C5500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31820" w:rsidRPr="002C5500" w:rsidRDefault="00231820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 минут</w:t>
            </w:r>
          </w:p>
        </w:tc>
        <w:tc>
          <w:tcPr>
            <w:tcW w:w="27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4497D" w:rsidRPr="00426830" w:rsidRDefault="00D4497D" w:rsidP="00D4497D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95324">
              <w:rPr>
                <w:rFonts w:ascii="Times New Roman" w:hAnsi="Times New Roman"/>
                <w:b/>
                <w:bCs/>
                <w:sz w:val="24"/>
                <w:lang w:val="kk-KZ"/>
              </w:rPr>
              <w:t>Үйге тапсырма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:</w:t>
            </w:r>
            <w:r w:rsidRPr="00426830">
              <w:rPr>
                <w:rFonts w:ascii="Times New Roman" w:hAnsi="Times New Roman"/>
                <w:b/>
                <w:bCs/>
                <w:sz w:val="24"/>
                <w:lang w:val="kk-KZ"/>
              </w:rPr>
              <w:t>Тәжірибелік жұмыс</w:t>
            </w:r>
          </w:p>
          <w:p w:rsidR="009B396E" w:rsidRDefault="00D4497D" w:rsidP="00D4497D">
            <w:pPr>
              <w:pStyle w:val="a4"/>
              <w:spacing w:line="240" w:lineRule="auto"/>
              <w:ind w:left="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F95324">
              <w:rPr>
                <w:rFonts w:ascii="Times New Roman" w:hAnsi="Times New Roman"/>
                <w:bCs/>
                <w:sz w:val="24"/>
                <w:lang w:val="kk-KZ"/>
              </w:rPr>
              <w:t>Өшіргішті үстел шетіне орналастырып, оны үстелден түртіп түсіріп, еденге түскен орнын белгіле.Үстелдің еденнен биіктігін және өшіргіштің ұшу қашықтығын өлшеп, оны қозғалту кезінде берілген бастапқы жылдамдығын есепте</w:t>
            </w:r>
          </w:p>
          <w:p w:rsidR="000F088C" w:rsidRPr="00C80AF7" w:rsidRDefault="000F088C" w:rsidP="000F088C">
            <w:pPr>
              <w:pStyle w:val="a4"/>
              <w:spacing w:before="60" w:after="60" w:line="240" w:lineRule="auto"/>
              <w:ind w:left="0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034A57">
              <w:rPr>
                <w:rFonts w:ascii="Times New Roman" w:hAnsi="Times New Roman"/>
                <w:bCs/>
                <w:sz w:val="24"/>
                <w:lang w:val="kk-KZ" w:eastAsia="en-GB"/>
              </w:rPr>
              <w:t>«</w:t>
            </w:r>
            <w:r w:rsidRPr="00C80AF7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Рефлексивті бестік» әдісі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</w:t>
            </w:r>
            <w:r w:rsidRPr="00C80AF7">
              <w:rPr>
                <w:rFonts w:ascii="Times New Roman" w:hAnsi="Times New Roman"/>
                <w:bCs/>
                <w:sz w:val="24"/>
                <w:lang w:val="kk-KZ" w:eastAsia="en-GB"/>
              </w:rPr>
              <w:t>арқылы рефлексия жүргізу:</w:t>
            </w:r>
          </w:p>
          <w:p w:rsidR="000F088C" w:rsidRPr="00C80AF7" w:rsidRDefault="000F088C" w:rsidP="000F088C">
            <w:pPr>
              <w:pStyle w:val="a4"/>
              <w:widowControl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C80AF7">
              <w:rPr>
                <w:rFonts w:ascii="Times New Roman" w:hAnsi="Times New Roman"/>
                <w:bCs/>
                <w:sz w:val="24"/>
                <w:lang w:val="kk-KZ" w:eastAsia="en-GB"/>
              </w:rPr>
              <w:t>Мен бүгін жаңа не білдім?</w:t>
            </w:r>
          </w:p>
          <w:p w:rsidR="000F088C" w:rsidRPr="009B723D" w:rsidRDefault="000F088C" w:rsidP="000F088C">
            <w:pPr>
              <w:pStyle w:val="a4"/>
              <w:widowControl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B723D">
              <w:rPr>
                <w:rFonts w:ascii="Times New Roman" w:hAnsi="Times New Roman"/>
                <w:bCs/>
                <w:sz w:val="24"/>
                <w:lang w:val="kk-KZ" w:eastAsia="en-GB"/>
              </w:rPr>
              <w:t>Мен нені түсіндім?</w:t>
            </w:r>
          </w:p>
          <w:p w:rsidR="000F088C" w:rsidRPr="009B723D" w:rsidRDefault="000F088C" w:rsidP="000F088C">
            <w:pPr>
              <w:pStyle w:val="a4"/>
              <w:widowControl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B723D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Сабақта маған не ұнады? </w:t>
            </w:r>
          </w:p>
          <w:p w:rsidR="000F088C" w:rsidRPr="009B723D" w:rsidRDefault="000F088C" w:rsidP="000F088C">
            <w:pPr>
              <w:pStyle w:val="a4"/>
              <w:widowControl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9B723D">
              <w:rPr>
                <w:rFonts w:ascii="Times New Roman" w:hAnsi="Times New Roman"/>
                <w:bCs/>
                <w:sz w:val="24"/>
                <w:lang w:val="kk-KZ" w:eastAsia="en-GB"/>
              </w:rPr>
              <w:t>Менің  осы сабақтағы әрекетім қандай болды? (Белсенді/белсенді емес)</w:t>
            </w:r>
          </w:p>
          <w:p w:rsidR="00032D22" w:rsidRPr="006C6579" w:rsidRDefault="000F088C" w:rsidP="00BE3540">
            <w:pPr>
              <w:pStyle w:val="a4"/>
              <w:widowControl/>
              <w:numPr>
                <w:ilvl w:val="0"/>
                <w:numId w:val="15"/>
              </w:num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9B723D">
              <w:rPr>
                <w:rFonts w:ascii="Times New Roman" w:hAnsi="Times New Roman"/>
                <w:bCs/>
                <w:sz w:val="24"/>
                <w:lang w:val="kk-KZ" w:eastAsia="en-GB"/>
              </w:rPr>
              <w:t>Мен осы сабақтағы өзімнің</w:t>
            </w:r>
            <w:r w:rsidR="001D0916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</w:t>
            </w:r>
            <w:r w:rsidRPr="009B723D">
              <w:rPr>
                <w:rFonts w:ascii="Times New Roman" w:hAnsi="Times New Roman"/>
                <w:bCs/>
                <w:sz w:val="24"/>
                <w:lang w:val="kk-KZ" w:eastAsia="en-GB"/>
              </w:rPr>
              <w:t>қарсыласымның  әрекеттеріне .... баға беремін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.</w:t>
            </w:r>
          </w:p>
        </w:tc>
        <w:tc>
          <w:tcPr>
            <w:tcW w:w="1201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77D6C" w:rsidRDefault="00077D6C" w:rsidP="00077D6C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991911">
              <w:rPr>
                <w:rFonts w:ascii="Times New Roman" w:hAnsi="Times New Roman"/>
                <w:sz w:val="24"/>
                <w:lang w:val="kk-KZ"/>
              </w:rPr>
              <w:t xml:space="preserve">                                  </w:t>
            </w:r>
          </w:p>
          <w:p w:rsidR="00D123AB" w:rsidRPr="00D123AB" w:rsidRDefault="00D123AB" w:rsidP="00077D6C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77D6C" w:rsidRDefault="00077D6C" w:rsidP="00077D6C">
            <w:pPr>
              <w:widowControl/>
              <w:shd w:val="clear" w:color="auto" w:fill="FFFFFF"/>
              <w:spacing w:after="15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C1919" w:rsidRDefault="00DC1919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77D6C" w:rsidRDefault="00077D6C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A83BEA" w:rsidRPr="006C6579" w:rsidRDefault="00A83BE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36121" w:rsidRPr="006C3300" w:rsidTr="000570E5"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өбірек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r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kk-KZ"/>
              </w:rPr>
              <w:t>алар</w:t>
            </w:r>
            <w:proofErr w:type="gramEnd"/>
            <w:r>
              <w:rPr>
                <w:rFonts w:ascii="Times New Roman" w:hAnsi="Times New Roman"/>
                <w:b/>
                <w:sz w:val="24"/>
                <w:lang w:val="kk-KZ"/>
              </w:rPr>
              <w:t>ға қарағанда қабілетті оқ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 </w:t>
            </w:r>
          </w:p>
        </w:tc>
        <w:tc>
          <w:tcPr>
            <w:tcW w:w="274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19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836121">
            <w:pPr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836121" w:rsidRPr="00C97857" w:rsidTr="000570E5">
        <w:trPr>
          <w:trHeight w:val="896"/>
        </w:trPr>
        <w:tc>
          <w:tcPr>
            <w:tcW w:w="10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36121" w:rsidRDefault="00C21D91" w:rsidP="00BA0172">
            <w:pPr>
              <w:rPr>
                <w:rFonts w:ascii="Times New Roman" w:hAnsi="Times New Roman"/>
                <w:i/>
                <w:sz w:val="24"/>
              </w:rPr>
            </w:pPr>
            <w:r>
              <w:br w:type="page"/>
            </w:r>
            <w:r w:rsidR="00836121" w:rsidRPr="00BA0172">
              <w:rPr>
                <w:rFonts w:ascii="Times New Roman" w:hAnsi="Times New Roman"/>
                <w:sz w:val="24"/>
              </w:rPr>
              <w:t xml:space="preserve"> </w:t>
            </w:r>
            <w:r w:rsidR="0060736D" w:rsidRPr="00BA0172">
              <w:rPr>
                <w:rFonts w:ascii="Times New Roman" w:hAnsi="Times New Roman"/>
              </w:rPr>
              <w:t xml:space="preserve"> </w:t>
            </w:r>
            <w:r w:rsidR="00BA0172" w:rsidRPr="00715913">
              <w:rPr>
                <w:rFonts w:ascii="Times New Roman" w:hAnsi="Times New Roman"/>
                <w:sz w:val="24"/>
                <w:lang w:val="kk-KZ" w:eastAsia="ru-RU"/>
              </w:rPr>
              <w:t xml:space="preserve">Нәтиже мен жауап бойынша саралау барысында оқушыларға бірдей тапсырма беріледі, бірақ әр оқушы өз деңгейінде жауап береді. Жүргізілген жұмыс өнімі мен нәтижесі әр түрлі болады.  </w:t>
            </w:r>
          </w:p>
        </w:tc>
        <w:tc>
          <w:tcPr>
            <w:tcW w:w="274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Pr="00CA1677" w:rsidRDefault="00CA1677" w:rsidP="00BA0172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60736D">
              <w:rPr>
                <w:rFonts w:ascii="Times New Roman" w:hAnsi="Times New Roman"/>
                <w:sz w:val="24"/>
                <w:lang w:val="kk-KZ"/>
              </w:rPr>
              <w:t>Оқушыларды сабақтың</w:t>
            </w:r>
            <w:r w:rsidR="006D42F5">
              <w:rPr>
                <w:rFonts w:ascii="Times New Roman" w:hAnsi="Times New Roman"/>
                <w:sz w:val="24"/>
                <w:lang w:val="kk-KZ"/>
              </w:rPr>
              <w:t xml:space="preserve"> барысында дескриптор</w:t>
            </w:r>
            <w:r w:rsidR="003638AE">
              <w:rPr>
                <w:rFonts w:ascii="Times New Roman" w:hAnsi="Times New Roman"/>
                <w:sz w:val="24"/>
                <w:lang w:val="kk-KZ"/>
              </w:rPr>
              <w:t xml:space="preserve">лар </w:t>
            </w:r>
            <w:r w:rsidR="006D42F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B0522" w:rsidRPr="0060736D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60736D">
              <w:rPr>
                <w:rFonts w:ascii="Times New Roman" w:hAnsi="Times New Roman"/>
                <w:sz w:val="24"/>
                <w:lang w:val="kk-KZ"/>
              </w:rPr>
              <w:t>рқылы бағалаулар жүргіз</w:t>
            </w:r>
            <w:r w:rsidR="00C83527">
              <w:rPr>
                <w:rFonts w:ascii="Times New Roman" w:hAnsi="Times New Roman"/>
                <w:sz w:val="24"/>
                <w:lang w:val="kk-KZ"/>
              </w:rPr>
              <w:t>емін.</w:t>
            </w:r>
            <w:r w:rsidRPr="0060736D">
              <w:rPr>
                <w:rFonts w:ascii="Times New Roman" w:hAnsi="Times New Roman"/>
                <w:sz w:val="24"/>
                <w:lang w:val="kk-KZ"/>
              </w:rPr>
              <w:t xml:space="preserve"> Сабақтың соңында «</w:t>
            </w:r>
            <w:r w:rsidRPr="0060736D">
              <w:rPr>
                <w:rFonts w:ascii="Times New Roman" w:hAnsi="Times New Roman"/>
                <w:bCs/>
                <w:sz w:val="24"/>
                <w:lang w:val="kk-KZ" w:eastAsia="en-GB"/>
              </w:rPr>
              <w:t>Рефлексивті бестік</w:t>
            </w:r>
            <w:r w:rsidRPr="0060736D">
              <w:rPr>
                <w:rFonts w:ascii="Times New Roman" w:hAnsi="Times New Roman"/>
                <w:sz w:val="24"/>
                <w:lang w:val="kk-KZ"/>
              </w:rPr>
              <w:t>» әдісі арқылы кері байланыс ала отырып, келесі сабақты жоспарлауға бағдарлаймын.</w:t>
            </w:r>
            <w:r w:rsidR="00BA0172" w:rsidRPr="00715913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</w:tc>
        <w:tc>
          <w:tcPr>
            <w:tcW w:w="119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36121" w:rsidRPr="00C83527" w:rsidRDefault="00836121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0F5917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60736D" w:rsidRPr="00C83527">
              <w:rPr>
                <w:rFonts w:ascii="Times New Roman" w:hAnsi="Times New Roman"/>
                <w:sz w:val="24"/>
                <w:lang w:val="kk-KZ"/>
              </w:rPr>
              <w:t>Физика кабинетінде қауіпсіздік ережелерін білу және сақтау</w:t>
            </w:r>
          </w:p>
          <w:p w:rsidR="00836121" w:rsidRPr="000F5917" w:rsidRDefault="00836121" w:rsidP="0060736D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</w:tbl>
    <w:p w:rsidR="0017617E" w:rsidRPr="00B42B91" w:rsidRDefault="0017617E">
      <w:pPr>
        <w:rPr>
          <w:rFonts w:ascii="Times New Roman" w:hAnsi="Times New Roman"/>
          <w:lang w:val="kk-KZ"/>
        </w:rPr>
      </w:pPr>
    </w:p>
    <w:sectPr w:rsidR="0017617E" w:rsidRPr="00B42B91" w:rsidSect="00BE354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425"/>
    <w:multiLevelType w:val="hybridMultilevel"/>
    <w:tmpl w:val="8610A700"/>
    <w:lvl w:ilvl="0" w:tplc="0E6A36B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21A27B27"/>
    <w:multiLevelType w:val="hybridMultilevel"/>
    <w:tmpl w:val="C86C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0645D"/>
    <w:multiLevelType w:val="hybridMultilevel"/>
    <w:tmpl w:val="1FC2D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E5432"/>
    <w:multiLevelType w:val="multilevel"/>
    <w:tmpl w:val="822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D0675"/>
    <w:multiLevelType w:val="multilevel"/>
    <w:tmpl w:val="ABD4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80967"/>
    <w:multiLevelType w:val="multilevel"/>
    <w:tmpl w:val="B2A2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B5D3C"/>
    <w:multiLevelType w:val="multilevel"/>
    <w:tmpl w:val="36E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20AFD"/>
    <w:multiLevelType w:val="hybridMultilevel"/>
    <w:tmpl w:val="990CF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22547"/>
    <w:multiLevelType w:val="multilevel"/>
    <w:tmpl w:val="7F2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855A8"/>
    <w:multiLevelType w:val="multilevel"/>
    <w:tmpl w:val="9352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D42EB"/>
    <w:multiLevelType w:val="hybridMultilevel"/>
    <w:tmpl w:val="F794A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87BEA"/>
    <w:multiLevelType w:val="multilevel"/>
    <w:tmpl w:val="19F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E5843"/>
    <w:multiLevelType w:val="multilevel"/>
    <w:tmpl w:val="B1A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C09DF"/>
    <w:multiLevelType w:val="multilevel"/>
    <w:tmpl w:val="CF98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9D7E0B"/>
    <w:multiLevelType w:val="hybridMultilevel"/>
    <w:tmpl w:val="23D628C6"/>
    <w:lvl w:ilvl="0" w:tplc="55B68A9C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F2951"/>
    <w:multiLevelType w:val="multilevel"/>
    <w:tmpl w:val="861C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D14692"/>
    <w:multiLevelType w:val="multilevel"/>
    <w:tmpl w:val="2B6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8639DE"/>
    <w:multiLevelType w:val="multilevel"/>
    <w:tmpl w:val="5722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3"/>
  </w:num>
  <w:num w:numId="5">
    <w:abstractNumId w:val="15"/>
  </w:num>
  <w:num w:numId="6">
    <w:abstractNumId w:val="17"/>
  </w:num>
  <w:num w:numId="7">
    <w:abstractNumId w:val="16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3300"/>
    <w:rsid w:val="00001B39"/>
    <w:rsid w:val="00032D22"/>
    <w:rsid w:val="00034016"/>
    <w:rsid w:val="00036848"/>
    <w:rsid w:val="000401D0"/>
    <w:rsid w:val="0004084D"/>
    <w:rsid w:val="00044A8F"/>
    <w:rsid w:val="000570E5"/>
    <w:rsid w:val="00066091"/>
    <w:rsid w:val="00073790"/>
    <w:rsid w:val="00074152"/>
    <w:rsid w:val="0007764C"/>
    <w:rsid w:val="00077D6C"/>
    <w:rsid w:val="00083037"/>
    <w:rsid w:val="00083396"/>
    <w:rsid w:val="00084A39"/>
    <w:rsid w:val="00087865"/>
    <w:rsid w:val="000A02D8"/>
    <w:rsid w:val="000B02FD"/>
    <w:rsid w:val="000B0CAF"/>
    <w:rsid w:val="000B4AD0"/>
    <w:rsid w:val="000B5405"/>
    <w:rsid w:val="000F088C"/>
    <w:rsid w:val="000F339B"/>
    <w:rsid w:val="000F5917"/>
    <w:rsid w:val="00103127"/>
    <w:rsid w:val="0011587A"/>
    <w:rsid w:val="00120CCA"/>
    <w:rsid w:val="001240FD"/>
    <w:rsid w:val="001371F7"/>
    <w:rsid w:val="0016610C"/>
    <w:rsid w:val="00166784"/>
    <w:rsid w:val="0017446E"/>
    <w:rsid w:val="0017617E"/>
    <w:rsid w:val="00177245"/>
    <w:rsid w:val="00186F76"/>
    <w:rsid w:val="001C2C75"/>
    <w:rsid w:val="001D0916"/>
    <w:rsid w:val="001D1CE4"/>
    <w:rsid w:val="001E766B"/>
    <w:rsid w:val="001E7DE5"/>
    <w:rsid w:val="002060AD"/>
    <w:rsid w:val="00212A87"/>
    <w:rsid w:val="00212DD3"/>
    <w:rsid w:val="0021450E"/>
    <w:rsid w:val="002250D7"/>
    <w:rsid w:val="00231820"/>
    <w:rsid w:val="00255DD7"/>
    <w:rsid w:val="002579E7"/>
    <w:rsid w:val="00261F57"/>
    <w:rsid w:val="0026735C"/>
    <w:rsid w:val="00290045"/>
    <w:rsid w:val="0029294A"/>
    <w:rsid w:val="002A1AE8"/>
    <w:rsid w:val="002A59C2"/>
    <w:rsid w:val="002B3335"/>
    <w:rsid w:val="002B7357"/>
    <w:rsid w:val="002C1A97"/>
    <w:rsid w:val="002C22D6"/>
    <w:rsid w:val="002C5500"/>
    <w:rsid w:val="002E4D91"/>
    <w:rsid w:val="002E5370"/>
    <w:rsid w:val="002F082F"/>
    <w:rsid w:val="00311F07"/>
    <w:rsid w:val="0031615D"/>
    <w:rsid w:val="00316D5F"/>
    <w:rsid w:val="00317F00"/>
    <w:rsid w:val="00333BA7"/>
    <w:rsid w:val="0034794F"/>
    <w:rsid w:val="003533E1"/>
    <w:rsid w:val="0035468C"/>
    <w:rsid w:val="003638AE"/>
    <w:rsid w:val="00377203"/>
    <w:rsid w:val="003A1302"/>
    <w:rsid w:val="003B5F3D"/>
    <w:rsid w:val="003E1823"/>
    <w:rsid w:val="003E69ED"/>
    <w:rsid w:val="003F4ABA"/>
    <w:rsid w:val="00402F00"/>
    <w:rsid w:val="0040578F"/>
    <w:rsid w:val="00413757"/>
    <w:rsid w:val="00426830"/>
    <w:rsid w:val="00451AA5"/>
    <w:rsid w:val="00451D04"/>
    <w:rsid w:val="00470600"/>
    <w:rsid w:val="00483806"/>
    <w:rsid w:val="004873E3"/>
    <w:rsid w:val="00496FCD"/>
    <w:rsid w:val="004E00B4"/>
    <w:rsid w:val="004E2D20"/>
    <w:rsid w:val="005023CD"/>
    <w:rsid w:val="00507ABD"/>
    <w:rsid w:val="00517E70"/>
    <w:rsid w:val="0052228D"/>
    <w:rsid w:val="00526127"/>
    <w:rsid w:val="00544D85"/>
    <w:rsid w:val="00545371"/>
    <w:rsid w:val="00546BA8"/>
    <w:rsid w:val="00550323"/>
    <w:rsid w:val="005514BB"/>
    <w:rsid w:val="0055621C"/>
    <w:rsid w:val="00563647"/>
    <w:rsid w:val="00570520"/>
    <w:rsid w:val="005758BD"/>
    <w:rsid w:val="0057633D"/>
    <w:rsid w:val="005A23F5"/>
    <w:rsid w:val="005C0147"/>
    <w:rsid w:val="005C2B31"/>
    <w:rsid w:val="005C6D0C"/>
    <w:rsid w:val="005D15F0"/>
    <w:rsid w:val="005D5387"/>
    <w:rsid w:val="005E3B33"/>
    <w:rsid w:val="005F7B8D"/>
    <w:rsid w:val="006047F6"/>
    <w:rsid w:val="0060736D"/>
    <w:rsid w:val="006117F0"/>
    <w:rsid w:val="00621880"/>
    <w:rsid w:val="00623AF4"/>
    <w:rsid w:val="00627E97"/>
    <w:rsid w:val="00630700"/>
    <w:rsid w:val="00631CE5"/>
    <w:rsid w:val="00636325"/>
    <w:rsid w:val="00637C04"/>
    <w:rsid w:val="006465C0"/>
    <w:rsid w:val="00651467"/>
    <w:rsid w:val="00651822"/>
    <w:rsid w:val="00652AAE"/>
    <w:rsid w:val="00655A77"/>
    <w:rsid w:val="006560CB"/>
    <w:rsid w:val="0066511C"/>
    <w:rsid w:val="006679CE"/>
    <w:rsid w:val="00680015"/>
    <w:rsid w:val="00697D89"/>
    <w:rsid w:val="006A27CC"/>
    <w:rsid w:val="006B03DC"/>
    <w:rsid w:val="006B4F9F"/>
    <w:rsid w:val="006C3300"/>
    <w:rsid w:val="006C6579"/>
    <w:rsid w:val="006C7142"/>
    <w:rsid w:val="006D42F5"/>
    <w:rsid w:val="006E7903"/>
    <w:rsid w:val="006F205E"/>
    <w:rsid w:val="006F5B0D"/>
    <w:rsid w:val="006F627E"/>
    <w:rsid w:val="007106C3"/>
    <w:rsid w:val="00716A97"/>
    <w:rsid w:val="007172B6"/>
    <w:rsid w:val="00721024"/>
    <w:rsid w:val="00730550"/>
    <w:rsid w:val="00737792"/>
    <w:rsid w:val="0077442E"/>
    <w:rsid w:val="00791192"/>
    <w:rsid w:val="007A5FF1"/>
    <w:rsid w:val="007D51AE"/>
    <w:rsid w:val="007F6C99"/>
    <w:rsid w:val="008028F4"/>
    <w:rsid w:val="00803B3A"/>
    <w:rsid w:val="0080443E"/>
    <w:rsid w:val="00815F38"/>
    <w:rsid w:val="008166B6"/>
    <w:rsid w:val="00816EED"/>
    <w:rsid w:val="008268FC"/>
    <w:rsid w:val="00836121"/>
    <w:rsid w:val="008405E9"/>
    <w:rsid w:val="008517B1"/>
    <w:rsid w:val="0085432B"/>
    <w:rsid w:val="00854E37"/>
    <w:rsid w:val="008640CF"/>
    <w:rsid w:val="008778F5"/>
    <w:rsid w:val="00877C1C"/>
    <w:rsid w:val="008806D6"/>
    <w:rsid w:val="00884288"/>
    <w:rsid w:val="008857EA"/>
    <w:rsid w:val="0088658D"/>
    <w:rsid w:val="008933CE"/>
    <w:rsid w:val="008A4B09"/>
    <w:rsid w:val="008A554C"/>
    <w:rsid w:val="008A5EAC"/>
    <w:rsid w:val="008A744E"/>
    <w:rsid w:val="008C2252"/>
    <w:rsid w:val="0090439F"/>
    <w:rsid w:val="00911B40"/>
    <w:rsid w:val="009148D6"/>
    <w:rsid w:val="00921D36"/>
    <w:rsid w:val="00940685"/>
    <w:rsid w:val="00950C7A"/>
    <w:rsid w:val="009720A1"/>
    <w:rsid w:val="00976606"/>
    <w:rsid w:val="00976E2F"/>
    <w:rsid w:val="00992779"/>
    <w:rsid w:val="009A1303"/>
    <w:rsid w:val="009A2403"/>
    <w:rsid w:val="009A2A26"/>
    <w:rsid w:val="009A779F"/>
    <w:rsid w:val="009B0522"/>
    <w:rsid w:val="009B396E"/>
    <w:rsid w:val="009D3DDF"/>
    <w:rsid w:val="009D6EFD"/>
    <w:rsid w:val="009E0C52"/>
    <w:rsid w:val="009E7F81"/>
    <w:rsid w:val="00A157B3"/>
    <w:rsid w:val="00A1669E"/>
    <w:rsid w:val="00A31FFB"/>
    <w:rsid w:val="00A76B3C"/>
    <w:rsid w:val="00A83BEA"/>
    <w:rsid w:val="00A96BC3"/>
    <w:rsid w:val="00AB27FD"/>
    <w:rsid w:val="00AB3652"/>
    <w:rsid w:val="00AB6766"/>
    <w:rsid w:val="00AC327F"/>
    <w:rsid w:val="00AD3878"/>
    <w:rsid w:val="00AE1528"/>
    <w:rsid w:val="00AE54BF"/>
    <w:rsid w:val="00AE5BC8"/>
    <w:rsid w:val="00B05E9D"/>
    <w:rsid w:val="00B07560"/>
    <w:rsid w:val="00B40ED7"/>
    <w:rsid w:val="00B4130C"/>
    <w:rsid w:val="00B42B91"/>
    <w:rsid w:val="00B67015"/>
    <w:rsid w:val="00B76E69"/>
    <w:rsid w:val="00B815C5"/>
    <w:rsid w:val="00B85D04"/>
    <w:rsid w:val="00B86A51"/>
    <w:rsid w:val="00BA0172"/>
    <w:rsid w:val="00BA2047"/>
    <w:rsid w:val="00BB0E2A"/>
    <w:rsid w:val="00BB1E5D"/>
    <w:rsid w:val="00BE3540"/>
    <w:rsid w:val="00BE3971"/>
    <w:rsid w:val="00C0743F"/>
    <w:rsid w:val="00C13ED3"/>
    <w:rsid w:val="00C2136C"/>
    <w:rsid w:val="00C21D91"/>
    <w:rsid w:val="00C42F55"/>
    <w:rsid w:val="00C67897"/>
    <w:rsid w:val="00C80AF7"/>
    <w:rsid w:val="00C826A2"/>
    <w:rsid w:val="00C83527"/>
    <w:rsid w:val="00C90C78"/>
    <w:rsid w:val="00C9197F"/>
    <w:rsid w:val="00C92E9E"/>
    <w:rsid w:val="00C97857"/>
    <w:rsid w:val="00CA1677"/>
    <w:rsid w:val="00CA2865"/>
    <w:rsid w:val="00CA5E27"/>
    <w:rsid w:val="00CA6AD0"/>
    <w:rsid w:val="00CB3D2E"/>
    <w:rsid w:val="00CB4AEB"/>
    <w:rsid w:val="00CC0A4B"/>
    <w:rsid w:val="00CC1455"/>
    <w:rsid w:val="00CC1B33"/>
    <w:rsid w:val="00CC33D4"/>
    <w:rsid w:val="00CE28AE"/>
    <w:rsid w:val="00CF4703"/>
    <w:rsid w:val="00D0048C"/>
    <w:rsid w:val="00D123AB"/>
    <w:rsid w:val="00D40AB6"/>
    <w:rsid w:val="00D4497D"/>
    <w:rsid w:val="00D51B11"/>
    <w:rsid w:val="00D5791B"/>
    <w:rsid w:val="00D63775"/>
    <w:rsid w:val="00D6583D"/>
    <w:rsid w:val="00D6595F"/>
    <w:rsid w:val="00D74E5A"/>
    <w:rsid w:val="00D80DAD"/>
    <w:rsid w:val="00D85076"/>
    <w:rsid w:val="00DC1919"/>
    <w:rsid w:val="00DC47A2"/>
    <w:rsid w:val="00E12559"/>
    <w:rsid w:val="00E205FA"/>
    <w:rsid w:val="00E31B46"/>
    <w:rsid w:val="00E32A78"/>
    <w:rsid w:val="00E40BE6"/>
    <w:rsid w:val="00E43357"/>
    <w:rsid w:val="00E470F8"/>
    <w:rsid w:val="00E50083"/>
    <w:rsid w:val="00E9645B"/>
    <w:rsid w:val="00EA3333"/>
    <w:rsid w:val="00EC0559"/>
    <w:rsid w:val="00EC058F"/>
    <w:rsid w:val="00EC583C"/>
    <w:rsid w:val="00ED226D"/>
    <w:rsid w:val="00ED50F5"/>
    <w:rsid w:val="00ED70CF"/>
    <w:rsid w:val="00EE4732"/>
    <w:rsid w:val="00EE69B2"/>
    <w:rsid w:val="00F01AF2"/>
    <w:rsid w:val="00F1016A"/>
    <w:rsid w:val="00F2480F"/>
    <w:rsid w:val="00F425E6"/>
    <w:rsid w:val="00F50A0D"/>
    <w:rsid w:val="00F57AC8"/>
    <w:rsid w:val="00F60D14"/>
    <w:rsid w:val="00F67CE5"/>
    <w:rsid w:val="00F71BA3"/>
    <w:rsid w:val="00F72844"/>
    <w:rsid w:val="00F76345"/>
    <w:rsid w:val="00F77B7F"/>
    <w:rsid w:val="00F80764"/>
    <w:rsid w:val="00F80F0C"/>
    <w:rsid w:val="00F85C0C"/>
    <w:rsid w:val="00F8602C"/>
    <w:rsid w:val="00F926E9"/>
    <w:rsid w:val="00F95324"/>
    <w:rsid w:val="00FA6623"/>
    <w:rsid w:val="00FC26D9"/>
    <w:rsid w:val="00FD4A78"/>
    <w:rsid w:val="00FD6BF5"/>
    <w:rsid w:val="00FD7571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arc" idref="#_x0000_s1032"/>
        <o:r id="V:Rule5" type="connector" idref="#_x0000_s1031"/>
        <o:r id="V:Rule6" type="connector" idref="#_x0000_s1030"/>
        <o:r id="V:Rule7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6C3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3300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3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3300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a3">
    <w:name w:val="Абзац списка Знак"/>
    <w:link w:val="a4"/>
    <w:uiPriority w:val="34"/>
    <w:locked/>
    <w:rsid w:val="006C3300"/>
    <w:rPr>
      <w:rFonts w:ascii="Arial" w:eastAsia="Times New Roman" w:hAnsi="Arial" w:cs="Times New Roman"/>
      <w:szCs w:val="24"/>
      <w:lang w:val="en-GB"/>
    </w:rPr>
  </w:style>
  <w:style w:type="paragraph" w:styleId="a4">
    <w:name w:val="List Paragraph"/>
    <w:basedOn w:val="a"/>
    <w:link w:val="a3"/>
    <w:qFormat/>
    <w:rsid w:val="006C3300"/>
    <w:pPr>
      <w:ind w:left="720"/>
      <w:contextualSpacing/>
    </w:pPr>
  </w:style>
  <w:style w:type="character" w:customStyle="1" w:styleId="NESHeading2CharChar">
    <w:name w:val="NES Heading 2 Char Char"/>
    <w:link w:val="NESHeading2"/>
    <w:locked/>
    <w:rsid w:val="0057633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NESHeading2">
    <w:name w:val="NES Heading 2"/>
    <w:basedOn w:val="1"/>
    <w:next w:val="a"/>
    <w:link w:val="NESHeading2CharChar"/>
    <w:autoRedefine/>
    <w:rsid w:val="0057633D"/>
    <w:pPr>
      <w:keepNext w:val="0"/>
      <w:keepLines w:val="0"/>
      <w:tabs>
        <w:tab w:val="right" w:pos="10160"/>
      </w:tabs>
      <w:spacing w:before="240" w:after="120" w:line="36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6C330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6C3300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6C3300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C3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6C33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Normal (Web)"/>
    <w:basedOn w:val="a"/>
    <w:uiPriority w:val="99"/>
    <w:unhideWhenUsed/>
    <w:rsid w:val="0007415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6">
    <w:name w:val="Emphasis"/>
    <w:basedOn w:val="a0"/>
    <w:qFormat/>
    <w:rsid w:val="00074152"/>
    <w:rPr>
      <w:i/>
      <w:iCs/>
    </w:rPr>
  </w:style>
  <w:style w:type="table" w:styleId="a7">
    <w:name w:val="Table Grid"/>
    <w:basedOn w:val="a1"/>
    <w:uiPriority w:val="59"/>
    <w:rsid w:val="00257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f">
    <w:name w:val="sinf"/>
    <w:basedOn w:val="a0"/>
    <w:rsid w:val="00EE4732"/>
  </w:style>
  <w:style w:type="paragraph" w:styleId="a8">
    <w:name w:val="Balloon Text"/>
    <w:basedOn w:val="a"/>
    <w:link w:val="a9"/>
    <w:uiPriority w:val="99"/>
    <w:semiHidden/>
    <w:unhideWhenUsed/>
    <w:rsid w:val="002250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0D7"/>
    <w:rPr>
      <w:rFonts w:ascii="Tahoma" w:eastAsia="Times New Roman" w:hAnsi="Tahoma" w:cs="Tahoma"/>
      <w:sz w:val="16"/>
      <w:szCs w:val="16"/>
      <w:lang w:val="en-GB"/>
    </w:rPr>
  </w:style>
  <w:style w:type="character" w:styleId="aa">
    <w:name w:val="Hyperlink"/>
    <w:basedOn w:val="a0"/>
    <w:uiPriority w:val="99"/>
    <w:unhideWhenUsed/>
    <w:rsid w:val="00C97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courses/physics-kk/mexanika/kinematika/lesson/gorizontal-laqtyrylhan-dene-qozhalysy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901F-104E-4A42-86CB-9BFC4BA8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Гулбайра</cp:lastModifiedBy>
  <cp:revision>376</cp:revision>
  <dcterms:created xsi:type="dcterms:W3CDTF">2019-03-01T04:03:00Z</dcterms:created>
  <dcterms:modified xsi:type="dcterms:W3CDTF">2020-09-28T17:29:00Z</dcterms:modified>
</cp:coreProperties>
</file>