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E9E" w:rsidRDefault="00BF4E9E">
      <w:pPr>
        <w:rPr>
          <w:rFonts w:ascii="Times New Roman" w:hAnsi="Times New Roman" w:cs="Times New Roman"/>
          <w:b/>
          <w:sz w:val="28"/>
          <w:szCs w:val="28"/>
          <w:lang w:val="kk-KZ"/>
        </w:rPr>
      </w:pPr>
      <w:r>
        <w:rPr>
          <w:rFonts w:ascii="Times New Roman" w:hAnsi="Times New Roman" w:cs="Times New Roman"/>
          <w:b/>
          <w:sz w:val="28"/>
          <w:szCs w:val="28"/>
          <w:lang w:val="kk-KZ"/>
        </w:rPr>
        <w:t xml:space="preserve">Сынып:  2 «А» сынып </w:t>
      </w:r>
    </w:p>
    <w:p w:rsidR="00BF4E9E" w:rsidRDefault="00BF4E9E">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Жетекшісі: Құрбанова Айнұр </w:t>
      </w:r>
    </w:p>
    <w:p w:rsidR="00F82FC9" w:rsidRDefault="00305BCB">
      <w:pPr>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Тақырыбы:  Дұрыс тамақтану пирамидасы </w:t>
      </w:r>
    </w:p>
    <w:p w:rsidR="00305BCB" w:rsidRDefault="00305BCB">
      <w:pPr>
        <w:rPr>
          <w:rFonts w:ascii="Times New Roman" w:hAnsi="Times New Roman" w:cs="Times New Roman"/>
          <w:sz w:val="28"/>
          <w:szCs w:val="28"/>
          <w:lang w:val="kk-KZ"/>
        </w:rPr>
      </w:pPr>
      <w:r>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 xml:space="preserve">өнімдердің негізгі топтары жайлы айтып беру;  </w:t>
      </w:r>
    </w:p>
    <w:p w:rsidR="00305BCB" w:rsidRDefault="00305BCB">
      <w:pPr>
        <w:rPr>
          <w:rFonts w:ascii="Times New Roman" w:hAnsi="Times New Roman" w:cs="Times New Roman"/>
          <w:sz w:val="28"/>
          <w:szCs w:val="28"/>
          <w:lang w:val="kk-KZ"/>
        </w:rPr>
      </w:pPr>
      <w:r>
        <w:rPr>
          <w:rFonts w:ascii="Times New Roman" w:hAnsi="Times New Roman" w:cs="Times New Roman"/>
          <w:sz w:val="28"/>
          <w:szCs w:val="28"/>
          <w:lang w:val="kk-KZ"/>
        </w:rPr>
        <w:t xml:space="preserve">күнде желінуі тиіс және анда – санда жеуге болатын өнім түрлері туралы түсінік қалыптастыру; </w:t>
      </w:r>
    </w:p>
    <w:p w:rsidR="00305BCB" w:rsidRDefault="00305BCB">
      <w:pPr>
        <w:rPr>
          <w:rFonts w:ascii="Times New Roman" w:hAnsi="Times New Roman" w:cs="Times New Roman"/>
          <w:sz w:val="28"/>
          <w:szCs w:val="28"/>
          <w:lang w:val="kk-KZ"/>
        </w:rPr>
      </w:pPr>
      <w:r>
        <w:rPr>
          <w:rFonts w:ascii="Times New Roman" w:hAnsi="Times New Roman" w:cs="Times New Roman"/>
          <w:sz w:val="28"/>
          <w:szCs w:val="28"/>
          <w:lang w:val="kk-KZ"/>
        </w:rPr>
        <w:t xml:space="preserve">баланың мөлшерден артық және кем тамақтаудың не себепті зиян екендігін түсінуге көмектесу; </w:t>
      </w:r>
    </w:p>
    <w:p w:rsidR="00305BCB" w:rsidRDefault="00305BCB">
      <w:pPr>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Балаларға тамақтану пирамидасының қалай құрылғандығын түсіндіру; </w:t>
      </w:r>
    </w:p>
    <w:p w:rsidR="00305BCB" w:rsidRDefault="00305BCB" w:rsidP="00305BCB">
      <w:pPr>
        <w:jc w:val="center"/>
        <w:rPr>
          <w:rFonts w:ascii="Times New Roman" w:hAnsi="Times New Roman" w:cs="Times New Roman"/>
          <w:b/>
          <w:sz w:val="28"/>
          <w:szCs w:val="28"/>
          <w:lang w:val="kk-KZ"/>
        </w:rPr>
      </w:pPr>
      <w:r w:rsidRPr="00305BCB">
        <w:rPr>
          <w:rFonts w:ascii="Times New Roman" w:hAnsi="Times New Roman" w:cs="Times New Roman"/>
          <w:b/>
          <w:sz w:val="28"/>
          <w:szCs w:val="28"/>
          <w:lang w:val="kk-KZ"/>
        </w:rPr>
        <w:t>Сабақтың кезеңдері:</w:t>
      </w:r>
    </w:p>
    <w:p w:rsidR="00305BCB" w:rsidRDefault="00305BCB" w:rsidP="00305BCB">
      <w:pPr>
        <w:rPr>
          <w:rFonts w:ascii="Times New Roman" w:hAnsi="Times New Roman" w:cs="Times New Roman"/>
          <w:sz w:val="28"/>
          <w:szCs w:val="28"/>
          <w:lang w:val="kk-KZ"/>
        </w:rPr>
      </w:pPr>
      <w:r>
        <w:rPr>
          <w:rFonts w:ascii="Times New Roman" w:hAnsi="Times New Roman" w:cs="Times New Roman"/>
          <w:b/>
          <w:sz w:val="28"/>
          <w:szCs w:val="28"/>
          <w:lang w:val="kk-KZ"/>
        </w:rPr>
        <w:t xml:space="preserve">Ұйымдастыру сәті: </w:t>
      </w:r>
      <w:r>
        <w:rPr>
          <w:rFonts w:ascii="Times New Roman" w:hAnsi="Times New Roman" w:cs="Times New Roman"/>
          <w:sz w:val="28"/>
          <w:szCs w:val="28"/>
          <w:lang w:val="kk-KZ"/>
        </w:rPr>
        <w:t xml:space="preserve">Мұғалім салауатты тамақтану мектебінің оқушыларымен амандасады. </w:t>
      </w:r>
    </w:p>
    <w:p w:rsidR="00305BCB" w:rsidRDefault="00305BCB" w:rsidP="00305BCB">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Жаңа материалды игеуге дайындық:  </w:t>
      </w:r>
    </w:p>
    <w:p w:rsidR="00305BCB" w:rsidRDefault="00305BCB" w:rsidP="00305BCB">
      <w:pPr>
        <w:rPr>
          <w:rFonts w:ascii="Times New Roman" w:hAnsi="Times New Roman" w:cs="Times New Roman"/>
          <w:sz w:val="28"/>
          <w:szCs w:val="28"/>
          <w:lang w:val="kk-KZ"/>
        </w:rPr>
      </w:pPr>
      <w:r>
        <w:rPr>
          <w:rFonts w:ascii="Times New Roman" w:hAnsi="Times New Roman" w:cs="Times New Roman"/>
          <w:b/>
          <w:sz w:val="28"/>
          <w:szCs w:val="28"/>
          <w:lang w:val="kk-KZ"/>
        </w:rPr>
        <w:t xml:space="preserve">Талқылау: </w:t>
      </w:r>
      <w:r>
        <w:rPr>
          <w:rFonts w:ascii="Times New Roman" w:hAnsi="Times New Roman" w:cs="Times New Roman"/>
          <w:sz w:val="28"/>
          <w:szCs w:val="28"/>
          <w:lang w:val="kk-KZ"/>
        </w:rPr>
        <w:t xml:space="preserve">Қандай тағамдар ең пайдалы? Қандай тағамдарды күнделікті пайдаланған жөн? Қандай тағамдарды сирек жеу керек? Қандай тағамдарды шамалы мөлшерде және т.б. пайдалану қажет? </w:t>
      </w:r>
    </w:p>
    <w:p w:rsidR="00305BCB" w:rsidRDefault="00305BCB" w:rsidP="00305BCB">
      <w:pPr>
        <w:rPr>
          <w:rFonts w:ascii="Times New Roman" w:hAnsi="Times New Roman" w:cs="Times New Roman"/>
          <w:sz w:val="28"/>
          <w:szCs w:val="28"/>
          <w:lang w:val="kk-KZ"/>
        </w:rPr>
      </w:pPr>
      <w:r w:rsidRPr="00305BCB">
        <w:rPr>
          <w:rFonts w:ascii="Times New Roman" w:hAnsi="Times New Roman" w:cs="Times New Roman"/>
          <w:b/>
          <w:sz w:val="28"/>
          <w:szCs w:val="28"/>
          <w:lang w:val="kk-KZ"/>
        </w:rPr>
        <w:t>Жаңа материалды түсіндіру:</w:t>
      </w:r>
      <w:r>
        <w:rPr>
          <w:rFonts w:ascii="Times New Roman" w:hAnsi="Times New Roman" w:cs="Times New Roman"/>
          <w:sz w:val="28"/>
          <w:szCs w:val="28"/>
          <w:lang w:val="kk-KZ"/>
        </w:rPr>
        <w:t xml:space="preserve"> Білім мен іс – әрекет тәсілдерін қалыптастыру. </w:t>
      </w:r>
    </w:p>
    <w:p w:rsidR="00E01D09" w:rsidRDefault="00305BCB" w:rsidP="00305BCB">
      <w:pPr>
        <w:rPr>
          <w:rFonts w:ascii="Times New Roman" w:hAnsi="Times New Roman" w:cs="Times New Roman"/>
          <w:sz w:val="28"/>
          <w:szCs w:val="28"/>
          <w:lang w:val="kk-KZ"/>
        </w:rPr>
      </w:pPr>
      <w:r w:rsidRPr="00305BCB">
        <w:rPr>
          <w:rFonts w:ascii="Times New Roman" w:hAnsi="Times New Roman" w:cs="Times New Roman"/>
          <w:b/>
          <w:sz w:val="28"/>
          <w:szCs w:val="28"/>
          <w:lang w:val="kk-KZ"/>
        </w:rPr>
        <w:t xml:space="preserve">Суретті сипаттау:  </w:t>
      </w:r>
      <w:r>
        <w:rPr>
          <w:rFonts w:ascii="Times New Roman" w:hAnsi="Times New Roman" w:cs="Times New Roman"/>
          <w:sz w:val="28"/>
          <w:szCs w:val="28"/>
          <w:lang w:val="kk-KZ"/>
        </w:rPr>
        <w:t xml:space="preserve">Мұғалім балалардан суретті қарап шығып тамақтану пираидасының не екендігін түсіндіріп берулерін сұрайды. Балалар суретте оларға таныс қандай өнім түрлерінің бар екенін айтып берулері керек? </w:t>
      </w:r>
    </w:p>
    <w:p w:rsidR="00305BCB" w:rsidRDefault="00E01D09" w:rsidP="00305BCB">
      <w:pPr>
        <w:rPr>
          <w:rFonts w:ascii="Times New Roman" w:hAnsi="Times New Roman" w:cs="Times New Roman"/>
          <w:b/>
          <w:sz w:val="28"/>
          <w:szCs w:val="28"/>
          <w:lang w:val="kk-KZ"/>
        </w:rPr>
      </w:pPr>
      <w:r w:rsidRPr="00E01D09">
        <w:rPr>
          <w:rFonts w:ascii="Times New Roman" w:hAnsi="Times New Roman" w:cs="Times New Roman"/>
          <w:b/>
          <w:sz w:val="28"/>
          <w:szCs w:val="28"/>
          <w:lang w:val="kk-KZ"/>
        </w:rPr>
        <w:t xml:space="preserve">Тапсырмаларды орындау:  </w:t>
      </w:r>
      <w:r w:rsidR="00305BCB" w:rsidRPr="00E01D09">
        <w:rPr>
          <w:rFonts w:ascii="Times New Roman" w:hAnsi="Times New Roman" w:cs="Times New Roman"/>
          <w:b/>
          <w:sz w:val="28"/>
          <w:szCs w:val="28"/>
          <w:lang w:val="kk-KZ"/>
        </w:rPr>
        <w:t xml:space="preserve"> </w:t>
      </w:r>
    </w:p>
    <w:p w:rsidR="0008624B" w:rsidRPr="0008624B" w:rsidRDefault="0008624B" w:rsidP="0008624B">
      <w:pPr>
        <w:pStyle w:val="a3"/>
        <w:numPr>
          <w:ilvl w:val="0"/>
          <w:numId w:val="1"/>
        </w:numPr>
        <w:rPr>
          <w:rFonts w:ascii="Times New Roman" w:hAnsi="Times New Roman" w:cs="Times New Roman"/>
          <w:b/>
          <w:sz w:val="28"/>
          <w:szCs w:val="28"/>
          <w:lang w:val="kk-KZ"/>
        </w:rPr>
      </w:pPr>
      <w:r>
        <w:rPr>
          <w:rFonts w:ascii="Times New Roman" w:hAnsi="Times New Roman" w:cs="Times New Roman"/>
          <w:b/>
          <w:sz w:val="28"/>
          <w:szCs w:val="28"/>
          <w:lang w:val="kk-KZ"/>
        </w:rPr>
        <w:t xml:space="preserve">Тапсырма: </w:t>
      </w:r>
      <w:r>
        <w:rPr>
          <w:rFonts w:ascii="Times New Roman" w:hAnsi="Times New Roman" w:cs="Times New Roman"/>
          <w:sz w:val="28"/>
          <w:szCs w:val="28"/>
          <w:lang w:val="kk-KZ"/>
        </w:rPr>
        <w:t xml:space="preserve">Мұғалім түрлі өнімдерді пирамида деңгейіне қалай орналасқананын балалардың есіне түсіруі қажет. </w:t>
      </w:r>
    </w:p>
    <w:p w:rsidR="0008624B" w:rsidRDefault="0008624B" w:rsidP="0008624B">
      <w:pPr>
        <w:ind w:left="360"/>
        <w:rPr>
          <w:rFonts w:ascii="Times New Roman" w:hAnsi="Times New Roman" w:cs="Times New Roman"/>
          <w:sz w:val="28"/>
          <w:szCs w:val="28"/>
          <w:lang w:val="kk-KZ"/>
        </w:rPr>
      </w:pPr>
      <w:r>
        <w:rPr>
          <w:rFonts w:ascii="Times New Roman" w:hAnsi="Times New Roman" w:cs="Times New Roman"/>
          <w:b/>
          <w:sz w:val="28"/>
          <w:szCs w:val="28"/>
          <w:lang w:val="kk-KZ"/>
        </w:rPr>
        <w:t xml:space="preserve">Дұрыс тамақтану пирамидасы: </w:t>
      </w:r>
      <w:r>
        <w:rPr>
          <w:rFonts w:ascii="Times New Roman" w:hAnsi="Times New Roman" w:cs="Times New Roman"/>
          <w:sz w:val="28"/>
          <w:szCs w:val="28"/>
          <w:lang w:val="kk-KZ"/>
        </w:rPr>
        <w:t xml:space="preserve">Осы кезде тақтаға пирамидашы апай шығып балаларға қалай дұрыс тамақтану қажеттігін және пирамаида құрамына қандай тамақтар кіретінен айтып балалрға түсіндіреді. </w:t>
      </w:r>
    </w:p>
    <w:p w:rsidR="0008624B" w:rsidRDefault="000730EA" w:rsidP="0008624B">
      <w:pPr>
        <w:ind w:left="360"/>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extent cx="2096829" cy="1467293"/>
            <wp:effectExtent l="19050" t="0" r="0" b="0"/>
            <wp:docPr id="1" name="Рисунок 1" descr="C:\Users\Айнур\Desktop\логика\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йнур\Desktop\логика\Без названия.jpg"/>
                    <pic:cNvPicPr>
                      <a:picLocks noChangeAspect="1" noChangeArrowheads="1"/>
                    </pic:cNvPicPr>
                  </pic:nvPicPr>
                  <pic:blipFill>
                    <a:blip r:embed="rId6" cstate="print"/>
                    <a:srcRect/>
                    <a:stretch>
                      <a:fillRect/>
                    </a:stretch>
                  </pic:blipFill>
                  <pic:spPr bwMode="auto">
                    <a:xfrm>
                      <a:off x="0" y="0"/>
                      <a:ext cx="2102301" cy="1471122"/>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p>
    <w:p w:rsidR="000730EA" w:rsidRDefault="000730EA" w:rsidP="0008624B">
      <w:pPr>
        <w:ind w:left="360"/>
        <w:rPr>
          <w:rFonts w:ascii="Times New Roman" w:hAnsi="Times New Roman" w:cs="Times New Roman"/>
          <w:b/>
          <w:sz w:val="28"/>
          <w:szCs w:val="28"/>
          <w:lang w:val="kk-KZ"/>
        </w:rPr>
      </w:pPr>
      <w:r w:rsidRPr="000730EA">
        <w:rPr>
          <w:rFonts w:ascii="Times New Roman" w:hAnsi="Times New Roman" w:cs="Times New Roman"/>
          <w:b/>
          <w:sz w:val="28"/>
          <w:szCs w:val="28"/>
          <w:lang w:val="kk-KZ"/>
        </w:rPr>
        <w:t xml:space="preserve">2 </w:t>
      </w:r>
      <w:r>
        <w:rPr>
          <w:rFonts w:ascii="Times New Roman" w:hAnsi="Times New Roman" w:cs="Times New Roman"/>
          <w:b/>
          <w:sz w:val="28"/>
          <w:szCs w:val="28"/>
          <w:lang w:val="kk-KZ"/>
        </w:rPr>
        <w:t>–</w:t>
      </w:r>
      <w:r w:rsidRPr="000730EA">
        <w:rPr>
          <w:rFonts w:ascii="Times New Roman" w:hAnsi="Times New Roman" w:cs="Times New Roman"/>
          <w:b/>
          <w:sz w:val="28"/>
          <w:szCs w:val="28"/>
          <w:lang w:val="kk-KZ"/>
        </w:rPr>
        <w:t xml:space="preserve"> тапсырма</w:t>
      </w:r>
    </w:p>
    <w:p w:rsidR="000730EA" w:rsidRDefault="000730EA" w:rsidP="0008624B">
      <w:pPr>
        <w:ind w:left="360"/>
        <w:rPr>
          <w:rFonts w:ascii="Times New Roman" w:hAnsi="Times New Roman" w:cs="Times New Roman"/>
          <w:sz w:val="28"/>
          <w:szCs w:val="28"/>
          <w:lang w:val="kk-KZ"/>
        </w:rPr>
      </w:pPr>
      <w:r>
        <w:rPr>
          <w:rFonts w:ascii="Times New Roman" w:hAnsi="Times New Roman" w:cs="Times New Roman"/>
          <w:b/>
          <w:sz w:val="28"/>
          <w:szCs w:val="28"/>
          <w:lang w:val="kk-KZ"/>
        </w:rPr>
        <w:t xml:space="preserve">Бауырсақ апа: </w:t>
      </w:r>
      <w:r>
        <w:rPr>
          <w:rFonts w:ascii="Times New Roman" w:hAnsi="Times New Roman" w:cs="Times New Roman"/>
          <w:sz w:val="28"/>
          <w:szCs w:val="28"/>
          <w:lang w:val="kk-KZ"/>
        </w:rPr>
        <w:t xml:space="preserve">Балалар сіздермен бірге дұрыс тамақтануға байланысты  сіздердің үйден дайындап келген жұмыстарыңызбен танысайық. Ал қанекей «жүйрік болсаң шешіп көр» </w:t>
      </w:r>
    </w:p>
    <w:p w:rsidR="00132546" w:rsidRDefault="00132546" w:rsidP="0008624B">
      <w:pPr>
        <w:ind w:left="360"/>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1830588" cy="1901818"/>
            <wp:effectExtent l="57150" t="0" r="36312" b="0"/>
            <wp:docPr id="2" name="Рисунок 2" descr="C:\Users\Айнур\Downloads\20181026_124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йнур\Downloads\20181026_124825.jpg"/>
                    <pic:cNvPicPr>
                      <a:picLocks noChangeAspect="1" noChangeArrowheads="1"/>
                    </pic:cNvPicPr>
                  </pic:nvPicPr>
                  <pic:blipFill>
                    <a:blip r:embed="rId7" cstate="print"/>
                    <a:srcRect l="13935" r="13975"/>
                    <a:stretch>
                      <a:fillRect/>
                    </a:stretch>
                  </pic:blipFill>
                  <pic:spPr bwMode="auto">
                    <a:xfrm rot="5400000">
                      <a:off x="0" y="0"/>
                      <a:ext cx="1830634" cy="1901866"/>
                    </a:xfrm>
                    <a:prstGeom prst="rect">
                      <a:avLst/>
                    </a:prstGeom>
                    <a:noFill/>
                    <a:ln w="9525">
                      <a:noFill/>
                      <a:miter lim="800000"/>
                      <a:headEnd/>
                      <a:tailEnd/>
                    </a:ln>
                  </pic:spPr>
                </pic:pic>
              </a:graphicData>
            </a:graphic>
          </wp:inline>
        </w:drawing>
      </w:r>
    </w:p>
    <w:p w:rsidR="000730EA" w:rsidRDefault="000730EA" w:rsidP="0008624B">
      <w:pPr>
        <w:ind w:left="360"/>
        <w:rPr>
          <w:rFonts w:ascii="Times New Roman" w:hAnsi="Times New Roman" w:cs="Times New Roman"/>
          <w:b/>
          <w:sz w:val="28"/>
          <w:szCs w:val="28"/>
          <w:lang w:val="kk-KZ"/>
        </w:rPr>
      </w:pPr>
      <w:r w:rsidRPr="000730EA">
        <w:rPr>
          <w:rFonts w:ascii="Times New Roman" w:hAnsi="Times New Roman" w:cs="Times New Roman"/>
          <w:b/>
          <w:sz w:val="28"/>
          <w:szCs w:val="28"/>
          <w:lang w:val="kk-KZ"/>
        </w:rPr>
        <w:t xml:space="preserve">3 – тапсырма:  </w:t>
      </w:r>
    </w:p>
    <w:p w:rsidR="000730EA" w:rsidRDefault="000730EA" w:rsidP="0008624B">
      <w:pPr>
        <w:ind w:left="360"/>
        <w:rPr>
          <w:rFonts w:ascii="Times New Roman" w:hAnsi="Times New Roman" w:cs="Times New Roman"/>
          <w:sz w:val="28"/>
          <w:szCs w:val="28"/>
          <w:lang w:val="kk-KZ"/>
        </w:rPr>
      </w:pPr>
      <w:r>
        <w:rPr>
          <w:rFonts w:ascii="Times New Roman" w:hAnsi="Times New Roman" w:cs="Times New Roman"/>
          <w:b/>
          <w:sz w:val="28"/>
          <w:szCs w:val="28"/>
          <w:lang w:val="kk-KZ"/>
        </w:rPr>
        <w:t xml:space="preserve">Айсұлу апаймен сабақ:  </w:t>
      </w:r>
      <w:r>
        <w:rPr>
          <w:rFonts w:ascii="Times New Roman" w:hAnsi="Times New Roman" w:cs="Times New Roman"/>
          <w:sz w:val="28"/>
          <w:szCs w:val="28"/>
          <w:lang w:val="kk-KZ"/>
        </w:rPr>
        <w:t xml:space="preserve">Айсұлу апай балаларға сабақ түсіндіреді. Дұрыс тамақтану қалай жүреді. Қандай тамақтарды жеген дұрыс, қандай тамақтарды ретімен қалыпты қолданған дұрыс тақырыбында айсұлу апай оқушыларға сабақ түсіндіреді. Ал </w:t>
      </w:r>
      <w:r w:rsidRPr="00BF4E9E">
        <w:rPr>
          <w:rFonts w:ascii="Times New Roman" w:hAnsi="Times New Roman" w:cs="Times New Roman"/>
          <w:b/>
          <w:sz w:val="28"/>
          <w:szCs w:val="28"/>
          <w:lang w:val="kk-KZ"/>
        </w:rPr>
        <w:t>Алдар көсе, Алиана, Тайыр мен Тарлан</w:t>
      </w:r>
      <w:r>
        <w:rPr>
          <w:rFonts w:ascii="Times New Roman" w:hAnsi="Times New Roman" w:cs="Times New Roman"/>
          <w:sz w:val="28"/>
          <w:szCs w:val="28"/>
          <w:lang w:val="kk-KZ"/>
        </w:rPr>
        <w:t xml:space="preserve"> мәтінді сахналайды. </w:t>
      </w:r>
    </w:p>
    <w:p w:rsidR="00132546" w:rsidRDefault="00132546" w:rsidP="0008624B">
      <w:pPr>
        <w:ind w:left="360"/>
        <w:rPr>
          <w:rFonts w:ascii="Times New Roman" w:hAnsi="Times New Roman" w:cs="Times New Roman"/>
          <w:b/>
          <w:sz w:val="28"/>
          <w:szCs w:val="28"/>
          <w:lang w:val="kk-KZ"/>
        </w:rPr>
      </w:pPr>
      <w:r w:rsidRPr="00132546">
        <w:rPr>
          <w:rFonts w:ascii="Times New Roman" w:hAnsi="Times New Roman" w:cs="Times New Roman"/>
          <w:b/>
          <w:sz w:val="28"/>
          <w:szCs w:val="28"/>
          <w:lang w:val="kk-KZ"/>
        </w:rPr>
        <w:t>4 – тапсырма: Асханашы апаймен жұмыс</w:t>
      </w:r>
    </w:p>
    <w:p w:rsidR="00A13ECF" w:rsidRDefault="00132546" w:rsidP="00A13ECF">
      <w:pPr>
        <w:ind w:left="360"/>
        <w:rPr>
          <w:rFonts w:ascii="Times New Roman" w:hAnsi="Times New Roman" w:cs="Times New Roman"/>
          <w:sz w:val="28"/>
          <w:szCs w:val="28"/>
          <w:lang w:val="kk-KZ"/>
        </w:rPr>
      </w:pPr>
      <w:r>
        <w:rPr>
          <w:rFonts w:ascii="Times New Roman" w:hAnsi="Times New Roman" w:cs="Times New Roman"/>
          <w:b/>
          <w:sz w:val="28"/>
          <w:szCs w:val="28"/>
          <w:lang w:val="kk-KZ"/>
        </w:rPr>
        <w:t xml:space="preserve">Асханашы апай: </w:t>
      </w:r>
      <w:r>
        <w:rPr>
          <w:rFonts w:ascii="Times New Roman" w:hAnsi="Times New Roman" w:cs="Times New Roman"/>
          <w:sz w:val="28"/>
          <w:szCs w:val="28"/>
          <w:lang w:val="kk-KZ"/>
        </w:rPr>
        <w:t xml:space="preserve">Дұрыс тамақтану пирамидасының оқушылары асханашы апаймен кездесуге барады. Асханашы апай балаларға түрлі жемістер мен </w:t>
      </w:r>
      <w:r w:rsidR="00A13ECF">
        <w:rPr>
          <w:rFonts w:ascii="Times New Roman" w:hAnsi="Times New Roman" w:cs="Times New Roman"/>
          <w:sz w:val="28"/>
          <w:szCs w:val="28"/>
          <w:lang w:val="kk-KZ"/>
        </w:rPr>
        <w:t xml:space="preserve">көкөністердің пайдасы және олардың адам баласына берер пайдасын айтып түсіндіреді.  Оқушылар өз кезектерінде асханашы апайға қоятын сұрақтарын қойып түрлі қызықты ақпараттармен танысп келеді.  Асханашы апай да өз кезегінде балларға түрлі ақпараттар беріп өз асханысынан балалрға пайдалы тағамдарды ұсынады. </w:t>
      </w:r>
    </w:p>
    <w:p w:rsidR="00A13ECF" w:rsidRDefault="00A13ECF" w:rsidP="00A13ECF">
      <w:pPr>
        <w:ind w:left="360"/>
        <w:rPr>
          <w:rFonts w:ascii="Times New Roman" w:hAnsi="Times New Roman" w:cs="Times New Roman"/>
          <w:sz w:val="28"/>
          <w:szCs w:val="28"/>
          <w:lang w:val="kk-KZ"/>
        </w:rPr>
      </w:pPr>
      <w:r>
        <w:rPr>
          <w:rFonts w:ascii="Times New Roman" w:hAnsi="Times New Roman" w:cs="Times New Roman"/>
          <w:b/>
          <w:sz w:val="28"/>
          <w:szCs w:val="28"/>
          <w:lang w:val="kk-KZ"/>
        </w:rPr>
        <w:t>Алдар көсе:</w:t>
      </w:r>
      <w:r>
        <w:rPr>
          <w:rFonts w:ascii="Times New Roman" w:hAnsi="Times New Roman" w:cs="Times New Roman"/>
          <w:sz w:val="28"/>
          <w:szCs w:val="28"/>
          <w:lang w:val="kk-KZ"/>
        </w:rPr>
        <w:t xml:space="preserve"> Балалардан  бүгін қандай қызықты ақпараттармен таныс болғанын сұрай отырып ойын ойнатады. </w:t>
      </w:r>
    </w:p>
    <w:p w:rsidR="00A13ECF" w:rsidRDefault="00A13ECF" w:rsidP="00A13ECF">
      <w:pPr>
        <w:ind w:left="36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«Дұрыс- дұрыс есем» ойыны</w:t>
      </w:r>
    </w:p>
    <w:p w:rsidR="00132546" w:rsidRDefault="00A13ECF"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Алдар көсе тақпақ оқиды егер </w:t>
      </w:r>
      <w:r w:rsidR="00132546">
        <w:rPr>
          <w:rFonts w:ascii="Times New Roman" w:hAnsi="Times New Roman" w:cs="Times New Roman"/>
          <w:sz w:val="28"/>
          <w:szCs w:val="28"/>
          <w:lang w:val="kk-KZ"/>
        </w:rPr>
        <w:t xml:space="preserve"> </w:t>
      </w:r>
      <w:r w:rsidR="00BF4E9E">
        <w:rPr>
          <w:rFonts w:ascii="Times New Roman" w:hAnsi="Times New Roman" w:cs="Times New Roman"/>
          <w:sz w:val="28"/>
          <w:szCs w:val="28"/>
          <w:lang w:val="kk-KZ"/>
        </w:rPr>
        <w:t xml:space="preserve">балаларға айтқан кеңестер дұрыс болса – барлығы алақандарын шапалақтайды, бұрыс болса – аяқтарын тоқылдатады. </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Ал балалар келіңдер, </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Тақпағымды көріңдер.</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Дұрыс болса кеңесім, </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Қолдарыңды соғыңдар.</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Айтсам егер бұрыс зат</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Аяғыңды тоқылдат! </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Мұны жеңдер әрқашан</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Денсаулыққа пайдалы! </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Көкөніс, жеміс, омлет те,</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Қатық пенен сүзбе де.</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Дұрыс болса айтқаным, </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Қолдарыңды соғыңдар. </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Қырыққабаттың жапырағы, </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Тәтті емес, оны жемеңдер, </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Нағыз тәтті – шоколад, </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Вафли, қант пен мармелад, </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Дұрыс па менің айтқаным?</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(жоқ, жоқ, жоқ)</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Ұйықтауға барарда тістеріңді тазалап, </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Өзіңменен төсекке тәтті тоқаш ала жат. </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Осы айтқаным дұрыс па? </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(жоқ,жоқ,жоқ)</w:t>
      </w:r>
    </w:p>
    <w:p w:rsidR="00BF4E9E" w:rsidRDefault="00BF4E9E" w:rsidP="00A13ECF">
      <w:pPr>
        <w:ind w:left="36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Қорытынды бақылау: </w:t>
      </w:r>
    </w:p>
    <w:p w:rsidR="00BF4E9E" w:rsidRDefault="00BF4E9E" w:rsidP="00A13ECF">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 оқушылардың жұмысына мінездеме береді. Жұмыс дәптерлеріндегі тапсырмалардың орындалуын тексереді. Тапсырманы дұрыс орындағандардың барлығына әр тапсырманың астына белгішелер жапсыруға рұқсат береді. </w:t>
      </w:r>
    </w:p>
    <w:p w:rsidR="00BF4E9E" w:rsidRDefault="00BF4E9E" w:rsidP="00A13ECF">
      <w:pPr>
        <w:ind w:left="360"/>
        <w:rPr>
          <w:rFonts w:ascii="Times New Roman" w:hAnsi="Times New Roman" w:cs="Times New Roman"/>
          <w:sz w:val="28"/>
          <w:szCs w:val="28"/>
          <w:lang w:val="kk-KZ"/>
        </w:rPr>
      </w:pPr>
    </w:p>
    <w:p w:rsidR="00BF4E9E" w:rsidRPr="00D77ADD" w:rsidRDefault="00BF4E9E" w:rsidP="00A13ECF">
      <w:pPr>
        <w:ind w:left="360"/>
        <w:rPr>
          <w:rFonts w:ascii="Times New Roman" w:hAnsi="Times New Roman" w:cs="Times New Roman"/>
          <w:b/>
          <w:sz w:val="28"/>
          <w:szCs w:val="28"/>
          <w:lang w:val="kk-KZ"/>
        </w:rPr>
      </w:pPr>
      <w:r w:rsidRPr="00D77ADD">
        <w:rPr>
          <w:rFonts w:ascii="Times New Roman" w:hAnsi="Times New Roman" w:cs="Times New Roman"/>
          <w:b/>
          <w:sz w:val="28"/>
          <w:szCs w:val="28"/>
          <w:lang w:val="kk-KZ"/>
        </w:rPr>
        <w:t xml:space="preserve">Қорытынды шығару. Рефлекция. </w:t>
      </w:r>
    </w:p>
    <w:p w:rsidR="00BF4E9E" w:rsidRPr="00D77ADD" w:rsidRDefault="00BF4E9E" w:rsidP="00A13ECF">
      <w:pPr>
        <w:ind w:left="360"/>
        <w:rPr>
          <w:rFonts w:ascii="Times New Roman" w:hAnsi="Times New Roman" w:cs="Times New Roman"/>
          <w:b/>
          <w:sz w:val="28"/>
          <w:szCs w:val="28"/>
          <w:lang w:val="kk-KZ"/>
        </w:rPr>
      </w:pPr>
      <w:r w:rsidRPr="00D77ADD">
        <w:rPr>
          <w:rFonts w:ascii="Times New Roman" w:hAnsi="Times New Roman" w:cs="Times New Roman"/>
          <w:b/>
          <w:sz w:val="28"/>
          <w:szCs w:val="28"/>
          <w:lang w:val="kk-KZ"/>
        </w:rPr>
        <w:t xml:space="preserve">Оқушылардың неге қол жеткізгеніне баға береді. </w:t>
      </w:r>
    </w:p>
    <w:p w:rsidR="00D77ADD" w:rsidRDefault="00D77ADD" w:rsidP="00A13ECF">
      <w:pPr>
        <w:ind w:left="360"/>
        <w:rPr>
          <w:rFonts w:ascii="Times New Roman" w:hAnsi="Times New Roman" w:cs="Times New Roman"/>
          <w:sz w:val="28"/>
          <w:szCs w:val="28"/>
          <w:lang w:val="kk-KZ"/>
        </w:rPr>
      </w:pPr>
      <w:r w:rsidRPr="00D77ADD">
        <w:rPr>
          <w:rFonts w:ascii="Times New Roman" w:hAnsi="Times New Roman" w:cs="Times New Roman"/>
          <w:b/>
          <w:sz w:val="28"/>
          <w:szCs w:val="28"/>
          <w:lang w:val="kk-KZ"/>
        </w:rPr>
        <w:t>Бауырсақ ападан сауалнама:</w:t>
      </w:r>
      <w:r>
        <w:rPr>
          <w:rFonts w:ascii="Times New Roman" w:hAnsi="Times New Roman" w:cs="Times New Roman"/>
          <w:sz w:val="28"/>
          <w:szCs w:val="28"/>
          <w:lang w:val="kk-KZ"/>
        </w:rPr>
        <w:t xml:space="preserve">  Денің сау болу үшін күнде не жеу керек? Қандай азық – түлікті сирек пайдалану керек? Негізгі тамақтануды атаңыз. Таңғы ас  қандай азық – түліктен дайындалады? Түскі ас ше? Ал кешкі ас ше? </w:t>
      </w:r>
    </w:p>
    <w:p w:rsidR="00D77ADD" w:rsidRDefault="00D77ADD" w:rsidP="00A13ECF">
      <w:pPr>
        <w:ind w:left="360"/>
        <w:rPr>
          <w:rFonts w:ascii="Times New Roman" w:hAnsi="Times New Roman" w:cs="Times New Roman"/>
          <w:sz w:val="28"/>
          <w:szCs w:val="28"/>
          <w:lang w:val="kk-KZ"/>
        </w:rPr>
      </w:pPr>
    </w:p>
    <w:p w:rsidR="00D77ADD" w:rsidRDefault="00D77ADD" w:rsidP="00A13ECF">
      <w:pPr>
        <w:ind w:left="360"/>
        <w:rPr>
          <w:rFonts w:ascii="Times New Roman" w:hAnsi="Times New Roman" w:cs="Times New Roman"/>
          <w:sz w:val="28"/>
          <w:szCs w:val="28"/>
          <w:lang w:val="kk-KZ"/>
        </w:rPr>
      </w:pPr>
    </w:p>
    <w:p w:rsidR="00D77ADD" w:rsidRPr="00BF4E9E" w:rsidRDefault="00D77ADD" w:rsidP="00A13ECF">
      <w:pPr>
        <w:ind w:left="360"/>
        <w:rPr>
          <w:rFonts w:ascii="Times New Roman" w:hAnsi="Times New Roman" w:cs="Times New Roman"/>
          <w:sz w:val="28"/>
          <w:szCs w:val="28"/>
          <w:lang w:val="kk-KZ"/>
        </w:rPr>
      </w:pPr>
      <w:bookmarkStart w:id="0" w:name="_GoBack"/>
      <w:r w:rsidRPr="00D77ADD">
        <w:rPr>
          <w:rFonts w:ascii="Times New Roman" w:hAnsi="Times New Roman" w:cs="Times New Roman"/>
          <w:b/>
          <w:sz w:val="28"/>
          <w:szCs w:val="28"/>
          <w:lang w:val="kk-KZ"/>
        </w:rPr>
        <w:t>Сабаққа қатысқаны үшін балларға рахмет айтып барлығына денсаулық тілеу</w:t>
      </w:r>
      <w:bookmarkEnd w:id="0"/>
      <w:r>
        <w:rPr>
          <w:rFonts w:ascii="Times New Roman" w:hAnsi="Times New Roman" w:cs="Times New Roman"/>
          <w:sz w:val="28"/>
          <w:szCs w:val="28"/>
          <w:lang w:val="kk-KZ"/>
        </w:rPr>
        <w:t xml:space="preserve">. </w:t>
      </w:r>
    </w:p>
    <w:p w:rsidR="00305BCB" w:rsidRPr="00305BCB" w:rsidRDefault="00305BCB" w:rsidP="00305BCB">
      <w:pPr>
        <w:rPr>
          <w:rFonts w:ascii="Times New Roman" w:hAnsi="Times New Roman" w:cs="Times New Roman"/>
          <w:sz w:val="28"/>
          <w:szCs w:val="28"/>
          <w:lang w:val="kk-KZ"/>
        </w:rPr>
      </w:pPr>
    </w:p>
    <w:sectPr w:rsidR="00305BCB" w:rsidRPr="00305BCB" w:rsidSect="00305B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64F55"/>
    <w:multiLevelType w:val="hybridMultilevel"/>
    <w:tmpl w:val="8BDA9D88"/>
    <w:lvl w:ilvl="0" w:tplc="E80804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82FC9"/>
    <w:rsid w:val="00072F71"/>
    <w:rsid w:val="000730EA"/>
    <w:rsid w:val="0008624B"/>
    <w:rsid w:val="00132546"/>
    <w:rsid w:val="00305BCB"/>
    <w:rsid w:val="0076024F"/>
    <w:rsid w:val="008D118D"/>
    <w:rsid w:val="00A13ECF"/>
    <w:rsid w:val="00BF4E9E"/>
    <w:rsid w:val="00C767F4"/>
    <w:rsid w:val="00D13D1D"/>
    <w:rsid w:val="00D77ADD"/>
    <w:rsid w:val="00E01D09"/>
    <w:rsid w:val="00F82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1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24B"/>
    <w:pPr>
      <w:ind w:left="720"/>
      <w:contextualSpacing/>
    </w:pPr>
  </w:style>
  <w:style w:type="paragraph" w:styleId="a4">
    <w:name w:val="Balloon Text"/>
    <w:basedOn w:val="a"/>
    <w:link w:val="a5"/>
    <w:uiPriority w:val="99"/>
    <w:semiHidden/>
    <w:unhideWhenUsed/>
    <w:rsid w:val="000730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30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550</Words>
  <Characters>3137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Ulan</cp:lastModifiedBy>
  <cp:revision>3</cp:revision>
  <cp:lastPrinted>2018-10-26T02:57:00Z</cp:lastPrinted>
  <dcterms:created xsi:type="dcterms:W3CDTF">2018-10-26T02:25:00Z</dcterms:created>
  <dcterms:modified xsi:type="dcterms:W3CDTF">2018-10-26T14:05:00Z</dcterms:modified>
</cp:coreProperties>
</file>