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8F" w:rsidRDefault="00D42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Краткосрочное планирование</w:t>
      </w:r>
    </w:p>
    <w:p w:rsidR="0073228F" w:rsidRDefault="00732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0065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9"/>
        <w:gridCol w:w="1862"/>
        <w:gridCol w:w="1724"/>
        <w:gridCol w:w="4130"/>
      </w:tblGrid>
      <w:tr w:rsidR="0045752B" w:rsidTr="005976E2">
        <w:trPr>
          <w:cantSplit/>
        </w:trPr>
        <w:tc>
          <w:tcPr>
            <w:tcW w:w="4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Pr="004466EA" w:rsidRDefault="004466EA" w:rsidP="005976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долгосрочного плана: Клеточная биология</w:t>
            </w:r>
          </w:p>
        </w:tc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Школа: ОПШМТ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</w:tr>
      <w:tr w:rsidR="0045752B" w:rsidTr="005976E2">
        <w:tc>
          <w:tcPr>
            <w:tcW w:w="4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923690" w:rsidP="009236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Дата:</w:t>
            </w:r>
          </w:p>
        </w:tc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ФИО учителя: Чумаченко Анастасия Александровна</w:t>
            </w:r>
          </w:p>
        </w:tc>
      </w:tr>
      <w:tr w:rsidR="00D3461F" w:rsidTr="005976E2">
        <w:trPr>
          <w:trHeight w:val="431"/>
        </w:trPr>
        <w:tc>
          <w:tcPr>
            <w:tcW w:w="4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CC30EC" w:rsidP="005976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Класс: 7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Участвовали: </w:t>
            </w:r>
          </w:p>
          <w:p w:rsidR="0073228F" w:rsidRDefault="0073228F">
            <w:pPr>
              <w:spacing w:after="0" w:line="240" w:lineRule="auto"/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Отсутствовали:</w:t>
            </w:r>
          </w:p>
        </w:tc>
      </w:tr>
      <w:tr w:rsidR="0045752B" w:rsidTr="005976E2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C85" w:rsidRDefault="000E3C85" w:rsidP="004575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урока:</w:t>
            </w:r>
          </w:p>
        </w:tc>
        <w:tc>
          <w:tcPr>
            <w:tcW w:w="7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C85" w:rsidRPr="000E3C85" w:rsidRDefault="000E3C85" w:rsidP="000E3C8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E3C85">
              <w:rPr>
                <w:rFonts w:ascii="Calibri" w:eastAsia="Calibri" w:hAnsi="Calibri" w:cs="Calibri"/>
                <w:b/>
              </w:rPr>
              <w:t>С</w:t>
            </w:r>
            <w:r w:rsidRPr="000E3C85">
              <w:rPr>
                <w:rFonts w:ascii="Times New Roman" w:eastAsia="Times New Roman" w:hAnsi="Times New Roman" w:cs="Times New Roman"/>
                <w:b/>
                <w:sz w:val="24"/>
              </w:rPr>
              <w:t>равнение растительной и животной клетки</w:t>
            </w:r>
          </w:p>
          <w:p w:rsidR="000E3C85" w:rsidRDefault="000E3C8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C85" w:rsidTr="005976E2">
        <w:trPr>
          <w:trHeight w:val="1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C85" w:rsidRDefault="000E3C85" w:rsidP="004575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Учебные цели для достижения на этом уроке   </w:t>
            </w:r>
            <w:r w:rsidRPr="005976E2">
              <w:rPr>
                <w:rFonts w:ascii="Times New Roman" w:eastAsia="Times New Roman" w:hAnsi="Times New Roman" w:cs="Times New Roman"/>
                <w:b/>
                <w:sz w:val="18"/>
              </w:rPr>
              <w:t>(ссылка на учебную программу)</w:t>
            </w:r>
          </w:p>
        </w:tc>
        <w:tc>
          <w:tcPr>
            <w:tcW w:w="7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C85" w:rsidRPr="000E3C85" w:rsidRDefault="000E3C85" w:rsidP="000E3C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3C85">
              <w:rPr>
                <w:rFonts w:ascii="Times New Roman" w:eastAsia="Times New Roman" w:hAnsi="Times New Roman" w:cs="Times New Roman"/>
                <w:b/>
                <w:sz w:val="24"/>
              </w:rPr>
              <w:t>7.4.2.2 Различать растительную и животную клетки</w:t>
            </w:r>
          </w:p>
        </w:tc>
      </w:tr>
      <w:tr w:rsidR="000E3C85" w:rsidTr="005976E2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C85" w:rsidRDefault="000E3C85" w:rsidP="004575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урока</w:t>
            </w:r>
          </w:p>
        </w:tc>
        <w:tc>
          <w:tcPr>
            <w:tcW w:w="7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C85" w:rsidRPr="000E3C85" w:rsidRDefault="000E3C85" w:rsidP="000E3C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3C85">
              <w:rPr>
                <w:rFonts w:ascii="Times New Roman" w:eastAsia="Times New Roman" w:hAnsi="Times New Roman" w:cs="Times New Roman"/>
                <w:sz w:val="24"/>
              </w:rPr>
              <w:t>Различать растительную и животную клетки</w:t>
            </w:r>
          </w:p>
        </w:tc>
      </w:tr>
      <w:tr w:rsidR="000E3C85" w:rsidTr="005976E2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C85" w:rsidRDefault="000E3C85" w:rsidP="004575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Критерий оценки</w:t>
            </w:r>
          </w:p>
        </w:tc>
        <w:tc>
          <w:tcPr>
            <w:tcW w:w="7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C85" w:rsidRPr="000E3C85" w:rsidRDefault="000E3C85" w:rsidP="000E3C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3C85">
              <w:rPr>
                <w:rFonts w:ascii="Times New Roman" w:eastAsia="Times New Roman" w:hAnsi="Times New Roman" w:cs="Times New Roman"/>
                <w:b/>
                <w:sz w:val="24"/>
              </w:rPr>
              <w:t>Все учащиеся смогут:</w:t>
            </w:r>
            <w:r w:rsidRPr="000E3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раскрывать строение клетки, описывать органоиды</w:t>
            </w:r>
          </w:p>
          <w:p w:rsidR="000E3C85" w:rsidRPr="000E3C85" w:rsidRDefault="000E3C85" w:rsidP="000E3C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3C85">
              <w:rPr>
                <w:rFonts w:ascii="Times New Roman" w:eastAsia="Times New Roman" w:hAnsi="Times New Roman" w:cs="Times New Roman"/>
                <w:b/>
                <w:sz w:val="24"/>
              </w:rPr>
              <w:t>Большинство учащихся:</w:t>
            </w:r>
            <w:r w:rsidRPr="000E3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различать клетки растений и животных на основе их строения</w:t>
            </w:r>
          </w:p>
          <w:p w:rsidR="000E3C85" w:rsidRPr="000E3C85" w:rsidRDefault="000E3C85" w:rsidP="000E3C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3C85">
              <w:rPr>
                <w:rFonts w:ascii="Times New Roman" w:eastAsia="Times New Roman" w:hAnsi="Times New Roman" w:cs="Times New Roman"/>
                <w:b/>
                <w:sz w:val="24"/>
              </w:rPr>
              <w:t>Некоторые:</w:t>
            </w:r>
            <w:r w:rsidRPr="000E3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определять содержание и значение органоидов клетки растений и животных</w:t>
            </w:r>
          </w:p>
        </w:tc>
      </w:tr>
      <w:tr w:rsidR="000E3C85" w:rsidTr="005976E2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 w:rsidP="004575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Языковые цели</w:t>
            </w:r>
          </w:p>
        </w:tc>
        <w:tc>
          <w:tcPr>
            <w:tcW w:w="7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C85" w:rsidRPr="000E3C85" w:rsidRDefault="000E3C85" w:rsidP="000E3C8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3C85">
              <w:rPr>
                <w:rFonts w:ascii="Times New Roman" w:eastAsia="Times New Roman" w:hAnsi="Times New Roman" w:cs="Times New Roman"/>
                <w:b/>
                <w:sz w:val="24"/>
              </w:rPr>
              <w:t>Учащиеся могут:</w:t>
            </w:r>
          </w:p>
          <w:p w:rsidR="000E3C85" w:rsidRPr="000E3C85" w:rsidRDefault="000E3C85" w:rsidP="000E3C8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</w:t>
            </w:r>
            <w:r w:rsidRPr="000E3C85">
              <w:rPr>
                <w:rFonts w:ascii="Times New Roman" w:eastAsia="Times New Roman" w:hAnsi="Times New Roman" w:cs="Times New Roman"/>
                <w:sz w:val="24"/>
              </w:rPr>
              <w:t>знать о строении и значении клеток растений и животных</w:t>
            </w:r>
          </w:p>
          <w:p w:rsidR="000E3C85" w:rsidRPr="000E3C85" w:rsidRDefault="000E3C85" w:rsidP="000E3C8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выявлять</w:t>
            </w:r>
            <w:r w:rsidRPr="000E3C85">
              <w:rPr>
                <w:rFonts w:ascii="Times New Roman" w:eastAsia="Times New Roman" w:hAnsi="Times New Roman" w:cs="Times New Roman"/>
                <w:sz w:val="24"/>
              </w:rPr>
              <w:t xml:space="preserve"> функции органоидов клетки</w:t>
            </w:r>
          </w:p>
          <w:p w:rsidR="000E3C85" w:rsidRPr="000E3C85" w:rsidRDefault="000E3C85" w:rsidP="000E3C8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сравнивать</w:t>
            </w:r>
            <w:r w:rsidRPr="000E3C85">
              <w:rPr>
                <w:rFonts w:ascii="Times New Roman" w:eastAsia="Times New Roman" w:hAnsi="Times New Roman" w:cs="Times New Roman"/>
                <w:sz w:val="24"/>
              </w:rPr>
              <w:t xml:space="preserve"> строение и функции клетки и их органоидов</w:t>
            </w:r>
          </w:p>
          <w:p w:rsidR="000E3C85" w:rsidRPr="0045752B" w:rsidRDefault="000E3C85" w:rsidP="0045752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5752B">
              <w:rPr>
                <w:rFonts w:ascii="Times New Roman" w:eastAsia="Times New Roman" w:hAnsi="Times New Roman" w:cs="Times New Roman"/>
                <w:b/>
                <w:sz w:val="24"/>
              </w:rPr>
              <w:t>Предметная лексика и терминология:</w:t>
            </w:r>
            <w:r w:rsidR="004575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E3C85">
              <w:rPr>
                <w:rFonts w:ascii="Times New Roman" w:eastAsia="Times New Roman" w:hAnsi="Times New Roman" w:cs="Times New Roman"/>
                <w:sz w:val="24"/>
              </w:rPr>
              <w:t xml:space="preserve">клеточная мембрана, цитоплазма, ядро, вакуоль, хлоропласт, клеточная стенка, </w:t>
            </w:r>
            <w:r w:rsidR="0045752B">
              <w:rPr>
                <w:rFonts w:ascii="Times New Roman" w:eastAsia="Times New Roman" w:hAnsi="Times New Roman" w:cs="Times New Roman"/>
                <w:sz w:val="24"/>
              </w:rPr>
              <w:t>органоиды, клетка, пластиды</w:t>
            </w:r>
          </w:p>
          <w:p w:rsidR="0073228F" w:rsidRDefault="00D42CDE" w:rsidP="000E3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Полезные фразы: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5752B">
              <w:rPr>
                <w:rFonts w:ascii="Times New Roman" w:eastAsia="Times New Roman" w:hAnsi="Times New Roman" w:cs="Times New Roman"/>
                <w:sz w:val="24"/>
              </w:rPr>
              <w:t xml:space="preserve">Исследуя наш вопрос в группе, мы сделали следующие выводы...Клетки растений и животных имеют следующее сходство…Отличия животной и растительной клетки, в том </w:t>
            </w:r>
            <w:proofErr w:type="gramStart"/>
            <w:r w:rsidR="0045752B">
              <w:rPr>
                <w:rFonts w:ascii="Times New Roman" w:eastAsia="Times New Roman" w:hAnsi="Times New Roman" w:cs="Times New Roman"/>
                <w:sz w:val="24"/>
              </w:rPr>
              <w:t>что….</w:t>
            </w:r>
            <w:proofErr w:type="gramEnd"/>
            <w:r w:rsidR="0045752B">
              <w:rPr>
                <w:rFonts w:ascii="Times New Roman" w:eastAsia="Times New Roman" w:hAnsi="Times New Roman" w:cs="Times New Roman"/>
                <w:sz w:val="24"/>
              </w:rPr>
              <w:t xml:space="preserve">Строение растительной клетки….Строение животной клетки.. Органоиды </w:t>
            </w:r>
            <w:proofErr w:type="gramStart"/>
            <w:r w:rsidR="0045752B">
              <w:rPr>
                <w:rFonts w:ascii="Times New Roman" w:eastAsia="Times New Roman" w:hAnsi="Times New Roman" w:cs="Times New Roman"/>
                <w:sz w:val="24"/>
              </w:rPr>
              <w:t>клетки….</w:t>
            </w:r>
            <w:proofErr w:type="gramEnd"/>
            <w:r w:rsidR="0045752B">
              <w:rPr>
                <w:rFonts w:ascii="Times New Roman" w:eastAsia="Times New Roman" w:hAnsi="Times New Roman" w:cs="Times New Roman"/>
                <w:sz w:val="24"/>
              </w:rPr>
              <w:t>Особенность растительной клетки…</w:t>
            </w:r>
          </w:p>
          <w:p w:rsidR="0073228F" w:rsidRPr="005976E2" w:rsidRDefault="00457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E2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Термины: </w:t>
            </w:r>
          </w:p>
          <w:p w:rsidR="0045752B" w:rsidRPr="005976E2" w:rsidRDefault="0045752B" w:rsidP="00457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6E2">
              <w:rPr>
                <w:rFonts w:ascii="Times New Roman" w:eastAsia="Times New Roman" w:hAnsi="Times New Roman" w:cs="Times New Roman"/>
              </w:rPr>
              <w:t>Cell</w:t>
            </w:r>
            <w:proofErr w:type="spellEnd"/>
            <w:r w:rsidRPr="005976E2">
              <w:rPr>
                <w:rFonts w:ascii="Times New Roman" w:eastAsia="Times New Roman" w:hAnsi="Times New Roman" w:cs="Times New Roman"/>
              </w:rPr>
              <w:t xml:space="preserve"> - клетка</w:t>
            </w:r>
          </w:p>
          <w:p w:rsidR="0045752B" w:rsidRPr="005976E2" w:rsidRDefault="0045752B" w:rsidP="00457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6E2">
              <w:rPr>
                <w:rFonts w:ascii="Times New Roman" w:eastAsia="Times New Roman" w:hAnsi="Times New Roman" w:cs="Times New Roman"/>
              </w:rPr>
              <w:t>Nucleus</w:t>
            </w:r>
            <w:proofErr w:type="spellEnd"/>
            <w:r w:rsidRPr="005976E2">
              <w:rPr>
                <w:rFonts w:ascii="Times New Roman" w:eastAsia="Times New Roman" w:hAnsi="Times New Roman" w:cs="Times New Roman"/>
              </w:rPr>
              <w:t xml:space="preserve"> - ядро</w:t>
            </w:r>
          </w:p>
          <w:p w:rsidR="0045752B" w:rsidRPr="005976E2" w:rsidRDefault="0045752B" w:rsidP="00457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6E2">
              <w:rPr>
                <w:rFonts w:ascii="Times New Roman" w:eastAsia="Times New Roman" w:hAnsi="Times New Roman" w:cs="Times New Roman"/>
              </w:rPr>
              <w:t>Cell</w:t>
            </w:r>
            <w:proofErr w:type="spellEnd"/>
            <w:r w:rsidRPr="005976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6E2">
              <w:rPr>
                <w:rFonts w:ascii="Times New Roman" w:eastAsia="Times New Roman" w:hAnsi="Times New Roman" w:cs="Times New Roman"/>
              </w:rPr>
              <w:t>membrane</w:t>
            </w:r>
            <w:proofErr w:type="spellEnd"/>
            <w:r w:rsidRPr="005976E2">
              <w:rPr>
                <w:rFonts w:ascii="Times New Roman" w:eastAsia="Times New Roman" w:hAnsi="Times New Roman" w:cs="Times New Roman"/>
              </w:rPr>
              <w:t xml:space="preserve"> – клеточная мембрана</w:t>
            </w:r>
          </w:p>
          <w:p w:rsidR="0073228F" w:rsidRPr="005976E2" w:rsidRDefault="0045752B" w:rsidP="00457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6E2">
              <w:rPr>
                <w:rFonts w:ascii="Times New Roman" w:eastAsia="Times New Roman" w:hAnsi="Times New Roman" w:cs="Times New Roman"/>
              </w:rPr>
              <w:t>Cytoplasm</w:t>
            </w:r>
            <w:proofErr w:type="spellEnd"/>
            <w:r w:rsidRPr="005976E2">
              <w:rPr>
                <w:rFonts w:ascii="Times New Roman" w:eastAsia="Times New Roman" w:hAnsi="Times New Roman" w:cs="Times New Roman"/>
              </w:rPr>
              <w:t xml:space="preserve"> - цитоплазма</w:t>
            </w:r>
          </w:p>
          <w:p w:rsidR="0045752B" w:rsidRPr="005976E2" w:rsidRDefault="0045752B" w:rsidP="00457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6E2">
              <w:rPr>
                <w:rFonts w:ascii="Times New Roman" w:eastAsia="Times New Roman" w:hAnsi="Times New Roman" w:cs="Times New Roman"/>
              </w:rPr>
              <w:t>Mitochondrion</w:t>
            </w:r>
            <w:proofErr w:type="spellEnd"/>
            <w:r w:rsidRPr="005976E2">
              <w:rPr>
                <w:rFonts w:ascii="Times New Roman" w:eastAsia="Times New Roman" w:hAnsi="Times New Roman" w:cs="Times New Roman"/>
              </w:rPr>
              <w:t xml:space="preserve"> – Митохондрии </w:t>
            </w:r>
          </w:p>
          <w:p w:rsidR="0045752B" w:rsidRPr="005976E2" w:rsidRDefault="0045752B" w:rsidP="00457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6E2">
              <w:rPr>
                <w:rFonts w:ascii="Times New Roman" w:eastAsia="Times New Roman" w:hAnsi="Times New Roman" w:cs="Times New Roman"/>
              </w:rPr>
              <w:t>Plastids</w:t>
            </w:r>
            <w:proofErr w:type="spellEnd"/>
            <w:r w:rsidRPr="005976E2">
              <w:rPr>
                <w:rFonts w:ascii="Times New Roman" w:eastAsia="Times New Roman" w:hAnsi="Times New Roman" w:cs="Times New Roman"/>
              </w:rPr>
              <w:t xml:space="preserve"> - пластиды</w:t>
            </w:r>
          </w:p>
          <w:p w:rsidR="0045752B" w:rsidRDefault="0045752B" w:rsidP="0045752B">
            <w:pPr>
              <w:spacing w:after="0" w:line="240" w:lineRule="auto"/>
              <w:jc w:val="both"/>
            </w:pPr>
            <w:proofErr w:type="spellStart"/>
            <w:r w:rsidRPr="005976E2">
              <w:rPr>
                <w:rFonts w:ascii="Times New Roman" w:eastAsia="Times New Roman" w:hAnsi="Times New Roman" w:cs="Times New Roman"/>
              </w:rPr>
              <w:t>Vacuole</w:t>
            </w:r>
            <w:proofErr w:type="spellEnd"/>
            <w:r w:rsidRPr="005976E2">
              <w:rPr>
                <w:rFonts w:ascii="Times New Roman" w:eastAsia="Times New Roman" w:hAnsi="Times New Roman" w:cs="Times New Roman"/>
              </w:rPr>
              <w:t xml:space="preserve"> – вакуоль </w:t>
            </w:r>
          </w:p>
        </w:tc>
      </w:tr>
      <w:tr w:rsidR="000E3C85" w:rsidTr="005976E2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 w:rsidP="004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Привитие ценностей</w:t>
            </w:r>
          </w:p>
          <w:p w:rsidR="0073228F" w:rsidRDefault="0073228F" w:rsidP="004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3228F" w:rsidRDefault="0073228F" w:rsidP="0045752B">
            <w:pPr>
              <w:spacing w:after="0" w:line="240" w:lineRule="auto"/>
              <w:jc w:val="center"/>
            </w:pPr>
          </w:p>
        </w:tc>
        <w:tc>
          <w:tcPr>
            <w:tcW w:w="7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уважения к мнению одноклассников вовремя обсуждения. Получение знаний при коллективном решении поставленных задач. Воспитание бережного отношения к экологической составляющей Казахстана, все эти ценности представляют собой- общенациональную идею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ел»</w:t>
            </w:r>
          </w:p>
        </w:tc>
      </w:tr>
      <w:tr w:rsidR="000E3C85" w:rsidTr="005976E2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 w:rsidP="0045752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связь</w:t>
            </w:r>
          </w:p>
        </w:tc>
        <w:tc>
          <w:tcPr>
            <w:tcW w:w="7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4575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</w:tr>
      <w:tr w:rsidR="000E3C85" w:rsidTr="005976E2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Pr="005976E2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Предшествующие знания</w:t>
            </w:r>
          </w:p>
        </w:tc>
        <w:tc>
          <w:tcPr>
            <w:tcW w:w="7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Знают и описывают взаимодействие человека и природы.</w:t>
            </w:r>
          </w:p>
          <w:p w:rsidR="0073228F" w:rsidRDefault="00D42C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Владеют терминологией: искусственная экосистема,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агроценоз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</w:tbl>
    <w:p w:rsidR="00A55886" w:rsidRDefault="00A55886"/>
    <w:p w:rsidR="00A55886" w:rsidRDefault="00A55886"/>
    <w:tbl>
      <w:tblPr>
        <w:tblW w:w="10065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0"/>
        <w:gridCol w:w="5824"/>
        <w:gridCol w:w="2011"/>
      </w:tblGrid>
      <w:tr w:rsidR="0073228F" w:rsidTr="005976E2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Ход урока</w:t>
            </w:r>
          </w:p>
        </w:tc>
      </w:tr>
      <w:tr w:rsidR="00D3461F" w:rsidTr="00D42CDE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Запланированные этапы урока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Виды запланированных упражнений на уроке  </w:t>
            </w:r>
          </w:p>
          <w:p w:rsidR="0073228F" w:rsidRDefault="0073228F">
            <w:pPr>
              <w:spacing w:after="0" w:line="240" w:lineRule="auto"/>
              <w:jc w:val="center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</w:p>
        </w:tc>
      </w:tr>
      <w:tr w:rsidR="00D3461F" w:rsidTr="00D42CDE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Pr="005976E2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E2">
              <w:rPr>
                <w:rFonts w:ascii="Times New Roman" w:eastAsia="Times New Roman" w:hAnsi="Times New Roman" w:cs="Times New Roman"/>
                <w:b/>
                <w:sz w:val="24"/>
              </w:rPr>
              <w:t>Мотивационный этап</w:t>
            </w:r>
          </w:p>
          <w:p w:rsidR="0073228F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мин</w:t>
            </w:r>
          </w:p>
          <w:p w:rsidR="0073228F" w:rsidRDefault="00D42CDE" w:rsidP="005976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создание внутренней мотивации учащихся к изучению темы «</w:t>
            </w:r>
            <w:r w:rsidR="005976E2">
              <w:rPr>
                <w:rFonts w:ascii="Times New Roman" w:eastAsia="Times New Roman" w:hAnsi="Times New Roman" w:cs="Times New Roman"/>
                <w:sz w:val="24"/>
              </w:rPr>
              <w:t>Сравнение растительной и животной клетки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6E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Организационный момент (4</w:t>
            </w:r>
            <w:r w:rsidR="00D42CDE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мин)</w:t>
            </w:r>
          </w:p>
          <w:p w:rsidR="00B2033E" w:rsidRPr="00B2033E" w:rsidRDefault="00B2033E" w:rsidP="00B2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2033E">
              <w:rPr>
                <w:rFonts w:ascii="Times New Roman" w:eastAsia="Times New Roman" w:hAnsi="Times New Roman" w:cs="Times New Roman"/>
                <w:sz w:val="24"/>
              </w:rPr>
              <w:t>На начало урока каждому учащемуся раздаются рабочие листы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3228F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Бегающий диктант</w:t>
            </w:r>
            <w:r w:rsidR="00D42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кабинету распределены термины на английском языке, учащимся в группах необходимо найти термины и вспомнить перевод. Ученик находит термин, возвращается, пишет слово, идёт следующий в этом время группа ищет перевод. </w:t>
            </w:r>
          </w:p>
          <w:p w:rsidR="0073228F" w:rsidRDefault="00D42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данной формы работы: создание благоприятного пс</w:t>
            </w:r>
            <w:r w:rsidR="00A55886">
              <w:rPr>
                <w:rFonts w:ascii="Times New Roman" w:eastAsia="Times New Roman" w:hAnsi="Times New Roman" w:cs="Times New Roman"/>
                <w:b/>
                <w:sz w:val="24"/>
              </w:rPr>
              <w:t>ихологического климата на уроке, совершенствование навыков критического мышления.</w:t>
            </w:r>
          </w:p>
          <w:p w:rsidR="0073228F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Проблемная </w:t>
            </w:r>
            <w:r w:rsidR="00A55886">
              <w:rPr>
                <w:rFonts w:ascii="Times New Roman" w:eastAsia="Times New Roman" w:hAnsi="Times New Roman" w:cs="Times New Roman"/>
                <w:sz w:val="24"/>
                <w:u w:val="single"/>
              </w:rPr>
              <w:t>ситуация. Выход на тему урока (5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мин)</w:t>
            </w:r>
          </w:p>
          <w:p w:rsidR="00A55886" w:rsidRDefault="00A55886" w:rsidP="00123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просматривают видео </w:t>
            </w:r>
            <w:r w:rsidRPr="00923690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A55886">
              <w:rPr>
                <w:rFonts w:ascii="Times New Roman" w:eastAsia="Times New Roman" w:hAnsi="Times New Roman" w:cs="Times New Roman"/>
                <w:sz w:val="24"/>
                <w:lang w:val="en-US"/>
              </w:rPr>
              <w:t>Structure</w:t>
            </w:r>
            <w:r w:rsidRPr="009236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55886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Pr="009236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Pr="009236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cell</w:t>
            </w:r>
            <w:r w:rsidRPr="00923690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123C49" w:rsidRPr="00123C49" w:rsidRDefault="00123C49" w:rsidP="00123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23C49">
              <w:rPr>
                <w:rFonts w:ascii="Times New Roman" w:eastAsia="Times New Roman" w:hAnsi="Times New Roman" w:cs="Times New Roman"/>
                <w:sz w:val="24"/>
              </w:rPr>
              <w:t>Учащимся в группу дается картинка растительной и животной клетки, а также карточки с названиями органоидов клетки на английском языке, необходимо приклеить термины к соответствующим органеллам</w:t>
            </w:r>
          </w:p>
          <w:p w:rsidR="0073228F" w:rsidRDefault="00D42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совершенствование навыков критического мышления. </w:t>
            </w:r>
          </w:p>
          <w:p w:rsidR="0073228F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Деление на группы</w:t>
            </w:r>
          </w:p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Перед началом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Деление на группы учащихся с применением метода «группа радуги». Приём заключается в группировании учеников с помощью различных цветов. Ученик вытягивает из ящика цвет (красный, синий, желтый или зеленый) и присоединяется в группу с соответствующим цветом. </w:t>
            </w:r>
          </w:p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Цель: активное слушание, создание взаимозависимости.</w:t>
            </w:r>
          </w:p>
          <w:p w:rsidR="0073228F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Организация работы в группе (2 мин)</w:t>
            </w:r>
          </w:p>
          <w:p w:rsidR="0073228F" w:rsidRDefault="00D42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 началом работы в группах, учащимся предлагается вспомнить правила взаимодействия в группе. Каждая из групп обсуждая, выносит своё 1 правило на доску, тем самым все придерживаться общим правилам. Далее распределяются роли в группах, выбираются: чтец — читает вслух; секретарь—   записывает что-то от лица группы;</w:t>
            </w:r>
          </w:p>
          <w:p w:rsidR="0073228F" w:rsidRDefault="00D42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спикер — у доски рассказывает, что решила группа;</w:t>
            </w:r>
          </w:p>
          <w:p w:rsidR="0073228F" w:rsidRDefault="00D42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планировщик — исследует условия задачи и планирует работу; тайм-</w:t>
            </w:r>
            <w:r w:rsidR="00A55886">
              <w:rPr>
                <w:rFonts w:ascii="Times New Roman" w:eastAsia="Times New Roman" w:hAnsi="Times New Roman" w:cs="Times New Roman"/>
                <w:sz w:val="24"/>
              </w:rPr>
              <w:t>спикер — следит за временем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55886" w:rsidRDefault="00A5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обмена ролями, учащимся необходимо обосновать свой выбор. </w:t>
            </w:r>
          </w:p>
          <w:p w:rsidR="0073228F" w:rsidRDefault="00D42C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четкое распределение ролей и следование общепринятым правилам, приводит к эффективной работе учащихся в группе и высоким результатам.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73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6E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Рабочий лист урока (П1)</w:t>
            </w:r>
          </w:p>
          <w:p w:rsidR="006E1113" w:rsidRDefault="006E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1113" w:rsidRDefault="006E1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Словарь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 xml:space="preserve"> (П2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Карточки с терминами(П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Pr="00923690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</w:t>
            </w:r>
            <w:r w:rsidRPr="00923690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A55886">
              <w:rPr>
                <w:rFonts w:ascii="Times New Roman" w:eastAsia="Times New Roman" w:hAnsi="Times New Roman" w:cs="Times New Roman"/>
                <w:sz w:val="24"/>
                <w:lang w:val="en-US"/>
              </w:rPr>
              <w:t>Structure</w:t>
            </w:r>
            <w:r w:rsidRPr="009236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55886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Pr="009236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Pr="009236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cell</w:t>
            </w:r>
            <w:r w:rsidRPr="00923690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A55886" w:rsidRPr="00923690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P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 РК и ЖК, карточки с органоидами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 xml:space="preserve"> (П4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55886" w:rsidRP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P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P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P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P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Карточки с цветами</w:t>
            </w:r>
          </w:p>
          <w:p w:rsidR="0073228F" w:rsidRDefault="0073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3228F" w:rsidRDefault="0073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3228F" w:rsidRDefault="0073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23C49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с распределением ролей</w:t>
            </w:r>
            <w:r w:rsidR="00A558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>(П5</w:t>
            </w:r>
            <w:r w:rsidR="00A5588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Рабочий лист урока (П</w:t>
            </w:r>
            <w:r w:rsidR="00E95126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123C49" w:rsidRDefault="0012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23C49" w:rsidRDefault="00123C49">
            <w:pPr>
              <w:spacing w:after="0" w:line="240" w:lineRule="auto"/>
            </w:pPr>
          </w:p>
        </w:tc>
      </w:tr>
      <w:tr w:rsidR="005976E2" w:rsidTr="00D42CDE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Pr="005976E2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E2">
              <w:rPr>
                <w:rFonts w:ascii="Times New Roman" w:eastAsia="Times New Roman" w:hAnsi="Times New Roman" w:cs="Times New Roman"/>
                <w:b/>
                <w:sz w:val="24"/>
              </w:rPr>
              <w:t>Операционный этап</w:t>
            </w:r>
          </w:p>
          <w:p w:rsidR="0073228F" w:rsidRDefault="006E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D42CDE">
              <w:rPr>
                <w:rFonts w:ascii="Times New Roman" w:eastAsia="Times New Roman" w:hAnsi="Times New Roman" w:cs="Times New Roman"/>
                <w:sz w:val="24"/>
              </w:rPr>
              <w:t xml:space="preserve">  мин</w:t>
            </w:r>
          </w:p>
          <w:p w:rsidR="006E1113" w:rsidRDefault="006E1113" w:rsidP="0059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1113" w:rsidRDefault="006E1113" w:rsidP="0059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1113" w:rsidRDefault="006E1113" w:rsidP="0059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1113" w:rsidRDefault="006E1113" w:rsidP="0059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3228F" w:rsidRDefault="00D42CDE" w:rsidP="005976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</w:t>
            </w:r>
            <w:r w:rsidR="005976E2">
              <w:rPr>
                <w:rFonts w:ascii="Times New Roman" w:eastAsia="Times New Roman" w:hAnsi="Times New Roman" w:cs="Times New Roman"/>
                <w:sz w:val="24"/>
              </w:rPr>
              <w:t>определять органоиды клетки, сравнивать растительную и животную клетки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Групповая работа (15 мин)</w:t>
            </w:r>
          </w:p>
          <w:p w:rsidR="0073228F" w:rsidRPr="006F0441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04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Задача у групп </w:t>
            </w:r>
            <w:r w:rsidR="006F0441" w:rsidRPr="006F0441">
              <w:rPr>
                <w:rFonts w:ascii="Times New Roman" w:eastAsia="Times New Roman" w:hAnsi="Times New Roman" w:cs="Times New Roman"/>
                <w:b/>
                <w:sz w:val="24"/>
              </w:rPr>
              <w:t>одна: выступление</w:t>
            </w:r>
            <w:r w:rsidRPr="006F04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защита своих работ. </w:t>
            </w:r>
            <w:r w:rsidR="006F0441" w:rsidRPr="006F04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Источник информации у групп различный (учебник, дополнительный материал, </w:t>
            </w:r>
            <w:proofErr w:type="spellStart"/>
            <w:r w:rsidR="006F0441" w:rsidRPr="006F044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Bilimland</w:t>
            </w:r>
            <w:proofErr w:type="spellEnd"/>
            <w:r w:rsidR="006F0441" w:rsidRPr="006F0441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  <w:p w:rsidR="0073228F" w:rsidRPr="006F0441" w:rsidRDefault="00D42CDE" w:rsidP="006F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F044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Задание группы </w:t>
            </w:r>
            <w:r w:rsidRPr="006F0441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  <w:r w:rsidRPr="006F04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1.</w:t>
            </w:r>
            <w:r w:rsidRPr="006F0441">
              <w:rPr>
                <w:rFonts w:ascii="Times New Roman" w:eastAsia="Times New Roman" w:hAnsi="Times New Roman" w:cs="Times New Roman"/>
                <w:sz w:val="24"/>
              </w:rPr>
              <w:t xml:space="preserve"> Исследовать </w:t>
            </w:r>
            <w:r w:rsidR="006F0441" w:rsidRPr="006F0441">
              <w:rPr>
                <w:rFonts w:ascii="Times New Roman" w:eastAsia="Times New Roman" w:hAnsi="Times New Roman" w:cs="Times New Roman"/>
                <w:sz w:val="24"/>
              </w:rPr>
              <w:t>строение растительной клетки. Оформить в виде кластера</w:t>
            </w:r>
            <w:r w:rsidRPr="006F0441"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:rsidR="0073228F" w:rsidRPr="006F0441" w:rsidRDefault="00D42CDE" w:rsidP="006F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F04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группы </w:t>
            </w:r>
            <w:r w:rsidRPr="006F0441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  <w:r w:rsidRPr="006F04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</w:t>
            </w:r>
            <w:r w:rsidRPr="006F0441">
              <w:rPr>
                <w:rFonts w:ascii="Times New Roman" w:eastAsia="Times New Roman" w:hAnsi="Times New Roman" w:cs="Times New Roman"/>
                <w:sz w:val="24"/>
              </w:rPr>
              <w:t xml:space="preserve"> Исследовать </w:t>
            </w:r>
            <w:r w:rsidR="006F0441" w:rsidRPr="006F0441">
              <w:rPr>
                <w:rFonts w:ascii="Times New Roman" w:eastAsia="Times New Roman" w:hAnsi="Times New Roman" w:cs="Times New Roman"/>
                <w:sz w:val="24"/>
              </w:rPr>
              <w:t>животную клетку. Оформить в виде кластера</w:t>
            </w:r>
          </w:p>
          <w:p w:rsidR="0073228F" w:rsidRPr="006F0441" w:rsidRDefault="00D42CDE" w:rsidP="006F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F04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группы </w:t>
            </w:r>
            <w:r w:rsidR="006F0441" w:rsidRPr="006F0441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  <w:r w:rsidRPr="006F04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3.</w:t>
            </w:r>
            <w:r w:rsidRPr="006F04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F0441" w:rsidRPr="006F0441">
              <w:rPr>
                <w:rFonts w:ascii="Times New Roman" w:eastAsia="Times New Roman" w:hAnsi="Times New Roman" w:cs="Times New Roman"/>
                <w:sz w:val="24"/>
              </w:rPr>
              <w:t xml:space="preserve">Сравнить растительную и животную клетки, указать общее в строении.  </w:t>
            </w:r>
            <w:r w:rsidR="00123C49">
              <w:rPr>
                <w:rFonts w:ascii="Times New Roman" w:eastAsia="Times New Roman" w:hAnsi="Times New Roman" w:cs="Times New Roman"/>
                <w:sz w:val="24"/>
              </w:rPr>
              <w:t>Оформить в виде диаграммы Вена</w:t>
            </w:r>
          </w:p>
          <w:p w:rsidR="006F0441" w:rsidRPr="006F0441" w:rsidRDefault="00D42CDE" w:rsidP="006F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F04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группы </w:t>
            </w:r>
            <w:r w:rsidRPr="006F0441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  <w:r w:rsidRPr="006F04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4</w:t>
            </w:r>
            <w:r w:rsidRPr="006F0441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6F0441" w:rsidRPr="006F0441">
              <w:rPr>
                <w:rFonts w:ascii="Times New Roman" w:eastAsia="Times New Roman" w:hAnsi="Times New Roman" w:cs="Times New Roman"/>
                <w:sz w:val="24"/>
              </w:rPr>
              <w:t xml:space="preserve">Сравнить растительную и животную клетки, указать различия в строении.  Оформить в виде </w:t>
            </w:r>
            <w:r w:rsidR="00123C49">
              <w:rPr>
                <w:rFonts w:ascii="Times New Roman" w:eastAsia="Times New Roman" w:hAnsi="Times New Roman" w:cs="Times New Roman"/>
                <w:sz w:val="24"/>
              </w:rPr>
              <w:t>диаграммы Вена</w:t>
            </w:r>
          </w:p>
          <w:p w:rsidR="0073228F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Стратегия «</w:t>
            </w:r>
            <w:r w:rsidR="00123C49">
              <w:rPr>
                <w:rFonts w:ascii="Times New Roman" w:eastAsia="Times New Roman" w:hAnsi="Times New Roman" w:cs="Times New Roman"/>
                <w:sz w:val="24"/>
                <w:u w:val="single"/>
              </w:rPr>
              <w:t>Карусель</w:t>
            </w:r>
            <w:r w:rsidR="00A55886">
              <w:rPr>
                <w:rFonts w:ascii="Times New Roman" w:eastAsia="Times New Roman" w:hAnsi="Times New Roman" w:cs="Times New Roman"/>
                <w:sz w:val="24"/>
                <w:u w:val="single"/>
              </w:rPr>
              <w:t>» (4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мин)</w:t>
            </w:r>
          </w:p>
          <w:p w:rsidR="0073228F" w:rsidRDefault="00D42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 время работы групп, </w:t>
            </w:r>
            <w:r w:rsidR="00123C49">
              <w:rPr>
                <w:rFonts w:ascii="Times New Roman" w:eastAsia="Times New Roman" w:hAnsi="Times New Roman" w:cs="Times New Roman"/>
                <w:sz w:val="24"/>
              </w:rPr>
              <w:t>постеры передаются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часовой стрелке в другие группы, </w:t>
            </w:r>
            <w:r w:rsidR="00123C49">
              <w:rPr>
                <w:rFonts w:ascii="Times New Roman" w:eastAsia="Times New Roman" w:hAnsi="Times New Roman" w:cs="Times New Roman"/>
                <w:sz w:val="24"/>
              </w:rPr>
              <w:t xml:space="preserve">где участники добавляют информацию по определенному вопросу.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Смена </w:t>
            </w:r>
            <w:r w:rsidR="00123C49">
              <w:rPr>
                <w:rFonts w:ascii="Times New Roman" w:eastAsia="Times New Roman" w:hAnsi="Times New Roman" w:cs="Times New Roman"/>
                <w:sz w:val="24"/>
              </w:rPr>
              <w:t>постера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происходит по хлопку учителя, время на </w:t>
            </w:r>
            <w:r w:rsidR="00123C49">
              <w:rPr>
                <w:rFonts w:ascii="Times New Roman" w:eastAsia="Times New Roman" w:hAnsi="Times New Roman" w:cs="Times New Roman"/>
                <w:sz w:val="24"/>
              </w:rPr>
              <w:t>выполнение 1 минута. Возвращаясь в «родны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е» группы, </w:t>
            </w:r>
            <w:r w:rsidR="00123C49">
              <w:rPr>
                <w:rFonts w:ascii="Times New Roman" w:eastAsia="Times New Roman" w:hAnsi="Times New Roman" w:cs="Times New Roman"/>
                <w:sz w:val="24"/>
              </w:rPr>
              <w:t xml:space="preserve">участники обсуждают новую информацию и выступают. </w:t>
            </w:r>
          </w:p>
          <w:p w:rsidR="0073228F" w:rsidRDefault="00D42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активное слушание, создание взаимозависимости, публичное выступление, ясность изложения. </w:t>
            </w:r>
          </w:p>
          <w:p w:rsidR="0073228F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оценивание групп. (2 мин)</w:t>
            </w:r>
          </w:p>
          <w:p w:rsidR="0073228F" w:rsidRDefault="00D42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работы через приём «две звезды и одно желание», 2 звезды-2 положительных момента в работе, желание-1 момент на доработку. </w:t>
            </w:r>
            <w:r w:rsidR="00B2033E">
              <w:rPr>
                <w:rFonts w:ascii="Times New Roman" w:eastAsia="Times New Roman" w:hAnsi="Times New Roman" w:cs="Times New Roman"/>
                <w:sz w:val="24"/>
              </w:rPr>
              <w:t xml:space="preserve">Во время дополнения кластера другим группам необходимо оценить кластер. Нарисовать, звезду – синим цветом, пожелание (облако) – зелёным. </w:t>
            </w:r>
          </w:p>
          <w:p w:rsidR="0073228F" w:rsidRDefault="00D42C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учащиеся могут комментировать работы друг друга, обмениваться мнениями не выставляя оценок.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1A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Дополнительный материал (П6</w:t>
            </w:r>
            <w:r w:rsidR="00A5588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123C49" w:rsidRDefault="0012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3228F" w:rsidRP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Bilimland</w:t>
            </w:r>
            <w:proofErr w:type="spellEnd"/>
          </w:p>
          <w:p w:rsidR="00123C49" w:rsidRDefault="0012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033E" w:rsidRDefault="00B2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033E" w:rsidRDefault="00B2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033E" w:rsidRDefault="00B2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033E" w:rsidRDefault="00B2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033E" w:rsidRDefault="00B2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033E" w:rsidRDefault="00B2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Плакат для постера</w:t>
            </w:r>
          </w:p>
          <w:p w:rsidR="00123C49" w:rsidRDefault="0012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033E" w:rsidRDefault="00B2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033E" w:rsidRDefault="00B2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Маркеры</w:t>
            </w:r>
          </w:p>
          <w:p w:rsidR="0073228F" w:rsidRDefault="0073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3228F" w:rsidRDefault="0073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3228F" w:rsidRDefault="0073228F" w:rsidP="00B2033E">
            <w:pPr>
              <w:spacing w:after="0" w:line="240" w:lineRule="auto"/>
            </w:pPr>
          </w:p>
        </w:tc>
      </w:tr>
      <w:tr w:rsidR="005976E2" w:rsidTr="00D42CDE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Рефлексивный этап</w:t>
            </w:r>
          </w:p>
          <w:p w:rsidR="0073228F" w:rsidRDefault="006E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Время:  </w:t>
            </w:r>
            <w:r w:rsidR="00D42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D42CDE">
              <w:rPr>
                <w:rFonts w:ascii="Times New Roman" w:eastAsia="Times New Roman" w:hAnsi="Times New Roman" w:cs="Times New Roman"/>
                <w:sz w:val="24"/>
              </w:rPr>
              <w:t xml:space="preserve">    мин</w:t>
            </w:r>
          </w:p>
          <w:p w:rsidR="0073228F" w:rsidRDefault="00D42C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Закрепление знаний, их анализ, синтез, оценка на более высоком уровне мышления.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Pr="00A55886" w:rsidRDefault="00D42CDE" w:rsidP="00A5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A55886">
              <w:rPr>
                <w:rFonts w:ascii="Times New Roman" w:eastAsia="Times New Roman" w:hAnsi="Times New Roman" w:cs="Times New Roman"/>
                <w:sz w:val="24"/>
                <w:u w:val="single"/>
              </w:rPr>
              <w:t>1.Формативное оценивание.</w:t>
            </w:r>
            <w:r w:rsidR="00A55886" w:rsidRPr="00A55886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r w:rsidR="00A55886" w:rsidRPr="00A55886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>Kahoot</w:t>
            </w:r>
            <w:proofErr w:type="spellEnd"/>
            <w:r w:rsidR="00A55886" w:rsidRPr="00A55886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! </w:t>
            </w:r>
            <w:r w:rsidR="00123C49" w:rsidRPr="00A55886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A55886">
              <w:rPr>
                <w:rFonts w:ascii="Times New Roman" w:eastAsia="Times New Roman" w:hAnsi="Times New Roman" w:cs="Times New Roman"/>
                <w:sz w:val="24"/>
                <w:u w:val="single"/>
              </w:rPr>
              <w:t>(5 мин)</w:t>
            </w:r>
          </w:p>
          <w:p w:rsidR="00123C49" w:rsidRDefault="00A55886" w:rsidP="0012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с помощью телефонов, отвечают на вопросы. </w:t>
            </w:r>
          </w:p>
          <w:p w:rsidR="0073228F" w:rsidRDefault="00D42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 w:rsidR="00A558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закрепление изученных терминов. </w:t>
            </w:r>
          </w:p>
          <w:p w:rsidR="0073228F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2. Рефлексия. Приём «</w:t>
            </w:r>
            <w:proofErr w:type="spellStart"/>
            <w:r w:rsidR="00A55886">
              <w:rPr>
                <w:rFonts w:ascii="Times New Roman" w:eastAsia="Times New Roman" w:hAnsi="Times New Roman" w:cs="Times New Roman"/>
                <w:sz w:val="24"/>
                <w:u w:val="single"/>
              </w:rPr>
              <w:t>Смайл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». </w:t>
            </w:r>
            <w:r w:rsidR="00D3461F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="00A55886">
              <w:rPr>
                <w:rFonts w:ascii="Times New Roman" w:eastAsia="Times New Roman" w:hAnsi="Times New Roman" w:cs="Times New Roman"/>
                <w:sz w:val="24"/>
                <w:u w:val="single"/>
              </w:rPr>
              <w:t>(</w:t>
            </w:r>
            <w:r w:rsidR="006E1113">
              <w:rPr>
                <w:rFonts w:ascii="Times New Roman" w:eastAsia="Times New Roman" w:hAnsi="Times New Roman" w:cs="Times New Roman"/>
                <w:sz w:val="24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мин)</w:t>
            </w:r>
          </w:p>
          <w:p w:rsidR="00A55886" w:rsidRDefault="00A5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доску крепятся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смайла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выражающие разные эмоции</w:t>
            </w:r>
            <w:r w:rsidR="00D3461F" w:rsidRPr="00D3461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стикеров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указывают своё настроение. </w:t>
            </w:r>
            <w:r w:rsidR="00D3461F" w:rsidRPr="00D3461F">
              <w:rPr>
                <w:rFonts w:ascii="Times New Roman" w:eastAsia="Times New Roman" w:hAnsi="Times New Roman" w:cs="Times New Roman"/>
                <w:sz w:val="24"/>
              </w:rPr>
              <w:t xml:space="preserve"> Затем проводят её краткий анализ</w:t>
            </w:r>
            <w:r w:rsidR="00D3461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B2033E">
              <w:rPr>
                <w:rFonts w:ascii="Times New Roman" w:eastAsia="Times New Roman" w:hAnsi="Times New Roman" w:cs="Times New Roman"/>
                <w:sz w:val="24"/>
              </w:rPr>
              <w:t xml:space="preserve">Итоги рабочего листа. </w:t>
            </w:r>
          </w:p>
          <w:p w:rsidR="0073228F" w:rsidRDefault="00D42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анализ закрепленных знаний, оценка собственных результатов учащихся. </w:t>
            </w:r>
          </w:p>
          <w:p w:rsidR="0073228F" w:rsidRDefault="00D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3. Домашнее задание (2 мин)</w:t>
            </w:r>
          </w:p>
          <w:p w:rsidR="0073228F" w:rsidRPr="00D42CDE" w:rsidRDefault="00D42CDE" w:rsidP="00D42C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Представьте, 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города под названием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Cellorda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(может меняться). Расскажите нам о своём городе и гражданах. Кто живёт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Cellorda</w:t>
            </w:r>
            <w:proofErr w:type="spellEnd"/>
            <w:r w:rsidRPr="00D42CDE"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</w:rPr>
              <w:t>Что за</w:t>
            </w:r>
            <w:r w:rsidRPr="00D42CDE">
              <w:rPr>
                <w:rFonts w:ascii="Times New Roman" w:eastAsia="Times New Roman" w:hAnsi="Times New Roman" w:cs="Times New Roman"/>
                <w:sz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солдаты» защищают город. Если появляются проблемы с энергосбережением. Кто найдет энергию? Оформить можно в виде постера, презентации, рассказа. Работать можно в группах или в паре.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ИКТ</w:t>
            </w:r>
          </w:p>
          <w:p w:rsidR="00A55886" w:rsidRPr="006E1113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Pr="006E1113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P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Kahoot</w:t>
            </w:r>
            <w:proofErr w:type="spellEnd"/>
            <w:r w:rsidRPr="006E1113">
              <w:rPr>
                <w:rFonts w:ascii="Times New Roman" w:eastAsia="Times New Roman" w:hAnsi="Times New Roman" w:cs="Times New Roman"/>
                <w:sz w:val="24"/>
              </w:rPr>
              <w:t>!</w:t>
            </w: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5886" w:rsidRDefault="00A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Задание ФО</w:t>
            </w:r>
            <w:r w:rsidR="001A411B">
              <w:rPr>
                <w:rFonts w:ascii="Times New Roman" w:eastAsia="Times New Roman" w:hAnsi="Times New Roman" w:cs="Times New Roman"/>
                <w:sz w:val="24"/>
              </w:rPr>
              <w:t xml:space="preserve"> (П7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73228F" w:rsidRDefault="0073228F">
            <w:pPr>
              <w:spacing w:after="0" w:line="240" w:lineRule="auto"/>
            </w:pPr>
          </w:p>
          <w:p w:rsidR="00D3461F" w:rsidRDefault="00D3461F">
            <w:pPr>
              <w:spacing w:after="0" w:line="240" w:lineRule="auto"/>
            </w:pPr>
          </w:p>
        </w:tc>
      </w:tr>
    </w:tbl>
    <w:p w:rsidR="00D3461F" w:rsidRDefault="00D3461F"/>
    <w:p w:rsidR="00D42CDE" w:rsidRDefault="00D42CDE"/>
    <w:p w:rsidR="00B2033E" w:rsidRDefault="00B2033E"/>
    <w:tbl>
      <w:tblPr>
        <w:tblW w:w="10065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3077"/>
        <w:gridCol w:w="2876"/>
      </w:tblGrid>
      <w:tr w:rsidR="005976E2" w:rsidTr="00D3461F">
        <w:trPr>
          <w:trHeight w:val="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Дифференциация – каким способом вы хотите больше оказывать поддержку? Какие задания вы даете ученикам более способным по сравнению с другими?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Охрана здоровья и соблюдение техники безопасности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</w:p>
        </w:tc>
      </w:tr>
      <w:tr w:rsidR="005976E2" w:rsidTr="00D3461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1.Распределение ролей (учащиеся выполнят общую задачу, но у каждого свои роли)</w:t>
            </w:r>
          </w:p>
          <w:p w:rsidR="0073228F" w:rsidRDefault="00D42CDE" w:rsidP="006E1113">
            <w:pPr>
              <w:spacing w:after="0" w:line="240" w:lineRule="auto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2.Дифференциация по 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>заданиям. Две группы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>хся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 xml:space="preserve">выполняют задание на нахождение сходств и отличий.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>Сравнение клеток растений и животных.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1.Самооценивание 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 xml:space="preserve">в рабочих листах </w:t>
            </w:r>
          </w:p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2.Защита презентаций, результатов </w:t>
            </w:r>
            <w:r w:rsidR="00D3461F">
              <w:rPr>
                <w:rFonts w:ascii="Times New Roman" w:eastAsia="Times New Roman" w:hAnsi="Times New Roman" w:cs="Times New Roman"/>
                <w:sz w:val="24"/>
              </w:rPr>
              <w:t>сравнения</w:t>
            </w:r>
          </w:p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proofErr w:type="spellStart"/>
            <w:r w:rsidR="006E1113">
              <w:rPr>
                <w:rFonts w:ascii="Times New Roman" w:eastAsia="Times New Roman" w:hAnsi="Times New Roman" w:cs="Times New Roman"/>
                <w:sz w:val="24"/>
              </w:rPr>
              <w:t>Взаимооценивание</w:t>
            </w:r>
            <w:proofErr w:type="spellEnd"/>
            <w:r w:rsidR="006E1113">
              <w:rPr>
                <w:rFonts w:ascii="Times New Roman" w:eastAsia="Times New Roman" w:hAnsi="Times New Roman" w:cs="Times New Roman"/>
                <w:sz w:val="24"/>
              </w:rPr>
              <w:t xml:space="preserve"> групп</w:t>
            </w:r>
          </w:p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Задание ФО</w:t>
            </w:r>
          </w:p>
          <w:p w:rsidR="0073228F" w:rsidRDefault="00D42C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 Обратная связь на этапе рефлексии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ТБ при работе в кабинете. Психологический климат.</w:t>
            </w:r>
          </w:p>
        </w:tc>
      </w:tr>
      <w:tr w:rsidR="000E3C85" w:rsidTr="00D3461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Рефлексия по уроку </w:t>
            </w:r>
          </w:p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Была ли реальной и доступной цель урока    или учебные цели?</w:t>
            </w:r>
          </w:p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ли учащиеся   достигли цели обучения? Если ученики еще не достигли   цели, как вы думаете, почему? Правильно проводилась дифференциация на уроке?  </w:t>
            </w:r>
          </w:p>
          <w:p w:rsidR="0073228F" w:rsidRDefault="00D42C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Эффективно ли использовали    вы    время во время этапов урока? Были ли отклонения от плана урока, и почему? 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228F" w:rsidRDefault="00D4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Для того, чтобы все категории обучающихся достигли ожидаемых результатов я запланировала разнообразную познавательную деятельность через активные формы обучения «</w:t>
            </w:r>
            <w:r w:rsidR="00D3461F">
              <w:rPr>
                <w:rFonts w:ascii="Times New Roman" w:eastAsia="Times New Roman" w:hAnsi="Times New Roman" w:cs="Times New Roman"/>
                <w:sz w:val="24"/>
              </w:rPr>
              <w:t>Карусель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>», «Бегающий диктант»</w:t>
            </w:r>
          </w:p>
          <w:p w:rsidR="0073228F" w:rsidRDefault="00D42CDE" w:rsidP="006E11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Чтобы эффективно определять потребности в обучении и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учебных навыков на всех этапах урока запланированы соответствующие приемы, </w:t>
            </w:r>
            <w:r w:rsidR="006E1113">
              <w:rPr>
                <w:rFonts w:ascii="Times New Roman" w:eastAsia="Times New Roman" w:hAnsi="Times New Roman" w:cs="Times New Roman"/>
                <w:sz w:val="24"/>
              </w:rPr>
              <w:t>например,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 и «</w:t>
            </w:r>
            <w:proofErr w:type="spellStart"/>
            <w:r w:rsidR="006E1113">
              <w:rPr>
                <w:rFonts w:ascii="Times New Roman" w:eastAsia="Times New Roman" w:hAnsi="Times New Roman" w:cs="Times New Roman"/>
                <w:sz w:val="24"/>
              </w:rPr>
              <w:t>Смайлы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  Подготовлены ресурсы к уроку, продумана рефлексия всей деятельности на уроке.</w:t>
            </w:r>
          </w:p>
        </w:tc>
      </w:tr>
    </w:tbl>
    <w:p w:rsidR="0073228F" w:rsidRDefault="0073228F">
      <w:pPr>
        <w:spacing w:after="0" w:line="260" w:lineRule="auto"/>
        <w:rPr>
          <w:rFonts w:ascii="Arial" w:eastAsia="Arial" w:hAnsi="Arial" w:cs="Arial"/>
        </w:rPr>
      </w:pPr>
    </w:p>
    <w:p w:rsidR="0073228F" w:rsidRPr="00D3461F" w:rsidRDefault="0073228F" w:rsidP="00D3461F">
      <w:pPr>
        <w:tabs>
          <w:tab w:val="right" w:pos="1016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73228F" w:rsidRDefault="007322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228F" w:rsidRDefault="007322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228F" w:rsidRDefault="0073228F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>
      <w:pPr>
        <w:spacing w:after="0" w:line="260" w:lineRule="auto"/>
        <w:rPr>
          <w:rFonts w:ascii="Arial" w:eastAsia="Arial" w:hAnsi="Arial" w:cs="Arial"/>
          <w:sz w:val="24"/>
        </w:rPr>
      </w:pPr>
    </w:p>
    <w:p w:rsidR="006E1113" w:rsidRDefault="006E1113" w:rsidP="006E1113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  <w:r w:rsidRPr="006E1113">
        <w:rPr>
          <w:rFonts w:ascii="Times New Roman" w:eastAsia="Arial" w:hAnsi="Times New Roman" w:cs="Times New Roman"/>
          <w:b/>
          <w:sz w:val="24"/>
        </w:rPr>
        <w:lastRenderedPageBreak/>
        <w:t>Приложение 1</w:t>
      </w:r>
    </w:p>
    <w:p w:rsidR="006E1113" w:rsidRDefault="006E1113" w:rsidP="006E1113">
      <w:pPr>
        <w:spacing w:after="0" w:line="260" w:lineRule="auto"/>
        <w:jc w:val="center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>Рабочий лист урока</w:t>
      </w:r>
    </w:p>
    <w:p w:rsidR="006E1113" w:rsidRDefault="006E1113" w:rsidP="006E1113">
      <w:pPr>
        <w:spacing w:after="0" w:line="260" w:lineRule="auto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>ФИ_______________________________________________________________________</w:t>
      </w:r>
    </w:p>
    <w:p w:rsidR="006E1113" w:rsidRDefault="006E1113" w:rsidP="006E1113">
      <w:pPr>
        <w:spacing w:after="0" w:line="260" w:lineRule="auto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>Тема: Сравнение растительной и животной клеток</w:t>
      </w:r>
    </w:p>
    <w:p w:rsidR="006E1113" w:rsidRDefault="006E1113" w:rsidP="006E1113">
      <w:pPr>
        <w:spacing w:after="0" w:line="2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 xml:space="preserve">Цель: </w:t>
      </w:r>
      <w:r w:rsidRPr="000E3C85">
        <w:rPr>
          <w:rFonts w:ascii="Times New Roman" w:eastAsia="Times New Roman" w:hAnsi="Times New Roman" w:cs="Times New Roman"/>
          <w:b/>
          <w:sz w:val="24"/>
        </w:rPr>
        <w:t>7.4.2.2 Различать растительную и животную клетки</w:t>
      </w:r>
    </w:p>
    <w:p w:rsidR="006E1113" w:rsidRDefault="006E1113" w:rsidP="006E1113">
      <w:pPr>
        <w:spacing w:after="0" w:line="2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158750</wp:posOffset>
                </wp:positionV>
                <wp:extent cx="238125" cy="190500"/>
                <wp:effectExtent l="19050" t="19050" r="47625" b="19050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0EB2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" o:spid="_x0000_s1026" type="#_x0000_t5" style="position:absolute;margin-left:271.2pt;margin-top:12.5pt;width:18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" fillcolor="white [3201]" strokecolor="black [3200]" strokeweight="1pt"/>
            </w:pict>
          </mc:Fallback>
        </mc:AlternateContent>
      </w:r>
      <w:r>
        <w:rPr>
          <w:rFonts w:ascii="Times New Roman" w:eastAsia="Arial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158115</wp:posOffset>
                </wp:positionV>
                <wp:extent cx="190500" cy="1905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4D97A9" id="Овал 3" o:spid="_x0000_s1026" style="position:absolute;margin-left:199.95pt;margin-top:12.45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119380</wp:posOffset>
                </wp:positionV>
                <wp:extent cx="266700" cy="276225"/>
                <wp:effectExtent l="19050" t="38100" r="38100" b="47625"/>
                <wp:wrapNone/>
                <wp:docPr id="2" name="5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0BE93" id="5-конечная звезда 2" o:spid="_x0000_s1026" style="position:absolute;margin-left:134.7pt;margin-top:9.4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" path="m,105508r101871,1l133350,r31479,105509l266700,105508r-82416,65208l215765,276224,133350,211016,50935,276224,82416,170716,,105508xe" fillcolor="white [3201]" strokecolor="black [3200]" strokeweight="1pt">
                <v:stroke joinstyle="miter"/>
                <v:path arrowok="t" o:connecttype="custom" o:connectlocs="0,105508;101871,105509;133350,0;164829,105509;266700,105508;184284,170716;215765,276224;133350,211016;50935,276224;82416,170716;0,105508" o:connectangles="0,0,0,0,0,0,0,0,0,0,0"/>
              </v:shape>
            </w:pict>
          </mc:Fallback>
        </mc:AlternateContent>
      </w:r>
    </w:p>
    <w:p w:rsidR="006E1113" w:rsidRDefault="006E1113" w:rsidP="006E1113">
      <w:pPr>
        <w:spacing w:after="0" w:line="260" w:lineRule="auto"/>
        <w:rPr>
          <w:rFonts w:ascii="Times New Roman" w:eastAsia="Arial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>Условные</w:t>
      </w:r>
      <w:r w:rsidRPr="006E1113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знаки</w:t>
      </w:r>
      <w:r w:rsidRPr="006E1113">
        <w:rPr>
          <w:rFonts w:ascii="Times New Roman" w:eastAsia="Times New Roman" w:hAnsi="Times New Roman" w:cs="Times New Roman"/>
          <w:b/>
          <w:sz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Great! </w:t>
      </w:r>
      <w:r>
        <w:rPr>
          <w:rFonts w:ascii="Times New Roman" w:eastAsia="Arial" w:hAnsi="Times New Roman" w:cs="Times New Roman"/>
          <w:b/>
          <w:sz w:val="24"/>
          <w:lang w:val="en-US"/>
        </w:rPr>
        <w:t xml:space="preserve">          Good!         Not bad! </w:t>
      </w:r>
    </w:p>
    <w:p w:rsidR="002369D2" w:rsidRPr="00923690" w:rsidRDefault="002369D2" w:rsidP="006E1113">
      <w:pPr>
        <w:spacing w:after="0" w:line="260" w:lineRule="auto"/>
        <w:rPr>
          <w:rFonts w:ascii="Times New Roman" w:eastAsia="Arial" w:hAnsi="Times New Roman" w:cs="Times New Roman"/>
          <w:b/>
          <w:sz w:val="24"/>
          <w:lang w:val="en-US"/>
        </w:rPr>
      </w:pPr>
      <w:r w:rsidRPr="00923690">
        <w:rPr>
          <w:rFonts w:ascii="Times New Roman" w:eastAsia="Arial" w:hAnsi="Times New Roman" w:cs="Times New Roman"/>
          <w:b/>
          <w:sz w:val="24"/>
          <w:lang w:val="en-US"/>
        </w:rPr>
        <w:t xml:space="preserve"> </w:t>
      </w:r>
    </w:p>
    <w:p w:rsidR="002369D2" w:rsidRPr="002369D2" w:rsidRDefault="002369D2" w:rsidP="006E1113">
      <w:pPr>
        <w:spacing w:after="0" w:line="260" w:lineRule="auto"/>
        <w:rPr>
          <w:rFonts w:ascii="Times New Roman" w:eastAsia="Arial" w:hAnsi="Times New Roman" w:cs="Times New Roman"/>
          <w:i/>
          <w:sz w:val="24"/>
        </w:rPr>
      </w:pPr>
      <w:r w:rsidRPr="002369D2">
        <w:rPr>
          <w:rFonts w:ascii="Times New Roman" w:eastAsia="Arial" w:hAnsi="Times New Roman" w:cs="Times New Roman"/>
          <w:i/>
          <w:sz w:val="24"/>
        </w:rPr>
        <w:t>Оцените свою работу на уроке с помощью условных знаков</w:t>
      </w:r>
    </w:p>
    <w:tbl>
      <w:tblPr>
        <w:tblStyle w:val="a6"/>
        <w:tblW w:w="0" w:type="auto"/>
        <w:tblInd w:w="-714" w:type="dxa"/>
        <w:tblLook w:val="04A0" w:firstRow="1" w:lastRow="0" w:firstColumn="1" w:lastColumn="0" w:noHBand="0" w:noVBand="1"/>
      </w:tblPr>
      <w:tblGrid>
        <w:gridCol w:w="5386"/>
        <w:gridCol w:w="4673"/>
      </w:tblGrid>
      <w:tr w:rsidR="002369D2" w:rsidRPr="002369D2" w:rsidTr="002369D2">
        <w:trPr>
          <w:trHeight w:val="701"/>
        </w:trPr>
        <w:tc>
          <w:tcPr>
            <w:tcW w:w="5386" w:type="dxa"/>
            <w:vAlign w:val="center"/>
          </w:tcPr>
          <w:p w:rsidR="002369D2" w:rsidRPr="002369D2" w:rsidRDefault="002369D2" w:rsidP="002369D2">
            <w:pPr>
              <w:spacing w:line="260" w:lineRule="auto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Бегающий диктант</w:t>
            </w:r>
          </w:p>
        </w:tc>
        <w:tc>
          <w:tcPr>
            <w:tcW w:w="4673" w:type="dxa"/>
          </w:tcPr>
          <w:p w:rsidR="002369D2" w:rsidRPr="002369D2" w:rsidRDefault="002369D2" w:rsidP="006E1113">
            <w:pPr>
              <w:spacing w:line="260" w:lineRule="auto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2369D2" w:rsidRPr="002369D2" w:rsidTr="002369D2">
        <w:trPr>
          <w:trHeight w:val="677"/>
        </w:trPr>
        <w:tc>
          <w:tcPr>
            <w:tcW w:w="5386" w:type="dxa"/>
            <w:vAlign w:val="center"/>
          </w:tcPr>
          <w:p w:rsidR="002369D2" w:rsidRPr="002369D2" w:rsidRDefault="002369D2" w:rsidP="002369D2">
            <w:pPr>
              <w:spacing w:line="260" w:lineRule="auto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2369D2">
              <w:rPr>
                <w:rFonts w:ascii="Times New Roman" w:eastAsia="Arial" w:hAnsi="Times New Roman" w:cs="Times New Roman"/>
                <w:sz w:val="24"/>
              </w:rPr>
              <w:t>Определение органоидов клетки по рисунку</w:t>
            </w:r>
          </w:p>
        </w:tc>
        <w:tc>
          <w:tcPr>
            <w:tcW w:w="4673" w:type="dxa"/>
          </w:tcPr>
          <w:p w:rsidR="002369D2" w:rsidRPr="002369D2" w:rsidRDefault="002369D2" w:rsidP="006E1113">
            <w:pPr>
              <w:spacing w:line="260" w:lineRule="auto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2369D2" w:rsidRPr="002369D2" w:rsidTr="002369D2">
        <w:trPr>
          <w:trHeight w:val="653"/>
        </w:trPr>
        <w:tc>
          <w:tcPr>
            <w:tcW w:w="5386" w:type="dxa"/>
            <w:vAlign w:val="center"/>
          </w:tcPr>
          <w:p w:rsidR="002369D2" w:rsidRPr="002369D2" w:rsidRDefault="002369D2" w:rsidP="002369D2">
            <w:pPr>
              <w:spacing w:line="260" w:lineRule="auto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2369D2">
              <w:rPr>
                <w:rFonts w:ascii="Times New Roman" w:eastAsia="Arial" w:hAnsi="Times New Roman" w:cs="Times New Roman"/>
                <w:sz w:val="24"/>
              </w:rPr>
              <w:t>Работа в группе</w:t>
            </w:r>
          </w:p>
        </w:tc>
        <w:tc>
          <w:tcPr>
            <w:tcW w:w="4673" w:type="dxa"/>
          </w:tcPr>
          <w:p w:rsidR="002369D2" w:rsidRPr="002369D2" w:rsidRDefault="002369D2" w:rsidP="006E1113">
            <w:pPr>
              <w:spacing w:line="260" w:lineRule="auto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</w:tbl>
    <w:p w:rsidR="002369D2" w:rsidRDefault="002369D2" w:rsidP="006E1113">
      <w:pPr>
        <w:spacing w:after="0" w:line="260" w:lineRule="auto"/>
        <w:rPr>
          <w:rFonts w:ascii="Times New Roman" w:eastAsia="Arial" w:hAnsi="Times New Roman" w:cs="Times New Roman"/>
          <w:b/>
          <w:sz w:val="24"/>
        </w:rPr>
      </w:pPr>
    </w:p>
    <w:p w:rsidR="002369D2" w:rsidRPr="002369D2" w:rsidRDefault="002369D2" w:rsidP="006E1113">
      <w:pPr>
        <w:spacing w:after="0" w:line="260" w:lineRule="auto"/>
        <w:rPr>
          <w:rFonts w:ascii="Times New Roman" w:eastAsia="Arial" w:hAnsi="Times New Roman" w:cs="Times New Roman"/>
          <w:i/>
          <w:sz w:val="24"/>
        </w:rPr>
      </w:pPr>
      <w:r w:rsidRPr="002369D2">
        <w:rPr>
          <w:rFonts w:ascii="Times New Roman" w:eastAsia="Arial" w:hAnsi="Times New Roman" w:cs="Times New Roman"/>
          <w:i/>
          <w:sz w:val="24"/>
        </w:rPr>
        <w:t xml:space="preserve">Закрасьте </w:t>
      </w:r>
      <w:proofErr w:type="spellStart"/>
      <w:r w:rsidRPr="002369D2">
        <w:rPr>
          <w:rFonts w:ascii="Times New Roman" w:eastAsia="Arial" w:hAnsi="Times New Roman" w:cs="Times New Roman"/>
          <w:i/>
          <w:sz w:val="24"/>
        </w:rPr>
        <w:t>смайл</w:t>
      </w:r>
      <w:proofErr w:type="spellEnd"/>
      <w:r w:rsidRPr="002369D2">
        <w:rPr>
          <w:rFonts w:ascii="Times New Roman" w:eastAsia="Arial" w:hAnsi="Times New Roman" w:cs="Times New Roman"/>
          <w:i/>
          <w:sz w:val="24"/>
        </w:rPr>
        <w:t>, который соответствует вашему настроению на конец урока.</w:t>
      </w:r>
    </w:p>
    <w:p w:rsidR="002369D2" w:rsidRDefault="002369D2" w:rsidP="006E1113">
      <w:pPr>
        <w:spacing w:after="0" w:line="260" w:lineRule="auto"/>
        <w:rPr>
          <w:rFonts w:ascii="Times New Roman" w:eastAsia="Arial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3554730</wp:posOffset>
            </wp:positionV>
            <wp:extent cx="1181100" cy="1154430"/>
            <wp:effectExtent l="0" t="0" r="0" b="7620"/>
            <wp:wrapSquare wrapText="bothSides"/>
            <wp:docPr id="5" name="Рисунок 5" descr="http://auho.ru/sites/default/files/raskraski-smail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uho.ru/sites/default/files/raskraski-smail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19" r="1194" b="12938"/>
                    <a:stretch/>
                  </pic:blipFill>
                  <pic:spPr bwMode="auto">
                    <a:xfrm>
                      <a:off x="0" y="0"/>
                      <a:ext cx="118110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9D2" w:rsidRDefault="00E95126" w:rsidP="006E1113">
      <w:pPr>
        <w:spacing w:after="0" w:line="26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3648075</wp:posOffset>
            </wp:positionV>
            <wp:extent cx="971550" cy="971550"/>
            <wp:effectExtent l="0" t="0" r="0" b="0"/>
            <wp:wrapSquare wrapText="bothSides"/>
            <wp:docPr id="6" name="Рисунок 6" descr="https://cdn2.iconfinder.com/data/icons/ui-8/512/smile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iconfinder.com/data/icons/ui-8/512/smile-5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9D2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3694430</wp:posOffset>
            </wp:positionH>
            <wp:positionV relativeFrom="margin">
              <wp:posOffset>3657600</wp:posOffset>
            </wp:positionV>
            <wp:extent cx="1085850" cy="1085850"/>
            <wp:effectExtent l="0" t="0" r="0" b="0"/>
            <wp:wrapSquare wrapText="bothSides"/>
            <wp:docPr id="7" name="Рисунок 7" descr="https://im0-tub-kz.yandex.net/i?id=da75c9b6a6ac4964feefb111ae8708e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kz.yandex.net/i?id=da75c9b6a6ac4964feefb111ae8708e7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9D2">
        <w:rPr>
          <w:noProof/>
        </w:rPr>
        <w:t xml:space="preserve"> </w:t>
      </w: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E95126" w:rsidP="002369D2">
      <w:pPr>
        <w:spacing w:after="0" w:line="260" w:lineRule="auto"/>
        <w:jc w:val="right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Приложение 3</w:t>
      </w:r>
    </w:p>
    <w:p w:rsidR="00E95126" w:rsidRDefault="00E95126" w:rsidP="002369D2">
      <w:pPr>
        <w:spacing w:after="0" w:line="260" w:lineRule="auto"/>
        <w:jc w:val="right"/>
        <w:rPr>
          <w:rFonts w:ascii="Times New Roman" w:hAnsi="Times New Roman" w:cs="Times New Roman"/>
          <w:b/>
          <w:noProof/>
        </w:rPr>
      </w:pPr>
    </w:p>
    <w:p w:rsidR="00E95126" w:rsidRPr="00E95126" w:rsidRDefault="00E95126" w:rsidP="00E95126">
      <w:pPr>
        <w:spacing w:after="0" w:line="260" w:lineRule="auto"/>
        <w:ind w:left="-851"/>
        <w:jc w:val="center"/>
        <w:rPr>
          <w:rFonts w:ascii="Times New Roman" w:hAnsi="Times New Roman" w:cs="Times New Roman"/>
          <w:b/>
          <w:noProof/>
          <w:sz w:val="28"/>
        </w:rPr>
      </w:pPr>
      <w:r w:rsidRPr="00E95126">
        <w:rPr>
          <w:rFonts w:ascii="Times New Roman" w:hAnsi="Times New Roman" w:cs="Times New Roman"/>
          <w:b/>
          <w:noProof/>
          <w:sz w:val="28"/>
        </w:rPr>
        <w:t>«Бегюащий диктант»</w:t>
      </w:r>
    </w:p>
    <w:p w:rsidR="00E95126" w:rsidRPr="00E95126" w:rsidRDefault="00E95126" w:rsidP="00E95126">
      <w:pPr>
        <w:spacing w:after="0" w:line="260" w:lineRule="auto"/>
        <w:ind w:left="-851"/>
        <w:rPr>
          <w:rFonts w:ascii="Times New Roman" w:hAnsi="Times New Roman" w:cs="Times New Roman"/>
          <w:b/>
          <w:noProof/>
          <w:sz w:val="28"/>
        </w:rPr>
      </w:pPr>
    </w:p>
    <w:tbl>
      <w:tblPr>
        <w:tblStyle w:val="a6"/>
        <w:tblW w:w="1091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119"/>
        <w:gridCol w:w="2552"/>
      </w:tblGrid>
      <w:tr w:rsidR="00E95126" w:rsidRPr="004E40C6" w:rsidTr="00E95126">
        <w:trPr>
          <w:trHeight w:val="289"/>
        </w:trPr>
        <w:tc>
          <w:tcPr>
            <w:tcW w:w="2694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ECOSYSTEM</w:t>
            </w:r>
          </w:p>
        </w:tc>
        <w:tc>
          <w:tcPr>
            <w:tcW w:w="2551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Экосистема</w:t>
            </w:r>
          </w:p>
        </w:tc>
        <w:tc>
          <w:tcPr>
            <w:tcW w:w="3119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BIOCENOSIS</w:t>
            </w:r>
          </w:p>
        </w:tc>
        <w:tc>
          <w:tcPr>
            <w:tcW w:w="2552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Биоценоз</w:t>
            </w:r>
          </w:p>
        </w:tc>
      </w:tr>
      <w:tr w:rsidR="00E95126" w:rsidRPr="004E40C6" w:rsidTr="00E95126">
        <w:trPr>
          <w:trHeight w:val="289"/>
        </w:trPr>
        <w:tc>
          <w:tcPr>
            <w:tcW w:w="2694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POPULATION</w:t>
            </w:r>
          </w:p>
        </w:tc>
        <w:tc>
          <w:tcPr>
            <w:tcW w:w="2551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Популяция</w:t>
            </w:r>
          </w:p>
        </w:tc>
        <w:tc>
          <w:tcPr>
            <w:tcW w:w="3119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PREDATION</w:t>
            </w:r>
          </w:p>
        </w:tc>
        <w:tc>
          <w:tcPr>
            <w:tcW w:w="2552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хищничество</w:t>
            </w:r>
            <w:proofErr w:type="spellEnd"/>
          </w:p>
        </w:tc>
      </w:tr>
      <w:tr w:rsidR="00E95126" w:rsidRPr="004E40C6" w:rsidTr="00E95126">
        <w:trPr>
          <w:trHeight w:val="270"/>
        </w:trPr>
        <w:tc>
          <w:tcPr>
            <w:tcW w:w="2694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BIOTIC FACTOR</w:t>
            </w:r>
          </w:p>
        </w:tc>
        <w:tc>
          <w:tcPr>
            <w:tcW w:w="2551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Биотический ф</w:t>
            </w:r>
          </w:p>
        </w:tc>
        <w:tc>
          <w:tcPr>
            <w:tcW w:w="3119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ABIOTIC FACTOR</w:t>
            </w:r>
          </w:p>
        </w:tc>
        <w:tc>
          <w:tcPr>
            <w:tcW w:w="2552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Абиотический ф</w:t>
            </w:r>
          </w:p>
        </w:tc>
      </w:tr>
      <w:tr w:rsidR="00E95126" w:rsidRPr="004E40C6" w:rsidTr="00E95126">
        <w:trPr>
          <w:trHeight w:val="289"/>
        </w:trPr>
        <w:tc>
          <w:tcPr>
            <w:tcW w:w="2694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ECOLOGY</w:t>
            </w:r>
          </w:p>
        </w:tc>
        <w:tc>
          <w:tcPr>
            <w:tcW w:w="2551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3119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ENVIRONMENT</w:t>
            </w:r>
          </w:p>
        </w:tc>
        <w:tc>
          <w:tcPr>
            <w:tcW w:w="2552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126">
              <w:rPr>
                <w:rFonts w:ascii="Times New Roman" w:hAnsi="Times New Roman" w:cs="Times New Roman"/>
                <w:sz w:val="28"/>
              </w:rPr>
              <w:t>Окруж.среда</w:t>
            </w:r>
            <w:proofErr w:type="spellEnd"/>
          </w:p>
        </w:tc>
      </w:tr>
      <w:tr w:rsidR="00E95126" w:rsidRPr="004E40C6" w:rsidTr="00E95126">
        <w:trPr>
          <w:trHeight w:val="289"/>
        </w:trPr>
        <w:tc>
          <w:tcPr>
            <w:tcW w:w="2694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BIOSPHERE</w:t>
            </w:r>
          </w:p>
        </w:tc>
        <w:tc>
          <w:tcPr>
            <w:tcW w:w="2551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Биосфера</w:t>
            </w:r>
          </w:p>
        </w:tc>
        <w:tc>
          <w:tcPr>
            <w:tcW w:w="3119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LIVING</w:t>
            </w:r>
          </w:p>
        </w:tc>
        <w:tc>
          <w:tcPr>
            <w:tcW w:w="2552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Живой</w:t>
            </w:r>
          </w:p>
        </w:tc>
      </w:tr>
      <w:tr w:rsidR="00E95126" w:rsidRPr="004E40C6" w:rsidTr="00E95126">
        <w:trPr>
          <w:trHeight w:val="287"/>
        </w:trPr>
        <w:tc>
          <w:tcPr>
            <w:tcW w:w="2694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TROPISM</w:t>
            </w:r>
          </w:p>
        </w:tc>
        <w:tc>
          <w:tcPr>
            <w:tcW w:w="2551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Тропизм</w:t>
            </w:r>
          </w:p>
        </w:tc>
        <w:tc>
          <w:tcPr>
            <w:tcW w:w="3119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NONLIVING</w:t>
            </w:r>
          </w:p>
        </w:tc>
        <w:tc>
          <w:tcPr>
            <w:tcW w:w="2552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Неживой</w:t>
            </w:r>
          </w:p>
        </w:tc>
      </w:tr>
      <w:tr w:rsidR="00E95126" w:rsidRPr="004E40C6" w:rsidTr="00E95126">
        <w:trPr>
          <w:trHeight w:val="287"/>
        </w:trPr>
        <w:tc>
          <w:tcPr>
            <w:tcW w:w="2694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BIORHYTHMS</w:t>
            </w:r>
          </w:p>
        </w:tc>
        <w:tc>
          <w:tcPr>
            <w:tcW w:w="2551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Биоритм</w:t>
            </w:r>
          </w:p>
        </w:tc>
        <w:tc>
          <w:tcPr>
            <w:tcW w:w="3119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PHOTOPERIODISM</w:t>
            </w:r>
          </w:p>
        </w:tc>
        <w:tc>
          <w:tcPr>
            <w:tcW w:w="2552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Фотопериодизм</w:t>
            </w:r>
          </w:p>
        </w:tc>
      </w:tr>
      <w:tr w:rsidR="00E95126" w:rsidRPr="004E40C6" w:rsidTr="00E95126">
        <w:trPr>
          <w:trHeight w:val="294"/>
        </w:trPr>
        <w:tc>
          <w:tcPr>
            <w:tcW w:w="2694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WARM</w:t>
            </w:r>
          </w:p>
        </w:tc>
        <w:tc>
          <w:tcPr>
            <w:tcW w:w="2551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Червь</w:t>
            </w:r>
          </w:p>
        </w:tc>
        <w:tc>
          <w:tcPr>
            <w:tcW w:w="3119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CELL</w:t>
            </w:r>
          </w:p>
        </w:tc>
        <w:tc>
          <w:tcPr>
            <w:tcW w:w="2552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Клетка</w:t>
            </w:r>
          </w:p>
        </w:tc>
      </w:tr>
      <w:tr w:rsidR="00E95126" w:rsidRPr="004E40C6" w:rsidTr="00E95126">
        <w:trPr>
          <w:trHeight w:val="294"/>
        </w:trPr>
        <w:tc>
          <w:tcPr>
            <w:tcW w:w="2694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LIPIDS</w:t>
            </w:r>
          </w:p>
        </w:tc>
        <w:tc>
          <w:tcPr>
            <w:tcW w:w="2551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Жиры</w:t>
            </w:r>
          </w:p>
        </w:tc>
        <w:tc>
          <w:tcPr>
            <w:tcW w:w="3119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PROTEINS</w:t>
            </w:r>
          </w:p>
        </w:tc>
        <w:tc>
          <w:tcPr>
            <w:tcW w:w="2552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Белки</w:t>
            </w:r>
          </w:p>
        </w:tc>
      </w:tr>
      <w:tr w:rsidR="00E95126" w:rsidRPr="004E40C6" w:rsidTr="00E95126">
        <w:trPr>
          <w:trHeight w:val="275"/>
        </w:trPr>
        <w:tc>
          <w:tcPr>
            <w:tcW w:w="2694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BLOOD</w:t>
            </w:r>
          </w:p>
        </w:tc>
        <w:tc>
          <w:tcPr>
            <w:tcW w:w="2551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кровь</w:t>
            </w:r>
          </w:p>
        </w:tc>
        <w:tc>
          <w:tcPr>
            <w:tcW w:w="3119" w:type="dxa"/>
            <w:vAlign w:val="center"/>
          </w:tcPr>
          <w:p w:rsidR="00E95126" w:rsidRPr="004E40C6" w:rsidRDefault="00E95126" w:rsidP="00B451E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E40C6">
              <w:rPr>
                <w:rFonts w:ascii="Times New Roman" w:hAnsi="Times New Roman" w:cs="Times New Roman"/>
                <w:b/>
                <w:sz w:val="28"/>
                <w:lang w:val="en-US"/>
              </w:rPr>
              <w:t>PHOTOSYNTHESIS</w:t>
            </w:r>
          </w:p>
        </w:tc>
        <w:tc>
          <w:tcPr>
            <w:tcW w:w="2552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фотосинтез</w:t>
            </w:r>
          </w:p>
        </w:tc>
      </w:tr>
    </w:tbl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E95126" w:rsidP="00E95126">
      <w:pPr>
        <w:spacing w:after="0" w:line="260" w:lineRule="auto"/>
        <w:jc w:val="right"/>
        <w:rPr>
          <w:rFonts w:ascii="Times New Roman" w:hAnsi="Times New Roman" w:cs="Times New Roman"/>
          <w:b/>
          <w:noProof/>
          <w:sz w:val="24"/>
        </w:rPr>
      </w:pPr>
      <w:r w:rsidRPr="00E95126">
        <w:rPr>
          <w:rFonts w:ascii="Times New Roman" w:hAnsi="Times New Roman" w:cs="Times New Roman"/>
          <w:b/>
          <w:noProof/>
          <w:sz w:val="24"/>
        </w:rPr>
        <w:lastRenderedPageBreak/>
        <w:t>Приложение 4</w:t>
      </w:r>
    </w:p>
    <w:p w:rsidR="00E95126" w:rsidRPr="00E95126" w:rsidRDefault="00E95126" w:rsidP="00E95126">
      <w:pPr>
        <w:spacing w:after="0" w:line="260" w:lineRule="auto"/>
        <w:jc w:val="right"/>
        <w:rPr>
          <w:rFonts w:ascii="Times New Roman" w:hAnsi="Times New Roman" w:cs="Times New Roman"/>
          <w:b/>
          <w:noProof/>
        </w:rPr>
      </w:pPr>
    </w:p>
    <w:tbl>
      <w:tblPr>
        <w:tblStyle w:val="a6"/>
        <w:tblW w:w="0" w:type="auto"/>
        <w:tblInd w:w="-971" w:type="dxa"/>
        <w:tblLook w:val="04A0" w:firstRow="1" w:lastRow="0" w:firstColumn="1" w:lastColumn="0" w:noHBand="0" w:noVBand="1"/>
      </w:tblPr>
      <w:tblGrid>
        <w:gridCol w:w="4652"/>
        <w:gridCol w:w="5103"/>
      </w:tblGrid>
      <w:tr w:rsidR="00E95126" w:rsidRPr="00B472EC" w:rsidTr="00E95126">
        <w:trPr>
          <w:trHeight w:val="361"/>
        </w:trPr>
        <w:tc>
          <w:tcPr>
            <w:tcW w:w="4652" w:type="dxa"/>
          </w:tcPr>
          <w:p w:rsidR="00E95126" w:rsidRPr="00923690" w:rsidRDefault="00E95126" w:rsidP="00E9512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3690">
              <w:rPr>
                <w:rFonts w:ascii="Times New Roman" w:hAnsi="Times New Roman" w:cs="Times New Roman"/>
                <w:sz w:val="28"/>
                <w:lang w:val="en-US"/>
              </w:rPr>
              <w:t>structure of animal cell</w:t>
            </w:r>
          </w:p>
          <w:p w:rsidR="00E95126" w:rsidRPr="00923690" w:rsidRDefault="00E95126" w:rsidP="00E9512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Строение</w:t>
            </w:r>
            <w:r w:rsidRPr="0092369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E95126">
              <w:rPr>
                <w:rFonts w:ascii="Times New Roman" w:hAnsi="Times New Roman" w:cs="Times New Roman"/>
                <w:sz w:val="28"/>
              </w:rPr>
              <w:t>животной</w:t>
            </w:r>
            <w:r w:rsidRPr="0092369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E95126">
              <w:rPr>
                <w:rFonts w:ascii="Times New Roman" w:hAnsi="Times New Roman" w:cs="Times New Roman"/>
                <w:sz w:val="28"/>
              </w:rPr>
              <w:t>клетки</w:t>
            </w:r>
          </w:p>
        </w:tc>
        <w:tc>
          <w:tcPr>
            <w:tcW w:w="5103" w:type="dxa"/>
          </w:tcPr>
          <w:p w:rsidR="00E95126" w:rsidRPr="00E95126" w:rsidRDefault="00E95126" w:rsidP="00E951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126">
              <w:rPr>
                <w:rFonts w:ascii="Times New Roman" w:hAnsi="Times New Roman" w:cs="Times New Roman"/>
                <w:sz w:val="28"/>
              </w:rPr>
              <w:t>structure</w:t>
            </w:r>
            <w:proofErr w:type="spellEnd"/>
            <w:r w:rsidRPr="00E9512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95126">
              <w:rPr>
                <w:rFonts w:ascii="Times New Roman" w:hAnsi="Times New Roman" w:cs="Times New Roman"/>
                <w:sz w:val="28"/>
              </w:rPr>
              <w:t>of</w:t>
            </w:r>
            <w:proofErr w:type="spellEnd"/>
            <w:r w:rsidRPr="00E9512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95126">
              <w:rPr>
                <w:rFonts w:ascii="Times New Roman" w:hAnsi="Times New Roman" w:cs="Times New Roman"/>
                <w:sz w:val="28"/>
                <w:lang w:val="en-US"/>
              </w:rPr>
              <w:t xml:space="preserve">plant </w:t>
            </w:r>
            <w:proofErr w:type="spellStart"/>
            <w:r w:rsidRPr="00E95126">
              <w:rPr>
                <w:rFonts w:ascii="Times New Roman" w:hAnsi="Times New Roman" w:cs="Times New Roman"/>
                <w:sz w:val="28"/>
              </w:rPr>
              <w:t>cell</w:t>
            </w:r>
            <w:proofErr w:type="spellEnd"/>
          </w:p>
          <w:p w:rsidR="00E95126" w:rsidRPr="00E95126" w:rsidRDefault="00E95126" w:rsidP="00E951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Строение растительной клетки</w:t>
            </w:r>
          </w:p>
        </w:tc>
      </w:tr>
      <w:tr w:rsidR="00E95126" w:rsidRPr="00B472EC" w:rsidTr="00E95126">
        <w:trPr>
          <w:trHeight w:val="361"/>
        </w:trPr>
        <w:tc>
          <w:tcPr>
            <w:tcW w:w="4652" w:type="dxa"/>
          </w:tcPr>
          <w:p w:rsidR="00E95126" w:rsidRPr="00E95126" w:rsidRDefault="00E95126" w:rsidP="00E951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  <w:lang w:val="en-US"/>
              </w:rPr>
              <w:t>Nucleus</w:t>
            </w:r>
            <w:r w:rsidRPr="00E95126">
              <w:rPr>
                <w:rFonts w:ascii="Times New Roman" w:hAnsi="Times New Roman" w:cs="Times New Roman"/>
                <w:sz w:val="28"/>
              </w:rPr>
              <w:t xml:space="preserve"> -ядро</w:t>
            </w:r>
          </w:p>
        </w:tc>
        <w:tc>
          <w:tcPr>
            <w:tcW w:w="5103" w:type="dxa"/>
          </w:tcPr>
          <w:p w:rsidR="00E95126" w:rsidRPr="00E95126" w:rsidRDefault="00E95126" w:rsidP="00E951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  <w:lang w:val="en-US"/>
              </w:rPr>
              <w:t>Cell membrane</w:t>
            </w:r>
            <w:r w:rsidRPr="00E95126">
              <w:rPr>
                <w:rFonts w:ascii="Times New Roman" w:hAnsi="Times New Roman" w:cs="Times New Roman"/>
                <w:sz w:val="28"/>
              </w:rPr>
              <w:t xml:space="preserve"> – клеточная мембрана</w:t>
            </w:r>
          </w:p>
        </w:tc>
      </w:tr>
      <w:tr w:rsidR="00E95126" w:rsidRPr="00B472EC" w:rsidTr="00E95126">
        <w:trPr>
          <w:trHeight w:val="361"/>
        </w:trPr>
        <w:tc>
          <w:tcPr>
            <w:tcW w:w="4652" w:type="dxa"/>
          </w:tcPr>
          <w:p w:rsidR="00E95126" w:rsidRPr="00E95126" w:rsidRDefault="00E95126" w:rsidP="00E951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  <w:lang w:val="en-US"/>
              </w:rPr>
              <w:t>Cytoplasm</w:t>
            </w:r>
            <w:r w:rsidRPr="00E95126">
              <w:rPr>
                <w:rFonts w:ascii="Times New Roman" w:hAnsi="Times New Roman" w:cs="Times New Roman"/>
                <w:sz w:val="28"/>
              </w:rPr>
              <w:t xml:space="preserve"> -цитоплазма</w:t>
            </w:r>
          </w:p>
        </w:tc>
        <w:tc>
          <w:tcPr>
            <w:tcW w:w="5103" w:type="dxa"/>
          </w:tcPr>
          <w:p w:rsidR="00E95126" w:rsidRPr="00E95126" w:rsidRDefault="00E95126" w:rsidP="00E951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  <w:lang w:val="en-US"/>
              </w:rPr>
              <w:t>Vacuole</w:t>
            </w:r>
            <w:r w:rsidRPr="00E95126">
              <w:rPr>
                <w:rFonts w:ascii="Times New Roman" w:hAnsi="Times New Roman" w:cs="Times New Roman"/>
                <w:sz w:val="28"/>
              </w:rPr>
              <w:t xml:space="preserve"> - вакуоль</w:t>
            </w:r>
          </w:p>
        </w:tc>
      </w:tr>
      <w:tr w:rsidR="00E95126" w:rsidRPr="00B472EC" w:rsidTr="00E95126">
        <w:trPr>
          <w:trHeight w:val="361"/>
        </w:trPr>
        <w:tc>
          <w:tcPr>
            <w:tcW w:w="4652" w:type="dxa"/>
          </w:tcPr>
          <w:p w:rsidR="00E95126" w:rsidRPr="00E95126" w:rsidRDefault="00E95126" w:rsidP="00E951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  <w:lang w:val="en-US"/>
              </w:rPr>
              <w:t>Mitochondrion</w:t>
            </w:r>
            <w:r w:rsidRPr="00E95126">
              <w:rPr>
                <w:rFonts w:ascii="Times New Roman" w:hAnsi="Times New Roman" w:cs="Times New Roman"/>
                <w:sz w:val="28"/>
              </w:rPr>
              <w:t xml:space="preserve"> - митохондрии</w:t>
            </w:r>
          </w:p>
        </w:tc>
        <w:tc>
          <w:tcPr>
            <w:tcW w:w="5103" w:type="dxa"/>
          </w:tcPr>
          <w:p w:rsidR="00E95126" w:rsidRPr="00E95126" w:rsidRDefault="00E95126" w:rsidP="00E951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  <w:lang w:val="en-US"/>
              </w:rPr>
              <w:t>Plastids</w:t>
            </w:r>
            <w:r w:rsidRPr="00E95126">
              <w:rPr>
                <w:rFonts w:ascii="Times New Roman" w:hAnsi="Times New Roman" w:cs="Times New Roman"/>
                <w:sz w:val="28"/>
              </w:rPr>
              <w:t xml:space="preserve"> –пластиды </w:t>
            </w:r>
          </w:p>
        </w:tc>
      </w:tr>
      <w:tr w:rsidR="00E95126" w:rsidRPr="00B472EC" w:rsidTr="00E95126">
        <w:trPr>
          <w:trHeight w:val="361"/>
        </w:trPr>
        <w:tc>
          <w:tcPr>
            <w:tcW w:w="4652" w:type="dxa"/>
          </w:tcPr>
          <w:p w:rsidR="00E95126" w:rsidRPr="00E95126" w:rsidRDefault="00E95126" w:rsidP="00E951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  <w:lang w:val="en-US"/>
              </w:rPr>
              <w:t>Cell wall</w:t>
            </w:r>
            <w:r w:rsidRPr="00E95126">
              <w:rPr>
                <w:rFonts w:ascii="Times New Roman" w:hAnsi="Times New Roman" w:cs="Times New Roman"/>
                <w:sz w:val="28"/>
              </w:rPr>
              <w:t xml:space="preserve"> – клеточная стенка</w:t>
            </w:r>
          </w:p>
        </w:tc>
        <w:tc>
          <w:tcPr>
            <w:tcW w:w="5103" w:type="dxa"/>
          </w:tcPr>
          <w:p w:rsidR="00E95126" w:rsidRPr="00E95126" w:rsidRDefault="00E95126" w:rsidP="00E951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126">
              <w:rPr>
                <w:rFonts w:ascii="Times New Roman" w:hAnsi="Times New Roman" w:cs="Times New Roman"/>
                <w:sz w:val="28"/>
              </w:rPr>
              <w:t>Chloroplast</w:t>
            </w:r>
            <w:proofErr w:type="spellEnd"/>
            <w:r w:rsidRPr="00E95126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Pr="00E95126">
              <w:rPr>
                <w:rFonts w:ascii="Times New Roman" w:hAnsi="Times New Roman" w:cs="Times New Roman"/>
                <w:sz w:val="28"/>
              </w:rPr>
              <w:t xml:space="preserve"> - хлоропласты</w:t>
            </w:r>
          </w:p>
        </w:tc>
      </w:tr>
      <w:tr w:rsidR="00E95126" w:rsidRPr="00B472EC" w:rsidTr="00E95126">
        <w:trPr>
          <w:trHeight w:val="361"/>
        </w:trPr>
        <w:tc>
          <w:tcPr>
            <w:tcW w:w="4652" w:type="dxa"/>
          </w:tcPr>
          <w:p w:rsidR="00E95126" w:rsidRPr="00E95126" w:rsidRDefault="00E95126" w:rsidP="00E951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  <w:lang w:val="en-US"/>
              </w:rPr>
              <w:t>Membrane</w:t>
            </w:r>
            <w:r w:rsidRPr="00E95126">
              <w:rPr>
                <w:rFonts w:ascii="Times New Roman" w:hAnsi="Times New Roman" w:cs="Times New Roman"/>
                <w:sz w:val="28"/>
              </w:rPr>
              <w:t xml:space="preserve"> - мембрана</w:t>
            </w:r>
          </w:p>
        </w:tc>
        <w:tc>
          <w:tcPr>
            <w:tcW w:w="5103" w:type="dxa"/>
          </w:tcPr>
          <w:p w:rsidR="00E95126" w:rsidRPr="00E95126" w:rsidRDefault="00E95126" w:rsidP="00E951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5126" w:rsidRPr="00B472EC" w:rsidTr="00E95126">
        <w:trPr>
          <w:trHeight w:val="383"/>
        </w:trPr>
        <w:tc>
          <w:tcPr>
            <w:tcW w:w="4652" w:type="dxa"/>
          </w:tcPr>
          <w:p w:rsidR="00E95126" w:rsidRPr="00B472EC" w:rsidRDefault="00E95126" w:rsidP="00E9512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E95126" w:rsidRPr="00B472EC" w:rsidRDefault="00E95126" w:rsidP="00E9512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369D2" w:rsidRDefault="002369D2" w:rsidP="006E1113">
      <w:pPr>
        <w:spacing w:after="0" w:line="260" w:lineRule="auto"/>
        <w:rPr>
          <w:noProof/>
        </w:rPr>
      </w:pPr>
    </w:p>
    <w:p w:rsidR="002369D2" w:rsidRDefault="00E95126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>Приложение 5</w:t>
      </w:r>
    </w:p>
    <w:tbl>
      <w:tblPr>
        <w:tblStyle w:val="a6"/>
        <w:tblW w:w="10024" w:type="dxa"/>
        <w:tblInd w:w="-1168" w:type="dxa"/>
        <w:tblLook w:val="04A0" w:firstRow="1" w:lastRow="0" w:firstColumn="1" w:lastColumn="0" w:noHBand="0" w:noVBand="1"/>
      </w:tblPr>
      <w:tblGrid>
        <w:gridCol w:w="3148"/>
        <w:gridCol w:w="6876"/>
      </w:tblGrid>
      <w:tr w:rsidR="00E95126" w:rsidRPr="004D3559" w:rsidTr="00E95126">
        <w:trPr>
          <w:trHeight w:val="327"/>
        </w:trPr>
        <w:tc>
          <w:tcPr>
            <w:tcW w:w="3148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ЧТЕЦ</w:t>
            </w:r>
          </w:p>
        </w:tc>
        <w:tc>
          <w:tcPr>
            <w:tcW w:w="6876" w:type="dxa"/>
            <w:vAlign w:val="center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ЧИТАЕТ ВСЛУХ</w:t>
            </w:r>
          </w:p>
        </w:tc>
      </w:tr>
      <w:tr w:rsidR="00E95126" w:rsidRPr="004D3559" w:rsidTr="00E95126">
        <w:trPr>
          <w:trHeight w:val="220"/>
        </w:trPr>
        <w:tc>
          <w:tcPr>
            <w:tcW w:w="3148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СЕКРЕТАРЬ</w:t>
            </w:r>
          </w:p>
        </w:tc>
        <w:tc>
          <w:tcPr>
            <w:tcW w:w="6876" w:type="dxa"/>
            <w:vAlign w:val="center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ЗАПИСЫВАЕТ ЧТО-ТО ОТ ЛИЦА ГРУППЫ</w:t>
            </w:r>
          </w:p>
        </w:tc>
      </w:tr>
      <w:tr w:rsidR="00E95126" w:rsidRPr="004D3559" w:rsidTr="00E95126">
        <w:trPr>
          <w:trHeight w:val="258"/>
        </w:trPr>
        <w:tc>
          <w:tcPr>
            <w:tcW w:w="3148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СПИКЕР</w:t>
            </w:r>
          </w:p>
        </w:tc>
        <w:tc>
          <w:tcPr>
            <w:tcW w:w="6876" w:type="dxa"/>
            <w:vAlign w:val="center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У ДОСКИ РАССКАЗЫВАЕТ РЕЗУЛЬТАТЫ</w:t>
            </w:r>
          </w:p>
        </w:tc>
      </w:tr>
      <w:tr w:rsidR="00E95126" w:rsidRPr="004D3559" w:rsidTr="00E95126">
        <w:trPr>
          <w:trHeight w:val="327"/>
        </w:trPr>
        <w:tc>
          <w:tcPr>
            <w:tcW w:w="3148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ТАЙМ-СПИКЕР</w:t>
            </w:r>
          </w:p>
        </w:tc>
        <w:tc>
          <w:tcPr>
            <w:tcW w:w="6876" w:type="dxa"/>
            <w:vAlign w:val="center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СЛЕДИТ ЗА ВРЕМЕНЕМ</w:t>
            </w:r>
          </w:p>
        </w:tc>
      </w:tr>
      <w:tr w:rsidR="00E95126" w:rsidRPr="004D3559" w:rsidTr="00E95126">
        <w:trPr>
          <w:trHeight w:val="348"/>
        </w:trPr>
        <w:tc>
          <w:tcPr>
            <w:tcW w:w="3148" w:type="dxa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ПЛАНИРОВЩИК</w:t>
            </w:r>
          </w:p>
        </w:tc>
        <w:tc>
          <w:tcPr>
            <w:tcW w:w="6876" w:type="dxa"/>
            <w:vAlign w:val="center"/>
          </w:tcPr>
          <w:p w:rsidR="00E95126" w:rsidRPr="00E95126" w:rsidRDefault="00E95126" w:rsidP="00B451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126">
              <w:rPr>
                <w:rFonts w:ascii="Times New Roman" w:hAnsi="Times New Roman" w:cs="Times New Roman"/>
                <w:sz w:val="28"/>
              </w:rPr>
              <w:t>ПЛАНИРУЕТ РАБОТУ</w:t>
            </w:r>
          </w:p>
        </w:tc>
      </w:tr>
    </w:tbl>
    <w:p w:rsidR="00E95126" w:rsidRDefault="00E95126" w:rsidP="00E95126">
      <w:pPr>
        <w:spacing w:after="0" w:line="260" w:lineRule="auto"/>
        <w:rPr>
          <w:rFonts w:ascii="Times New Roman" w:eastAsia="Arial" w:hAnsi="Times New Roman" w:cs="Times New Roman"/>
          <w:b/>
          <w:sz w:val="24"/>
        </w:rPr>
      </w:pPr>
    </w:p>
    <w:p w:rsidR="00E95126" w:rsidRDefault="00E95126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lastRenderedPageBreak/>
        <w:t>Приложение 6</w:t>
      </w:r>
    </w:p>
    <w:p w:rsidR="001A411B" w:rsidRPr="0096639B" w:rsidRDefault="001A411B" w:rsidP="001A411B">
      <w:pPr>
        <w:spacing w:before="60" w:after="0" w:line="240" w:lineRule="auto"/>
        <w:ind w:left="-99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43"/>
        </w:rPr>
      </w:pPr>
      <w:r w:rsidRPr="0096639B">
        <w:rPr>
          <w:rFonts w:ascii="Times New Roman" w:eastAsia="Times New Roman" w:hAnsi="Times New Roman" w:cs="Times New Roman"/>
          <w:b/>
          <w:kern w:val="36"/>
          <w:sz w:val="36"/>
          <w:szCs w:val="43"/>
        </w:rPr>
        <w:t>Строение растительной клетки</w:t>
      </w:r>
    </w:p>
    <w:p w:rsidR="001A411B" w:rsidRDefault="001A411B" w:rsidP="001A411B">
      <w:pPr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6639B">
        <w:rPr>
          <w:rFonts w:ascii="Times New Roman" w:eastAsia="Times New Roman" w:hAnsi="Times New Roman" w:cs="Times New Roman"/>
          <w:sz w:val="23"/>
          <w:szCs w:val="23"/>
        </w:rPr>
        <w:t xml:space="preserve">Клетка – это мельчайшая структурно-функциональная единица живого организма. Каждая клетка осуществляет функции, от которых зависит ее жизнь: поглощает вещества и энергию, избавляется от отходов жизнедеятельности, использует энергию для построения сложных структур из более простых веществ, растет, размножается. Кроме того, она выполняет отдельные специализированные функции в качестве вклада в общую жизнедеятельность многоклеточного организма. Все высшие растения относятся к </w:t>
      </w:r>
      <w:proofErr w:type="spellStart"/>
      <w:r w:rsidRPr="0096639B">
        <w:rPr>
          <w:rFonts w:ascii="Times New Roman" w:eastAsia="Times New Roman" w:hAnsi="Times New Roman" w:cs="Times New Roman"/>
          <w:sz w:val="23"/>
          <w:szCs w:val="23"/>
        </w:rPr>
        <w:t>надцарству</w:t>
      </w:r>
      <w:proofErr w:type="spellEnd"/>
      <w:r w:rsidRPr="0096639B">
        <w:rPr>
          <w:rFonts w:ascii="Times New Roman" w:eastAsia="Times New Roman" w:hAnsi="Times New Roman" w:cs="Times New Roman"/>
          <w:sz w:val="23"/>
          <w:szCs w:val="23"/>
        </w:rPr>
        <w:t xml:space="preserve"> эукариотов (содержащих ядра) и имеют общий план строения клеток. Растительная клетка состоит из клеточной оболочки, включающей клеточную стенку и цитоплазматическую мембрану и протопласта, состоящего из цитоплазмы и ядра.</w:t>
      </w:r>
    </w:p>
    <w:p w:rsidR="001A411B" w:rsidRPr="0096639B" w:rsidRDefault="001A411B" w:rsidP="001A411B">
      <w:pPr>
        <w:spacing w:before="120" w:after="120" w:line="240" w:lineRule="auto"/>
        <w:ind w:left="-99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5FD0FB6" wp14:editId="18509103">
            <wp:simplePos x="0" y="0"/>
            <wp:positionH relativeFrom="margin">
              <wp:posOffset>758190</wp:posOffset>
            </wp:positionH>
            <wp:positionV relativeFrom="margin">
              <wp:posOffset>1992630</wp:posOffset>
            </wp:positionV>
            <wp:extent cx="2152650" cy="1624965"/>
            <wp:effectExtent l="0" t="0" r="0" b="0"/>
            <wp:wrapSquare wrapText="bothSides"/>
            <wp:docPr id="1" name="Рисунок 1" descr="http://mfina.ru/wp-content/uploads/2016/06/fb234188407fcfcf0928b4685a5c2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fina.ru/wp-content/uploads/2016/06/fb234188407fcfcf0928b4685a5c22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11B" w:rsidRDefault="001A411B" w:rsidP="001A411B">
      <w:pPr>
        <w:pStyle w:val="3"/>
        <w:shd w:val="clear" w:color="auto" w:fill="FFFFFF"/>
        <w:spacing w:before="300" w:after="150"/>
        <w:rPr>
          <w:rFonts w:ascii="Verdana" w:hAnsi="Verdana"/>
          <w:b/>
          <w:bCs/>
          <w:color w:val="EC511F"/>
          <w:sz w:val="30"/>
          <w:szCs w:val="30"/>
        </w:rPr>
      </w:pPr>
    </w:p>
    <w:p w:rsidR="001A411B" w:rsidRDefault="001A411B" w:rsidP="001A411B">
      <w:pPr>
        <w:pStyle w:val="3"/>
        <w:shd w:val="clear" w:color="auto" w:fill="FFFFFF"/>
        <w:spacing w:before="300" w:after="150"/>
        <w:rPr>
          <w:rFonts w:ascii="Verdana" w:hAnsi="Verdana"/>
          <w:b/>
          <w:bCs/>
          <w:color w:val="EC511F"/>
          <w:sz w:val="30"/>
          <w:szCs w:val="30"/>
        </w:rPr>
      </w:pPr>
    </w:p>
    <w:p w:rsidR="001A411B" w:rsidRDefault="001A411B" w:rsidP="001A411B">
      <w:pPr>
        <w:pStyle w:val="3"/>
        <w:shd w:val="clear" w:color="auto" w:fill="FFFFFF"/>
        <w:spacing w:before="300" w:after="150"/>
        <w:rPr>
          <w:rFonts w:ascii="Verdana" w:hAnsi="Verdana"/>
          <w:b/>
          <w:bCs/>
          <w:color w:val="EC511F"/>
          <w:sz w:val="30"/>
          <w:szCs w:val="30"/>
        </w:rPr>
      </w:pPr>
    </w:p>
    <w:p w:rsidR="001A411B" w:rsidRDefault="001A411B" w:rsidP="001A411B">
      <w:pPr>
        <w:pStyle w:val="a3"/>
        <w:ind w:left="-1134"/>
        <w:jc w:val="both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1A411B" w:rsidRPr="0096639B" w:rsidRDefault="001A411B" w:rsidP="001A411B">
      <w:pPr>
        <w:pStyle w:val="a3"/>
        <w:ind w:left="-1134"/>
        <w:jc w:val="both"/>
        <w:rPr>
          <w:rFonts w:ascii="Times New Roman" w:eastAsia="Times New Roman" w:hAnsi="Times New Roman" w:cs="Times New Roman"/>
          <w:b/>
          <w:sz w:val="28"/>
          <w:szCs w:val="23"/>
        </w:rPr>
      </w:pPr>
      <w:r w:rsidRPr="0096639B">
        <w:rPr>
          <w:rFonts w:ascii="Times New Roman" w:eastAsia="Times New Roman" w:hAnsi="Times New Roman" w:cs="Times New Roman"/>
          <w:b/>
          <w:sz w:val="28"/>
          <w:szCs w:val="23"/>
        </w:rPr>
        <w:t>Клеточная стенка</w:t>
      </w:r>
    </w:p>
    <w:p w:rsidR="001A411B" w:rsidRPr="0096639B" w:rsidRDefault="001A411B" w:rsidP="001A411B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39B">
        <w:rPr>
          <w:rFonts w:ascii="Times New Roman" w:eastAsia="Times New Roman" w:hAnsi="Times New Roman" w:cs="Times New Roman"/>
          <w:sz w:val="24"/>
          <w:szCs w:val="24"/>
        </w:rPr>
        <w:t>Клеточная стенка бывает только у растительных клеток, бактерий и грибов, но у растений состоит преимущественно из целлюлозы. Придает клетке форму, определяя рамки ее роста, обеспечивает структурную и механическую поддержку, тургор (напряженное состояние оболочек), защиту от внешних факторов, запасает питательные вещества. Клеточная стенка пористая, чтобы пропускать воду и другие малые молекулы, жесткая, чтобы придавать телу растения определенную структуру и обеспечивать ему опору и гибкая, чтобы растение под напором ветра гнулось, но не ломалось.</w:t>
      </w:r>
    </w:p>
    <w:p w:rsidR="001A411B" w:rsidRPr="0096639B" w:rsidRDefault="001A411B" w:rsidP="001A411B">
      <w:pPr>
        <w:pStyle w:val="3"/>
        <w:shd w:val="clear" w:color="auto" w:fill="FFFFFF"/>
        <w:spacing w:before="300" w:after="150"/>
        <w:ind w:left="-113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3"/>
          <w:lang w:eastAsia="ru-RU"/>
        </w:rPr>
      </w:pPr>
      <w:r w:rsidRPr="0096639B">
        <w:rPr>
          <w:rFonts w:ascii="Times New Roman" w:eastAsia="Times New Roman" w:hAnsi="Times New Roman" w:cs="Times New Roman"/>
          <w:b/>
          <w:color w:val="auto"/>
          <w:sz w:val="28"/>
          <w:szCs w:val="23"/>
          <w:lang w:eastAsia="ru-RU"/>
        </w:rPr>
        <w:t>Цитоплазма</w:t>
      </w:r>
    </w:p>
    <w:p w:rsidR="001A411B" w:rsidRPr="0096639B" w:rsidRDefault="001A411B" w:rsidP="001A411B">
      <w:pPr>
        <w:pStyle w:val="a7"/>
        <w:shd w:val="clear" w:color="auto" w:fill="FFFFFF"/>
        <w:spacing w:before="120" w:beforeAutospacing="0" w:after="120" w:afterAutospacing="0"/>
        <w:ind w:left="-1134"/>
        <w:jc w:val="both"/>
      </w:pPr>
      <w:r w:rsidRPr="0096639B">
        <w:t>Содержит воду, различные соли и органические соединения, структурные компоненты – органеллы. Находится в постоянном движении, объединяет все клеточные структуры и способствует их взаимодействию друг с другом.  В цитоплазме расположены все органоиды клетки:</w:t>
      </w:r>
    </w:p>
    <w:p w:rsidR="001A411B" w:rsidRPr="0096639B" w:rsidRDefault="001A411B" w:rsidP="001A411B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Вакуоль – полость, содержащая клеточный сок, занимающая большую часть растительной клетки (до 90%), отделенная от цитоплазмы </w:t>
      </w:r>
      <w:proofErr w:type="spellStart"/>
      <w:r w:rsidRPr="009663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тонкопластом</w:t>
      </w:r>
      <w:proofErr w:type="spellEnd"/>
      <w:r w:rsidRPr="0096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Поддерживает </w:t>
      </w:r>
      <w:proofErr w:type="spellStart"/>
      <w:r w:rsidRPr="0096639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тургорное</w:t>
      </w:r>
      <w:proofErr w:type="spellEnd"/>
      <w:r w:rsidRPr="0096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давление, накапливает молекулы питательных веществ, соли и другие соединения, красные, синие и пурпурные пигменты, отходы жизнедеятельности. В ядовитых растениях здесь хранятся цианиды, не причиняя вреда растению.</w:t>
      </w:r>
    </w:p>
    <w:p w:rsidR="001A411B" w:rsidRPr="0096639B" w:rsidRDefault="001A411B" w:rsidP="001A411B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Пластиды – органеллы, окруженные двойной мембраной, отделяющей их от цитоплазмы. Из пластид наиболее широко распространены хлоропласты – структуры, от которых зависит зеленая окраска многих растительных клеток. В хлоропластах находится зеленый пигмент хлорофилл, необходимый для фотосинтеза. Во многих растениях присутствуют другие типы пластид с красными, желтыми и оранжевыми пигментами — хромопласты, именно они придают цветам, плодам и осенним листьям соответствующую окраску. В бесцветных пластидах лейкопластах синтезируется крахмал, образуются липиды и белки, их особенно много в клубнях, корнях и семенах. На свету лейкопласты превращаются в хлоропласты.</w:t>
      </w:r>
    </w:p>
    <w:p w:rsidR="001A411B" w:rsidRPr="0096639B" w:rsidRDefault="001A411B" w:rsidP="001A411B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Митохондрии – состоят из наружной и внутренней мембран, создают большую часть клеточного запаса энергии в форме молекул </w:t>
      </w:r>
      <w:proofErr w:type="gramStart"/>
      <w:r w:rsidRPr="0096639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АТФ(</w:t>
      </w:r>
      <w:proofErr w:type="gramEnd"/>
      <w:r w:rsidRPr="009663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аденозинтрифосфорной кислоты.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411B" w:rsidRDefault="001A411B" w:rsidP="00E95126">
      <w:pPr>
        <w:spacing w:after="0" w:line="260" w:lineRule="auto"/>
        <w:jc w:val="right"/>
        <w:rPr>
          <w:rFonts w:ascii="Times New Roman" w:eastAsia="Arial" w:hAnsi="Times New Roman" w:cs="Times New Roman"/>
          <w:b/>
          <w:sz w:val="24"/>
        </w:rPr>
      </w:pPr>
    </w:p>
    <w:p w:rsidR="001A411B" w:rsidRPr="002369D2" w:rsidRDefault="001A411B" w:rsidP="00E95126">
      <w:pPr>
        <w:spacing w:after="0" w:line="260" w:lineRule="auto"/>
        <w:rPr>
          <w:rFonts w:ascii="Times New Roman" w:eastAsia="Arial" w:hAnsi="Times New Roman" w:cs="Times New Roman"/>
          <w:b/>
          <w:sz w:val="24"/>
        </w:rPr>
      </w:pPr>
    </w:p>
    <w:sectPr w:rsidR="001A411B" w:rsidRPr="002369D2" w:rsidSect="001A41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94A"/>
    <w:multiLevelType w:val="hybridMultilevel"/>
    <w:tmpl w:val="107C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B7509"/>
    <w:multiLevelType w:val="hybridMultilevel"/>
    <w:tmpl w:val="65167EA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72A857D5"/>
    <w:multiLevelType w:val="multilevel"/>
    <w:tmpl w:val="A1CC9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8F"/>
    <w:rsid w:val="000A3D67"/>
    <w:rsid w:val="000E3C85"/>
    <w:rsid w:val="00123C49"/>
    <w:rsid w:val="001A411B"/>
    <w:rsid w:val="002369D2"/>
    <w:rsid w:val="004466EA"/>
    <w:rsid w:val="0045752B"/>
    <w:rsid w:val="005976E2"/>
    <w:rsid w:val="006E1113"/>
    <w:rsid w:val="006F0441"/>
    <w:rsid w:val="0073228F"/>
    <w:rsid w:val="008629B3"/>
    <w:rsid w:val="00923690"/>
    <w:rsid w:val="00A55886"/>
    <w:rsid w:val="00B04A05"/>
    <w:rsid w:val="00B2033E"/>
    <w:rsid w:val="00CC30EC"/>
    <w:rsid w:val="00D3461F"/>
    <w:rsid w:val="00D42CDE"/>
    <w:rsid w:val="00E9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9981"/>
  <w15:docId w15:val="{1B7E80FC-7523-4D95-88ED-4E9AF636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1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C8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2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CD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3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A41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7">
    <w:name w:val="Normal (Web)"/>
    <w:basedOn w:val="a"/>
    <w:uiPriority w:val="99"/>
    <w:semiHidden/>
    <w:unhideWhenUsed/>
    <w:rsid w:val="001A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A411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F16B-9E44-49E2-8D10-4F90E196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3</cp:revision>
  <cp:lastPrinted>2018-02-19T16:46:00Z</cp:lastPrinted>
  <dcterms:created xsi:type="dcterms:W3CDTF">2020-02-18T08:34:00Z</dcterms:created>
  <dcterms:modified xsi:type="dcterms:W3CDTF">2020-09-26T16:58:00Z</dcterms:modified>
</cp:coreProperties>
</file>