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93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985"/>
        <w:gridCol w:w="710"/>
        <w:gridCol w:w="845"/>
        <w:gridCol w:w="430"/>
        <w:gridCol w:w="2222"/>
        <w:gridCol w:w="1888"/>
        <w:gridCol w:w="731"/>
        <w:gridCol w:w="261"/>
        <w:gridCol w:w="1621"/>
      </w:tblGrid>
      <w:tr w:rsidR="0018294F" w:rsidRPr="00551ABA" w:rsidTr="00444110">
        <w:trPr>
          <w:cantSplit/>
          <w:trHeight w:val="473"/>
        </w:trPr>
        <w:tc>
          <w:tcPr>
            <w:tcW w:w="2895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Ұзақ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мерзімді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жоспар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бөлімі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2105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Мектеп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</w:tr>
      <w:tr w:rsidR="0018294F" w:rsidRPr="00551ABA" w:rsidTr="00444110">
        <w:trPr>
          <w:cantSplit/>
          <w:trHeight w:val="472"/>
        </w:trPr>
        <w:tc>
          <w:tcPr>
            <w:tcW w:w="2895" w:type="pct"/>
            <w:gridSpan w:val="5"/>
            <w:tcBorders>
              <w:top w:val="nil"/>
              <w:bottom w:val="nil"/>
              <w:right w:val="nil"/>
            </w:tcBorders>
          </w:tcPr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Күні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105" w:type="pct"/>
            <w:gridSpan w:val="4"/>
            <w:tcBorders>
              <w:top w:val="nil"/>
              <w:left w:val="nil"/>
              <w:bottom w:val="nil"/>
            </w:tcBorders>
          </w:tcPr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Мұғалімнің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аты-жөні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>:</w:t>
            </w:r>
            <w:r w:rsidR="00AD1EC9" w:rsidRPr="00551ABA">
              <w:rPr>
                <w:rFonts w:ascii="Times New Roman" w:hAnsi="Times New Roman"/>
                <w:b/>
                <w:sz w:val="24"/>
                <w:lang w:val="kk-KZ"/>
              </w:rPr>
              <w:t>Тәуекел Е</w:t>
            </w:r>
          </w:p>
        </w:tc>
      </w:tr>
      <w:tr w:rsidR="002C35E2" w:rsidRPr="00551ABA" w:rsidTr="00444110">
        <w:trPr>
          <w:cantSplit/>
          <w:trHeight w:val="412"/>
        </w:trPr>
        <w:tc>
          <w:tcPr>
            <w:tcW w:w="2895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Сынып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Қатысқандар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>:</w:t>
            </w:r>
          </w:p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Қатыспағандар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294F" w:rsidRPr="00551ABA" w:rsidTr="00057FA7">
        <w:trPr>
          <w:cantSplit/>
          <w:trHeight w:val="412"/>
        </w:trPr>
        <w:tc>
          <w:tcPr>
            <w:tcW w:w="126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8294F" w:rsidRPr="00551ABA" w:rsidRDefault="0018294F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тақырыбы</w:t>
            </w:r>
            <w:proofErr w:type="spellEnd"/>
          </w:p>
        </w:tc>
        <w:tc>
          <w:tcPr>
            <w:tcW w:w="3740" w:type="pct"/>
            <w:gridSpan w:val="7"/>
            <w:tcBorders>
              <w:top w:val="nil"/>
              <w:bottom w:val="single" w:sz="8" w:space="0" w:color="2976A4"/>
            </w:tcBorders>
          </w:tcPr>
          <w:p w:rsidR="0018294F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Кей</w:t>
            </w: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іпкерлерді анимациялау.</w:t>
            </w:r>
          </w:p>
        </w:tc>
      </w:tr>
      <w:tr w:rsidR="00870BE4" w:rsidRPr="00551ABA" w:rsidTr="00057FA7">
        <w:trPr>
          <w:cantSplit/>
        </w:trPr>
        <w:tc>
          <w:tcPr>
            <w:tcW w:w="1260" w:type="pct"/>
            <w:gridSpan w:val="2"/>
            <w:tcBorders>
              <w:top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Осы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сабақта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қол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жеткізілетін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бағдарламасына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</w:rPr>
              <w:t>сілтеме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740" w:type="pct"/>
            <w:gridSpan w:val="7"/>
            <w:tcBorders>
              <w:top w:val="single" w:sz="8" w:space="0" w:color="2976A4"/>
            </w:tcBorders>
            <w:vAlign w:val="center"/>
          </w:tcPr>
          <w:p w:rsidR="00870BE4" w:rsidRPr="00551ABA" w:rsidRDefault="00870BE4" w:rsidP="00CA3830">
            <w:pPr>
              <w:widowControl w:val="0"/>
              <w:ind w:left="0" w:firstLine="0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sz w:val="24"/>
                <w:lang w:val="kk-KZ" w:eastAsia="en-GB"/>
              </w:rPr>
              <w:t>9.​3.​3.​7 кейіпкер қозғалысын программалау</w:t>
            </w:r>
          </w:p>
          <w:p w:rsidR="00870BE4" w:rsidRPr="00551ABA" w:rsidRDefault="00870BE4" w:rsidP="00CA3830">
            <w:pPr>
              <w:widowControl w:val="0"/>
              <w:ind w:left="0" w:firstLine="0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sz w:val="24"/>
                <w:lang w:val="kk-KZ" w:eastAsia="en-GB"/>
              </w:rPr>
              <w:t>9.​3.​3.​8 пернетақтадан кей</w:t>
            </w:r>
            <w:r w:rsidR="00444110" w:rsidRPr="00551ABA">
              <w:rPr>
                <w:rFonts w:ascii="Times New Roman" w:hAnsi="Times New Roman"/>
                <w:sz w:val="24"/>
                <w:lang w:val="kk-KZ" w:eastAsia="en-GB"/>
              </w:rPr>
              <w:t>і</w:t>
            </w:r>
            <w:r w:rsidRPr="00551ABA">
              <w:rPr>
                <w:rFonts w:ascii="Times New Roman" w:hAnsi="Times New Roman"/>
                <w:sz w:val="24"/>
                <w:lang w:val="kk-KZ" w:eastAsia="en-GB"/>
              </w:rPr>
              <w:t>пкерді басқару;</w:t>
            </w:r>
          </w:p>
        </w:tc>
      </w:tr>
      <w:tr w:rsidR="00870BE4" w:rsidRPr="00551ABA" w:rsidTr="00057FA7">
        <w:trPr>
          <w:cantSplit/>
          <w:trHeight w:val="603"/>
        </w:trPr>
        <w:tc>
          <w:tcPr>
            <w:tcW w:w="1260" w:type="pct"/>
            <w:gridSpan w:val="2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3740" w:type="pct"/>
            <w:gridSpan w:val="7"/>
          </w:tcPr>
          <w:p w:rsidR="00870BE4" w:rsidRPr="00551ABA" w:rsidRDefault="00870BE4" w:rsidP="00CA3830">
            <w:pPr>
              <w:pStyle w:val="Tabletext"/>
              <w:keepNext/>
              <w:keepLines/>
              <w:widowControl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</w:t>
            </w:r>
            <w:r w:rsidR="00B73E2F" w:rsidRPr="00551A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9C6D7C" w:rsidRPr="00551ABA" w:rsidRDefault="00CA3830" w:rsidP="00CA3830">
            <w:pPr>
              <w:widowControl w:val="0"/>
              <w:ind w:left="0" w:firstLine="0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Pygame программасында </w:t>
            </w:r>
            <w:r w:rsidR="00870BE4" w:rsidRPr="00551ABA">
              <w:rPr>
                <w:rFonts w:ascii="Times New Roman" w:hAnsi="Times New Roman"/>
                <w:sz w:val="24"/>
                <w:lang w:val="kk-KZ" w:eastAsia="en-GB"/>
              </w:rPr>
              <w:t>кейіпкер қозғалысын программалау</w:t>
            </w:r>
            <w:r w:rsidR="00444110" w:rsidRPr="00551ABA">
              <w:rPr>
                <w:rFonts w:ascii="Times New Roman" w:hAnsi="Times New Roman"/>
                <w:sz w:val="24"/>
                <w:lang w:val="kk-KZ" w:eastAsia="en-GB"/>
              </w:rPr>
              <w:t xml:space="preserve"> және </w:t>
            </w:r>
            <w:r w:rsidR="00870BE4" w:rsidRPr="00551ABA">
              <w:rPr>
                <w:rFonts w:ascii="Times New Roman" w:hAnsi="Times New Roman"/>
                <w:sz w:val="24"/>
                <w:lang w:val="kk-KZ" w:eastAsia="en-GB"/>
              </w:rPr>
              <w:t>пернетақтадан кейіпкерді басқару</w:t>
            </w:r>
            <w:r w:rsidR="009C6D7C" w:rsidRPr="00551ABA">
              <w:rPr>
                <w:rFonts w:ascii="Times New Roman" w:hAnsi="Times New Roman"/>
                <w:sz w:val="24"/>
                <w:lang w:val="kk-KZ" w:eastAsia="en-GB"/>
              </w:rPr>
              <w:t xml:space="preserve">ды ұйымдастыру </w:t>
            </w:r>
          </w:p>
          <w:p w:rsidR="00B80225" w:rsidRPr="00551ABA" w:rsidRDefault="002E19BF" w:rsidP="00CA3830">
            <w:pPr>
              <w:widowControl w:val="0"/>
              <w:ind w:left="0" w:firstLine="0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 w:eastAsia="en-GB"/>
              </w:rPr>
              <w:t>Оқушылардың басым бөлігі</w:t>
            </w:r>
            <w:r w:rsidR="004C0370" w:rsidRPr="00551ABA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</w:p>
          <w:p w:rsidR="009C6D7C" w:rsidRPr="00551ABA" w:rsidRDefault="009C6D7C" w:rsidP="00CA3830">
            <w:pPr>
              <w:pStyle w:val="Tabletext"/>
              <w:keepNext/>
              <w:keepLines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51AB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Ойындардың  қарапайым түрлерін ұйымдастыру</w:t>
            </w:r>
          </w:p>
          <w:p w:rsidR="009C6D7C" w:rsidRPr="00551ABA" w:rsidRDefault="009C6D7C" w:rsidP="00CA3830">
            <w:pPr>
              <w:pStyle w:val="Tabletext"/>
              <w:keepNext/>
              <w:keepLines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51AB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</w:t>
            </w:r>
            <w:r w:rsidR="00870BE4" w:rsidRPr="00551AB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Кейбір оқушылар</w:t>
            </w:r>
            <w:r w:rsidR="00B55488" w:rsidRPr="00551AB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870BE4" w:rsidRPr="00551ABA" w:rsidRDefault="00CA3830" w:rsidP="00CA3830">
            <w:pPr>
              <w:pStyle w:val="Tabletext"/>
              <w:keepNext/>
              <w:keepLines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51AB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Кейіпкердің қозғалысын ұйымдастыруда </w:t>
            </w:r>
            <w:r w:rsidRPr="00551AB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for операторын қолдану</w:t>
            </w:r>
          </w:p>
        </w:tc>
      </w:tr>
      <w:tr w:rsidR="00870BE4" w:rsidRPr="00551ABA" w:rsidTr="00057FA7">
        <w:trPr>
          <w:cantSplit/>
          <w:trHeight w:val="603"/>
        </w:trPr>
        <w:tc>
          <w:tcPr>
            <w:tcW w:w="1260" w:type="pct"/>
            <w:gridSpan w:val="2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 xml:space="preserve">Бағалау  критерийлері </w:t>
            </w:r>
          </w:p>
        </w:tc>
        <w:tc>
          <w:tcPr>
            <w:tcW w:w="3740" w:type="pct"/>
            <w:gridSpan w:val="7"/>
          </w:tcPr>
          <w:p w:rsidR="000E5FBD" w:rsidRPr="00551ABA" w:rsidRDefault="000E5FBD" w:rsidP="000E5FBD">
            <w:pPr>
              <w:pStyle w:val="a3"/>
              <w:widowControl w:val="0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Pygame программасында </w:t>
            </w:r>
            <w:r w:rsidRPr="00551ABA">
              <w:rPr>
                <w:rFonts w:ascii="Times New Roman" w:hAnsi="Times New Roman"/>
                <w:sz w:val="24"/>
                <w:lang w:val="kk-KZ" w:eastAsia="en-GB"/>
              </w:rPr>
              <w:t>кейіпкер қозғалысын программалау және пернетақтадан кейіпкерді басқаруды ұйымдастырады</w:t>
            </w:r>
          </w:p>
          <w:p w:rsidR="00870BE4" w:rsidRPr="00551ABA" w:rsidRDefault="000E5FBD" w:rsidP="000E5FB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 w:eastAsia="en-GB"/>
              </w:rPr>
              <w:t>Ойындардың  қарапайым түрлерін ұйымдастырады</w:t>
            </w:r>
          </w:p>
          <w:p w:rsidR="00870BE4" w:rsidRPr="00551ABA" w:rsidRDefault="000E5FBD" w:rsidP="000E5FB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 w:eastAsia="en-GB"/>
              </w:rPr>
              <w:t xml:space="preserve">Кейіпкердің қозғалысын ұйымдастыруда </w:t>
            </w: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for операторын қолданады</w:t>
            </w:r>
          </w:p>
        </w:tc>
      </w:tr>
      <w:tr w:rsidR="00870BE4" w:rsidRPr="00551ABA" w:rsidTr="00057FA7">
        <w:trPr>
          <w:cantSplit/>
          <w:trHeight w:val="603"/>
        </w:trPr>
        <w:tc>
          <w:tcPr>
            <w:tcW w:w="1260" w:type="pct"/>
            <w:gridSpan w:val="2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Ойлау дағдыларының деңгейі</w:t>
            </w:r>
          </w:p>
        </w:tc>
        <w:tc>
          <w:tcPr>
            <w:tcW w:w="3740" w:type="pct"/>
            <w:gridSpan w:val="7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Білу,түсіну,</w:t>
            </w:r>
            <w:r w:rsidR="00550839"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үйренді, қолдана біледі.</w:t>
            </w:r>
          </w:p>
        </w:tc>
      </w:tr>
      <w:tr w:rsidR="00870BE4" w:rsidRPr="00551ABA" w:rsidTr="00057FA7">
        <w:trPr>
          <w:cantSplit/>
          <w:trHeight w:val="603"/>
        </w:trPr>
        <w:tc>
          <w:tcPr>
            <w:tcW w:w="1260" w:type="pct"/>
            <w:gridSpan w:val="2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Тілдік  мақсаттар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740" w:type="pct"/>
            <w:gridSpan w:val="7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Оқушылар: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Спрайт</w:t>
            </w:r>
            <w:r w:rsidR="00550839"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тарды жасау,кейіпкерлерді жүктей алады.</w:t>
            </w:r>
            <w:r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.жарыс ойынын ұйымдастыру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Негізгі сөздер мен тіркестер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Спрайт,PyGame,кейіпкерлер</w:t>
            </w:r>
          </w:p>
          <w:p w:rsidR="00B80225" w:rsidRPr="00551ABA" w:rsidRDefault="00B80225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</w:tc>
      </w:tr>
      <w:tr w:rsidR="00870BE4" w:rsidRPr="00551ABA" w:rsidTr="00057FA7">
        <w:trPr>
          <w:cantSplit/>
          <w:trHeight w:val="603"/>
        </w:trPr>
        <w:tc>
          <w:tcPr>
            <w:tcW w:w="1260" w:type="pct"/>
            <w:gridSpan w:val="2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 баулу</w:t>
            </w:r>
          </w:p>
        </w:tc>
        <w:tc>
          <w:tcPr>
            <w:tcW w:w="3740" w:type="pct"/>
            <w:gridSpan w:val="7"/>
          </w:tcPr>
          <w:p w:rsidR="00550839" w:rsidRPr="00551ABA" w:rsidRDefault="00870BE4" w:rsidP="00CA3830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Ынтымақтастыққа</w:t>
            </w:r>
            <w:proofErr w:type="spellEnd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="00550839"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баулу,</w:t>
            </w:r>
            <w:r w:rsidR="00550839" w:rsidRPr="00551ABA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550839" w:rsidRPr="00551ABA">
              <w:rPr>
                <w:rFonts w:ascii="Times New Roman" w:hAnsi="Times New Roman"/>
                <w:sz w:val="24"/>
                <w:lang w:val="ru-RU" w:eastAsia="en-GB"/>
              </w:rPr>
              <w:t>Өмі</w:t>
            </w:r>
            <w:proofErr w:type="gramStart"/>
            <w:r w:rsidR="00550839" w:rsidRPr="00551ABA">
              <w:rPr>
                <w:rFonts w:ascii="Times New Roman" w:hAnsi="Times New Roman"/>
                <w:sz w:val="24"/>
                <w:lang w:val="ru-RU" w:eastAsia="en-GB"/>
              </w:rPr>
              <w:t>р</w:t>
            </w:r>
            <w:proofErr w:type="spellEnd"/>
            <w:proofErr w:type="gramEnd"/>
            <w:r w:rsidR="00550839" w:rsidRPr="00551ABA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550839" w:rsidRPr="00551ABA">
              <w:rPr>
                <w:rFonts w:ascii="Times New Roman" w:hAnsi="Times New Roman"/>
                <w:sz w:val="24"/>
                <w:lang w:val="ru-RU" w:eastAsia="en-GB"/>
              </w:rPr>
              <w:t>бойы</w:t>
            </w:r>
            <w:proofErr w:type="spellEnd"/>
            <w:r w:rsidR="00550839" w:rsidRPr="00551ABA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550839" w:rsidRPr="00551ABA">
              <w:rPr>
                <w:rFonts w:ascii="Times New Roman" w:hAnsi="Times New Roman"/>
                <w:sz w:val="24"/>
                <w:lang w:val="ru-RU" w:eastAsia="en-GB"/>
              </w:rPr>
              <w:t>оқуға</w:t>
            </w:r>
            <w:proofErr w:type="spellEnd"/>
            <w:r w:rsidR="00550839" w:rsidRPr="00551ABA">
              <w:rPr>
                <w:rFonts w:ascii="Times New Roman" w:hAnsi="Times New Roman"/>
                <w:sz w:val="24"/>
                <w:lang w:val="ru-RU" w:eastAsia="en-GB"/>
              </w:rPr>
              <w:t xml:space="preserve">; </w:t>
            </w:r>
          </w:p>
          <w:p w:rsidR="00550839" w:rsidRPr="00551ABA" w:rsidRDefault="00550839" w:rsidP="00CA3830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551ABA">
              <w:rPr>
                <w:rFonts w:ascii="Times New Roman" w:hAnsi="Times New Roman"/>
                <w:sz w:val="24"/>
                <w:lang w:val="ru-RU" w:eastAsia="en-GB"/>
              </w:rPr>
              <w:t>Сыйластық</w:t>
            </w:r>
            <w:proofErr w:type="spellEnd"/>
            <w:r w:rsidRPr="00551ABA">
              <w:rPr>
                <w:rFonts w:ascii="Times New Roman" w:hAnsi="Times New Roman"/>
                <w:sz w:val="24"/>
                <w:lang w:val="ru-RU" w:eastAsia="en-GB"/>
              </w:rPr>
              <w:t xml:space="preserve">; </w:t>
            </w:r>
          </w:p>
          <w:p w:rsidR="00550839" w:rsidRPr="00551ABA" w:rsidRDefault="00550839" w:rsidP="00CA3830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proofErr w:type="spellStart"/>
            <w:r w:rsidRPr="00551ABA">
              <w:rPr>
                <w:rFonts w:ascii="Times New Roman" w:hAnsi="Times New Roman"/>
                <w:sz w:val="24"/>
                <w:lang w:val="ru-RU" w:eastAsia="en-GB"/>
              </w:rPr>
              <w:t>Қары</w:t>
            </w:r>
            <w:proofErr w:type="gramStart"/>
            <w:r w:rsidRPr="00551ABA">
              <w:rPr>
                <w:rFonts w:ascii="Times New Roman" w:hAnsi="Times New Roman"/>
                <w:sz w:val="24"/>
                <w:lang w:val="ru-RU" w:eastAsia="en-GB"/>
              </w:rPr>
              <w:t>с-</w:t>
            </w:r>
            <w:proofErr w:type="gramEnd"/>
            <w:r w:rsidRPr="00551ABA">
              <w:rPr>
                <w:rFonts w:ascii="Times New Roman" w:hAnsi="Times New Roman"/>
                <w:sz w:val="24"/>
                <w:lang w:val="ru-RU" w:eastAsia="en-GB"/>
              </w:rPr>
              <w:t>қатынас</w:t>
            </w:r>
            <w:proofErr w:type="spellEnd"/>
            <w:r w:rsidRPr="00551ABA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  <w:tr w:rsidR="00870BE4" w:rsidRPr="00551ABA" w:rsidTr="00057FA7">
        <w:trPr>
          <w:cantSplit/>
          <w:trHeight w:val="414"/>
        </w:trPr>
        <w:tc>
          <w:tcPr>
            <w:tcW w:w="1260" w:type="pct"/>
            <w:gridSpan w:val="2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740" w:type="pct"/>
            <w:gridSpan w:val="7"/>
          </w:tcPr>
          <w:p w:rsidR="00870BE4" w:rsidRPr="00551ABA" w:rsidRDefault="00550839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Ағылшын</w:t>
            </w:r>
            <w:proofErr w:type="spellEnd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тіл</w:t>
            </w:r>
            <w:proofErr w:type="gramStart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і,</w:t>
            </w:r>
            <w:proofErr w:type="gramEnd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математика</w:t>
            </w:r>
            <w:proofErr w:type="spellEnd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орыс-тілі</w:t>
            </w:r>
            <w:proofErr w:type="spellEnd"/>
          </w:p>
        </w:tc>
      </w:tr>
      <w:tr w:rsidR="00870BE4" w:rsidRPr="00551ABA" w:rsidTr="00057FA7">
        <w:trPr>
          <w:cantSplit/>
        </w:trPr>
        <w:tc>
          <w:tcPr>
            <w:tcW w:w="1260" w:type="pct"/>
            <w:gridSpan w:val="2"/>
            <w:tcBorders>
              <w:bottom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40" w:type="pct"/>
            <w:gridSpan w:val="7"/>
            <w:tcBorders>
              <w:bottom w:val="single" w:sz="8" w:space="0" w:color="2976A4"/>
            </w:tcBorders>
          </w:tcPr>
          <w:p w:rsidR="00870BE4" w:rsidRPr="00551ABA" w:rsidRDefault="00D328C0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Оқушылар анимация түрлерін жасап үйрену.</w:t>
            </w:r>
          </w:p>
        </w:tc>
      </w:tr>
      <w:tr w:rsidR="00870BE4" w:rsidRPr="00551ABA" w:rsidTr="00444110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4C0370" w:rsidRPr="00551ABA" w:rsidTr="00057FA7">
        <w:trPr>
          <w:trHeight w:val="528"/>
        </w:trPr>
        <w:tc>
          <w:tcPr>
            <w:tcW w:w="928" w:type="pct"/>
            <w:tcBorders>
              <w:top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314" w:type="pct"/>
            <w:gridSpan w:val="7"/>
            <w:tcBorders>
              <w:top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с-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әрекет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51ABA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58" w:type="pct"/>
            <w:tcBorders>
              <w:top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4C0370" w:rsidRPr="00551ABA" w:rsidTr="00057FA7">
        <w:trPr>
          <w:trHeight w:val="1413"/>
        </w:trPr>
        <w:tc>
          <w:tcPr>
            <w:tcW w:w="928" w:type="pct"/>
          </w:tcPr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551ABA">
              <w:rPr>
                <w:rFonts w:ascii="Times New Roman" w:hAnsi="Times New Roman"/>
                <w:sz w:val="24"/>
                <w:lang w:val="ru-RU"/>
              </w:rPr>
              <w:t xml:space="preserve"> басы </w:t>
            </w:r>
          </w:p>
          <w:p w:rsidR="00870BE4" w:rsidRPr="00551ABA" w:rsidRDefault="004F03B5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51ABA">
              <w:rPr>
                <w:rFonts w:ascii="Times New Roman" w:hAnsi="Times New Roman"/>
                <w:sz w:val="24"/>
                <w:lang w:val="ru-RU"/>
              </w:rPr>
              <w:t>5</w:t>
            </w:r>
            <w:r w:rsidR="00DC6C47" w:rsidRPr="00551ABA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pct"/>
            <w:gridSpan w:val="7"/>
          </w:tcPr>
          <w:p w:rsidR="001E6CD1" w:rsidRPr="00551ABA" w:rsidRDefault="00870BE4" w:rsidP="00CA3830">
            <w:pPr>
              <w:ind w:left="0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Ұ</w:t>
            </w:r>
            <w:r w:rsidR="00D328C0" w:rsidRPr="00551ABA">
              <w:rPr>
                <w:rFonts w:ascii="Times New Roman" w:hAnsi="Times New Roman"/>
                <w:b/>
                <w:i/>
                <w:sz w:val="24"/>
                <w:lang w:val="kk-KZ"/>
              </w:rPr>
              <w:t>йымдастыру кезеңі.</w:t>
            </w:r>
            <w:r w:rsidR="001E6CD1" w:rsidRPr="00551ABA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5B5A33" w:rsidRPr="00551ABA" w:rsidRDefault="005B5A33" w:rsidP="00CA3830">
            <w:pPr>
              <w:ind w:left="0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sz w:val="24"/>
                <w:lang w:val="kk-KZ" w:eastAsia="en-GB"/>
              </w:rPr>
              <w:t xml:space="preserve">Журнал бойынша сабақта жоқтарды белгілеу. </w:t>
            </w:r>
          </w:p>
          <w:p w:rsidR="005B5A33" w:rsidRPr="00551ABA" w:rsidRDefault="005B5A33" w:rsidP="00CA3830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Қағаз қиындылары арқылы екі топқа </w:t>
            </w:r>
            <w:r w:rsidR="007868C0" w:rsidRPr="00551ABA">
              <w:rPr>
                <w:rFonts w:ascii="Times New Roman" w:hAnsi="Times New Roman"/>
                <w:b/>
                <w:sz w:val="24"/>
                <w:lang w:val="kk-KZ" w:eastAsia="en-GB"/>
              </w:rPr>
              <w:t>бірігеді.</w:t>
            </w:r>
          </w:p>
          <w:p w:rsidR="00870BE4" w:rsidRPr="00551ABA" w:rsidRDefault="005B5A33" w:rsidP="00CA3830">
            <w:pPr>
              <w:ind w:left="0" w:firstLine="0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Жыл мезгілдері,жануарлар,құстар немесе басқа да суреттерді үшке,төртке,беске  қиып,араластырып оқушыларға таратылады.Оқушылар сол қиындылардан суретті құрастырып,сол сурет бойынша бірігіп,топқа бөлінеді.</w:t>
            </w:r>
          </w:p>
          <w:p w:rsidR="007868C0" w:rsidRPr="00551ABA" w:rsidRDefault="007868C0" w:rsidP="00CA3830">
            <w:pPr>
              <w:ind w:left="0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sz w:val="24"/>
                <w:lang w:val="kk-KZ" w:eastAsia="en-GB"/>
              </w:rPr>
              <w:t>Білімдерін тексеру:</w:t>
            </w:r>
          </w:p>
          <w:p w:rsidR="00B60CFE" w:rsidRPr="00551ABA" w:rsidRDefault="00B60CFE" w:rsidP="00CA3830">
            <w:pPr>
              <w:ind w:left="0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 w:eastAsia="en-GB"/>
              </w:rPr>
              <w:t>«Миға шабуыл»</w:t>
            </w:r>
            <w:r w:rsidRPr="00551ABA">
              <w:rPr>
                <w:rFonts w:ascii="Times New Roman" w:hAnsi="Times New Roman"/>
                <w:sz w:val="24"/>
                <w:lang w:val="kk-KZ" w:eastAsia="en-GB"/>
              </w:rPr>
              <w:t xml:space="preserve"> әдісі арқылы оқушыларға сұрақ қойып өткен сабақты еске түсіреді</w:t>
            </w:r>
          </w:p>
          <w:p w:rsidR="00B60CFE" w:rsidRPr="00551ABA" w:rsidRDefault="0097575A" w:rsidP="000E5FB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Pygame және оның кітапханасын қалай қосуға болады</w:t>
            </w:r>
            <w:r w:rsidR="00645051"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 ?</w:t>
            </w:r>
          </w:p>
          <w:p w:rsidR="0097575A" w:rsidRPr="00551ABA" w:rsidRDefault="0097575A" w:rsidP="000E5FBD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Pygame-де ойынның артқы фонын және ойынның кейіпкерлерін</w:t>
            </w:r>
            <w:r w:rsidR="00645051"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 қалай жүктеуге болады ?</w:t>
            </w:r>
          </w:p>
          <w:p w:rsidR="00645051" w:rsidRPr="00551ABA" w:rsidRDefault="00645051" w:rsidP="00CA3830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Фон дегеніміз не ?</w:t>
            </w:r>
          </w:p>
          <w:p w:rsidR="00C85FC4" w:rsidRPr="00551ABA" w:rsidRDefault="008D1C14" w:rsidP="00CA3830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Қалыптастырушы бағалау</w:t>
            </w:r>
          </w:p>
          <w:p w:rsidR="000E5FBD" w:rsidRPr="00551ABA" w:rsidRDefault="000E5FBD" w:rsidP="000E5FBD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Оқушыларды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ынталандыру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мақсатында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мақтау</w:t>
            </w:r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,м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адақтау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арқылы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ауызша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</w:p>
        </w:tc>
        <w:tc>
          <w:tcPr>
            <w:tcW w:w="758" w:type="pct"/>
          </w:tcPr>
          <w:p w:rsidR="005B5A33" w:rsidRPr="00551ABA" w:rsidRDefault="005B5A33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5B5A33" w:rsidRPr="00551ABA" w:rsidRDefault="005B5A33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5B5A33" w:rsidRPr="00551ABA" w:rsidRDefault="005B5A33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5B5A33" w:rsidRPr="00551ABA" w:rsidRDefault="005B5A33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870BE4" w:rsidRPr="00551ABA" w:rsidRDefault="005B5A33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/>
              </w:rPr>
              <w:t>Слайд</w:t>
            </w:r>
          </w:p>
        </w:tc>
      </w:tr>
      <w:tr w:rsidR="004C0370" w:rsidRPr="00551ABA" w:rsidTr="00057FA7">
        <w:trPr>
          <w:trHeight w:val="1587"/>
        </w:trPr>
        <w:tc>
          <w:tcPr>
            <w:tcW w:w="928" w:type="pct"/>
          </w:tcPr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551AB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  <w:r w:rsidRPr="00551AB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  <w:p w:rsidR="00870BE4" w:rsidRPr="00551ABA" w:rsidRDefault="004F03B5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51ABA">
              <w:rPr>
                <w:rFonts w:ascii="Times New Roman" w:hAnsi="Times New Roman"/>
                <w:sz w:val="24"/>
                <w:lang w:val="ru-RU"/>
              </w:rPr>
              <w:t xml:space="preserve"> 25</w:t>
            </w:r>
            <w:r w:rsidR="00DC6C47" w:rsidRPr="00551ABA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DC6C47" w:rsidRPr="00551ABA" w:rsidRDefault="00DC6C47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DC6C47" w:rsidRPr="00551ABA" w:rsidRDefault="00DC6C47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DC6C47" w:rsidRPr="00551ABA" w:rsidRDefault="00DC6C47" w:rsidP="00CA383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4" w:type="pct"/>
            <w:gridSpan w:val="7"/>
          </w:tcPr>
          <w:p w:rsidR="007868C0" w:rsidRPr="00551ABA" w:rsidRDefault="00C85FC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Жаңа  сабақ</w:t>
            </w:r>
            <w:r w:rsidR="001E6CD1" w:rsidRPr="00551AB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7868C0" w:rsidRPr="00551ABA" w:rsidRDefault="00B60CFE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/>
              </w:rPr>
              <w:t>Оқушыларға  оқулықтағы бүгінгі өтілетін тақырыпты  екі топқа бөлініп оқу арқылы оқушылар сабақты түсініп топтық жұмыс арқылы талдап,талқылайды</w:t>
            </w:r>
            <w:r w:rsidR="00CA3830" w:rsidRPr="00551ABA">
              <w:rPr>
                <w:rFonts w:ascii="Times New Roman" w:hAnsi="Times New Roman"/>
                <w:sz w:val="24"/>
                <w:lang w:val="kk-KZ"/>
              </w:rPr>
              <w:t xml:space="preserve"> бір-біріне </w:t>
            </w:r>
            <w:r w:rsidR="008D1C14" w:rsidRPr="00551ABA">
              <w:rPr>
                <w:rFonts w:ascii="Times New Roman" w:hAnsi="Times New Roman"/>
                <w:sz w:val="24"/>
                <w:lang w:val="kk-KZ"/>
              </w:rPr>
              <w:t>түсіндіреді.</w:t>
            </w:r>
          </w:p>
          <w:p w:rsidR="00B60CFE" w:rsidRPr="00551ABA" w:rsidRDefault="00B60CFE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BD6EDE" w:rsidRPr="00551ABA" w:rsidRDefault="00B60CFE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1 тапсырма. </w:t>
            </w:r>
            <w:r w:rsidR="00CA3830"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Жұптық жұмыс</w:t>
            </w:r>
          </w:p>
          <w:p w:rsidR="00B60CFE" w:rsidRPr="00551ABA" w:rsidRDefault="00B60CFE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Қозғалыстағы автокөлікті </w:t>
            </w:r>
            <w:r w:rsidR="00DE644E"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SPACE (пробель) пернесі арқылы қозғалатын және көлік қабырғаға барып тірелгенде артқа қарай қозғалып шегінетін программа кодын жазу  </w:t>
            </w:r>
          </w:p>
          <w:p w:rsidR="004C0370" w:rsidRPr="00551ABA" w:rsidRDefault="004C0370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4C0370" w:rsidRPr="00551ABA" w:rsidRDefault="004C0370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 wp14:anchorId="37B38215" wp14:editId="7C9230FF">
                  <wp:extent cx="1770763" cy="995742"/>
                  <wp:effectExtent l="0" t="0" r="1270" b="0"/>
                  <wp:docPr id="7" name="Рисунок 7" descr="C:\Users\User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693" cy="99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CFE" w:rsidRPr="00551ABA" w:rsidRDefault="00B60CFE" w:rsidP="00CA3830">
            <w:pPr>
              <w:ind w:left="0" w:firstLine="0"/>
              <w:rPr>
                <w:noProof/>
                <w:sz w:val="24"/>
                <w:lang w:val="kk-KZ" w:eastAsia="ru-RU"/>
              </w:rPr>
            </w:pPr>
          </w:p>
          <w:p w:rsidR="00D7475C" w:rsidRPr="00551ABA" w:rsidRDefault="0097575A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</w:t>
            </w:r>
          </w:p>
          <w:p w:rsidR="00057FA7" w:rsidRPr="00551ABA" w:rsidRDefault="00057FA7" w:rsidP="00CA3830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Көлік қозғалысын ұйымдастыру алгоритмін құрады</w:t>
            </w:r>
          </w:p>
          <w:p w:rsidR="0097575A" w:rsidRPr="00551ABA" w:rsidRDefault="0097575A" w:rsidP="00CA3830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Пернетақта арқылы автокөлікті қозғалт</w:t>
            </w:r>
            <w:r w:rsidR="00CA3830" w:rsidRPr="00551ABA">
              <w:rPr>
                <w:rFonts w:ascii="Times New Roman" w:hAnsi="Times New Roman"/>
                <w:bCs/>
                <w:sz w:val="24"/>
                <w:lang w:val="kk-KZ"/>
              </w:rPr>
              <w:t>у кодын жаз</w:t>
            </w: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ады</w:t>
            </w:r>
          </w:p>
          <w:p w:rsidR="008D1C14" w:rsidRPr="00551ABA" w:rsidRDefault="008D1C14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Қалыптастырушы бағалау: Шапалақ әдісі арқылы бағалау</w:t>
            </w:r>
          </w:p>
          <w:p w:rsidR="0097575A" w:rsidRPr="00551ABA" w:rsidRDefault="008D1C14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noProof/>
                <w:sz w:val="24"/>
                <w:lang w:val="ru-RU" w:eastAsia="ru-RU"/>
              </w:rPr>
              <w:drawing>
                <wp:inline distT="0" distB="0" distL="0" distR="0" wp14:anchorId="0F6EB0E2" wp14:editId="24848686">
                  <wp:extent cx="782727" cy="519378"/>
                  <wp:effectExtent l="0" t="0" r="0" b="0"/>
                  <wp:docPr id="10" name="Рисунок 10" descr="https://ds04.infourok.ru/uploads/ex/05aa/0004d421-35795ea9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05aa/0004d421-35795ea9/img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71" t="9412" r="20588" b="34902"/>
                          <a:stretch/>
                        </pic:blipFill>
                        <pic:spPr bwMode="auto">
                          <a:xfrm>
                            <a:off x="0" y="0"/>
                            <a:ext cx="787415" cy="52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575A" w:rsidRPr="00551ABA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</w:p>
          <w:p w:rsidR="00CA3830" w:rsidRPr="00551ABA" w:rsidRDefault="002F56EA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2 тапсырма</w:t>
            </w:r>
            <w:r w:rsidR="00CA3830"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.  Жеке жұмыс</w:t>
            </w:r>
          </w:p>
          <w:p w:rsidR="002F56EA" w:rsidRPr="00551ABA" w:rsidRDefault="002F56EA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Қазақ биі жобасы</w:t>
            </w:r>
          </w:p>
          <w:p w:rsidR="00780B19" w:rsidRPr="00551ABA" w:rsidRDefault="002F56EA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Қазақ биін билеп тұрған баланың қимыл</w:t>
            </w:r>
            <w:r w:rsidR="00780B19" w:rsidRPr="00551ABA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 қозғалысының </w:t>
            </w:r>
            <w:r w:rsidR="00780B19"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 4 мезетте берілген.</w:t>
            </w:r>
            <w:r w:rsidR="00B73E2F"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780B19" w:rsidRPr="00551ABA">
              <w:rPr>
                <w:rFonts w:ascii="Times New Roman" w:hAnsi="Times New Roman"/>
                <w:bCs/>
                <w:sz w:val="24"/>
                <w:lang w:val="kk-KZ"/>
              </w:rPr>
              <w:t>Pygame-де қазақ биін билететін баланың программасын құр.</w:t>
            </w:r>
          </w:p>
          <w:p w:rsidR="002F56EA" w:rsidRPr="00551ABA" w:rsidRDefault="00780B19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Тапсырманы орындауға түсініктеме:</w:t>
            </w: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 Программаны  құруда автокөлік  жобасындағы автокөлікті қозғалту командаларын негізге алу керек.</w:t>
            </w:r>
            <w:r w:rsidR="00CA3830"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F85938" w:rsidRPr="00551ABA">
              <w:rPr>
                <w:rFonts w:ascii="Times New Roman" w:hAnsi="Times New Roman"/>
                <w:bCs/>
                <w:sz w:val="24"/>
                <w:lang w:val="kk-KZ"/>
              </w:rPr>
              <w:t>Бұл командаларды кейіпкердің 4 қозғалыс  жағдайы үшін 1 реттен қайталап жазу керек.</w:t>
            </w:r>
            <w:r w:rsidR="00B73E2F" w:rsidRPr="00551ABA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F85938" w:rsidRPr="00551ABA">
              <w:rPr>
                <w:rFonts w:ascii="Times New Roman" w:hAnsi="Times New Roman"/>
                <w:bCs/>
                <w:sz w:val="24"/>
                <w:lang w:val="kk-KZ"/>
              </w:rPr>
              <w:t>Бала қозғалысты бірнеше рет қайталау үшін кейіпкерді қозғалтатын командалар жиынтығын for циклына орналастыру керек.</w:t>
            </w:r>
          </w:p>
          <w:p w:rsidR="00F85938" w:rsidRPr="00551ABA" w:rsidRDefault="00F85938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 wp14:anchorId="0B2993E8" wp14:editId="551BDADC">
                  <wp:extent cx="988828" cy="1244009"/>
                  <wp:effectExtent l="0" t="0" r="1905" b="0"/>
                  <wp:docPr id="4" name="Рисунок 4" descr="C:\Users\User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60" cy="125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75A" w:rsidRPr="00551ABA" w:rsidRDefault="0097575A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97575A" w:rsidRPr="00551ABA" w:rsidRDefault="0097575A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</w:t>
            </w:r>
          </w:p>
          <w:p w:rsidR="0097575A" w:rsidRPr="00551ABA" w:rsidRDefault="0097575A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Pygame программалау тілі арқылы  қазақ биін билететін баланың программасын құрады.</w:t>
            </w:r>
          </w:p>
          <w:p w:rsidR="00CA3830" w:rsidRPr="00551ABA" w:rsidRDefault="00CA3830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Кейіпкердің қозғалысын бңрнеше рет қайталау мақсатында for операторын қолданады</w:t>
            </w:r>
          </w:p>
          <w:p w:rsidR="002C35E2" w:rsidRPr="00551ABA" w:rsidRDefault="008D1C14" w:rsidP="002C35E2">
            <w:pPr>
              <w:pStyle w:val="a6"/>
              <w:shd w:val="clear" w:color="auto" w:fill="FFFFFF"/>
              <w:spacing w:before="0" w:beforeAutospacing="0" w:after="0" w:afterAutospacing="0" w:line="288" w:lineRule="atLeast"/>
              <w:rPr>
                <w:rFonts w:ascii="Open Sans" w:hAnsi="Open Sans"/>
                <w:color w:val="000000"/>
                <w:lang w:val="kk-KZ"/>
              </w:rPr>
            </w:pPr>
            <w:r w:rsidRPr="00551ABA">
              <w:rPr>
                <w:b/>
                <w:bCs/>
                <w:lang w:val="kk-KZ"/>
              </w:rPr>
              <w:lastRenderedPageBreak/>
              <w:t>Қалыптастырушы бағалау:</w:t>
            </w:r>
            <w:r w:rsidRPr="00551ABA">
              <w:rPr>
                <w:b/>
                <w:bCs/>
                <w:color w:val="000000"/>
                <w:lang w:val="kk-KZ"/>
              </w:rPr>
              <w:t xml:space="preserve"> </w:t>
            </w:r>
            <w:r w:rsidR="002C35E2" w:rsidRPr="00551ABA">
              <w:rPr>
                <w:b/>
                <w:bCs/>
                <w:color w:val="000000"/>
                <w:lang w:val="kk-KZ"/>
              </w:rPr>
              <w:t>«Бағдаршам» әдісі арқылы бағалау.</w:t>
            </w:r>
          </w:p>
          <w:p w:rsidR="002F56EA" w:rsidRPr="00551ABA" w:rsidRDefault="002F56EA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057FA7" w:rsidRPr="00551ABA" w:rsidRDefault="009258CE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Сабақты қорытындылау</w:t>
            </w:r>
          </w:p>
          <w:p w:rsidR="009258CE" w:rsidRPr="00551ABA" w:rsidRDefault="002C35E2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«Дұрыс емес» әдісі арқылы сабақты қорытындылау оқушыларға дұрыс емес жауап ұсынылады олар неліктен бұл жауап дұрыс емес екендігін түсіндіреді және дәлелдейді.</w:t>
            </w:r>
          </w:p>
          <w:p w:rsidR="002C35E2" w:rsidRPr="00551ABA" w:rsidRDefault="002C35E2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2C35E2" w:rsidRPr="00551ABA" w:rsidRDefault="002C35E2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Қалыптастырушы бағалау: </w:t>
            </w:r>
          </w:p>
          <w:p w:rsidR="002C35E2" w:rsidRPr="00551ABA" w:rsidRDefault="002C35E2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Ба</w:t>
            </w:r>
            <w:r w:rsidR="00B73E2F"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сбармақ әдісі арқылы </w:t>
            </w: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</w:t>
            </w:r>
          </w:p>
          <w:p w:rsidR="002C35E2" w:rsidRPr="00551ABA" w:rsidRDefault="002C35E2" w:rsidP="00CA3830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481604" w:rsidRPr="00551ABA" w:rsidRDefault="00481604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758" w:type="pct"/>
          </w:tcPr>
          <w:p w:rsidR="00A71F91" w:rsidRPr="00551ABA" w:rsidRDefault="00A71F91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71F91" w:rsidRPr="00551ABA" w:rsidRDefault="00A71F91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/>
              </w:rPr>
              <w:t xml:space="preserve">Оқулық, </w:t>
            </w:r>
          </w:p>
          <w:p w:rsidR="00A71F91" w:rsidRPr="00551ABA" w:rsidRDefault="00A71F91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/>
              </w:rPr>
              <w:t>үлестірме қағаздар,</w:t>
            </w:r>
          </w:p>
          <w:p w:rsidR="00870BE4" w:rsidRPr="00551ABA" w:rsidRDefault="00A71F91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/>
              </w:rPr>
              <w:t>интерактивті тақта</w:t>
            </w:r>
          </w:p>
        </w:tc>
      </w:tr>
      <w:tr w:rsidR="004C0370" w:rsidRPr="00551ABA" w:rsidTr="00057FA7">
        <w:trPr>
          <w:trHeight w:val="373"/>
        </w:trPr>
        <w:tc>
          <w:tcPr>
            <w:tcW w:w="928" w:type="pct"/>
            <w:tcBorders>
              <w:bottom w:val="single" w:sz="8" w:space="0" w:color="2976A4"/>
            </w:tcBorders>
          </w:tcPr>
          <w:p w:rsidR="00870BE4" w:rsidRPr="00551ABA" w:rsidRDefault="00DC6C47" w:rsidP="00DC6C47">
            <w:pPr>
              <w:ind w:left="0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870BE4" w:rsidRPr="00551ABA" w:rsidRDefault="004F03B5" w:rsidP="00CA3830">
            <w:pPr>
              <w:ind w:left="0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sz w:val="24"/>
                <w:lang w:val="kk-KZ"/>
              </w:rPr>
              <w:t>10</w:t>
            </w:r>
            <w:r w:rsidR="00DC6C47" w:rsidRPr="00551ABA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3314" w:type="pct"/>
            <w:gridSpan w:val="7"/>
            <w:tcBorders>
              <w:bottom w:val="single" w:sz="8" w:space="0" w:color="2976A4"/>
            </w:tcBorders>
          </w:tcPr>
          <w:p w:rsidR="00B40F7B" w:rsidRPr="00551ABA" w:rsidRDefault="00B40F7B" w:rsidP="00B40F7B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Үй тапсырмасы </w:t>
            </w:r>
          </w:p>
          <w:p w:rsidR="00462215" w:rsidRPr="00551ABA" w:rsidRDefault="00B40F7B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Өзіңе ұнаған ойын-кейіпкерлер таңдап  оны қозғалту  қозғалту программасын құрыңдар</w:t>
            </w: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B40F7B" w:rsidRPr="00551ABA" w:rsidRDefault="00B40F7B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B40F7B" w:rsidRPr="00551ABA" w:rsidRDefault="00B40F7B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Кері байланыс:</w:t>
            </w:r>
            <w:r w:rsidR="008555B9" w:rsidRPr="00551AB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4F03B5" w:rsidRPr="00551ABA">
              <w:rPr>
                <w:rFonts w:ascii="Times New Roman" w:hAnsi="Times New Roman"/>
                <w:b/>
                <w:sz w:val="24"/>
                <w:lang w:val="kk-KZ"/>
              </w:rPr>
              <w:t xml:space="preserve">«Аяқталмаған сөйлем» </w:t>
            </w:r>
          </w:p>
          <w:p w:rsidR="004F03B5" w:rsidRPr="00551ABA" w:rsidRDefault="004F03B5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03B5" w:rsidRPr="00551ABA" w:rsidRDefault="004F03B5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Бүгін мен .................................білдім</w:t>
            </w:r>
          </w:p>
          <w:p w:rsidR="004F03B5" w:rsidRPr="00551ABA" w:rsidRDefault="004F03B5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03B5" w:rsidRPr="00551ABA" w:rsidRDefault="004F03B5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Мен үшін .................................. қызықты болды</w:t>
            </w:r>
          </w:p>
          <w:p w:rsidR="004F03B5" w:rsidRPr="00551ABA" w:rsidRDefault="004F03B5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03B5" w:rsidRPr="00551ABA" w:rsidRDefault="004F03B5" w:rsidP="00B40F7B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Маған ..........................................тапсырмаларды орындау оңай болды.</w:t>
            </w:r>
          </w:p>
          <w:p w:rsidR="00462215" w:rsidRPr="00551ABA" w:rsidRDefault="00462215" w:rsidP="008555B9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AB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    </w:t>
            </w:r>
          </w:p>
          <w:p w:rsidR="00870BE4" w:rsidRPr="00551ABA" w:rsidRDefault="00870BE4" w:rsidP="00057FA7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758" w:type="pct"/>
            <w:tcBorders>
              <w:bottom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C35E2" w:rsidRPr="00551ABA" w:rsidTr="000E09ED">
        <w:tc>
          <w:tcPr>
            <w:tcW w:w="1856" w:type="pct"/>
            <w:gridSpan w:val="4"/>
            <w:tcBorders>
              <w:top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–</w:t>
            </w: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</w:t>
            </w:r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ушылар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көрсетуді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Қабілеті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жоғары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оқушыларға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міндет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қоюды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922" w:type="pct"/>
            <w:gridSpan w:val="2"/>
            <w:tcBorders>
              <w:top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proofErr w:type="spellEnd"/>
            <w:proofErr w:type="gram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222" w:type="pct"/>
            <w:gridSpan w:val="3"/>
            <w:tcBorders>
              <w:top w:val="single" w:sz="8" w:space="0" w:color="2976A4"/>
            </w:tcBorders>
          </w:tcPr>
          <w:p w:rsidR="00870BE4" w:rsidRPr="00551ABA" w:rsidRDefault="00870BE4" w:rsidP="00CA3830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1ABA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ау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іпсіздік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1ABA">
              <w:rPr>
                <w:rFonts w:ascii="Times New Roman" w:hAnsi="Times New Roman"/>
                <w:b/>
                <w:sz w:val="24"/>
              </w:rPr>
              <w:br/>
            </w:r>
            <w:r w:rsidRPr="00551ABA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2C35E2" w:rsidRPr="00551ABA" w:rsidTr="000E09ED">
        <w:trPr>
          <w:trHeight w:val="896"/>
        </w:trPr>
        <w:tc>
          <w:tcPr>
            <w:tcW w:w="1856" w:type="pct"/>
            <w:gridSpan w:val="4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9258CE" w:rsidRPr="00551ABA" w:rsidRDefault="00DC6C47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Жұптық жұмыста қабілеті жоғары оқушы қабілеті төмен оқушыға қолдау көрсетеді</w:t>
            </w:r>
          </w:p>
          <w:p w:rsidR="00DC6C47" w:rsidRPr="00551ABA" w:rsidRDefault="00DC6C47" w:rsidP="00CA3830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sz w:val="24"/>
                <w:lang w:val="kk-KZ"/>
              </w:rPr>
              <w:t>Жеке жұмыста оқушыны ынталандыру мақсатында  мұғалім кері байланыс береді.</w:t>
            </w:r>
          </w:p>
          <w:p w:rsidR="000E09ED" w:rsidRPr="00551ABA" w:rsidRDefault="000E09ED" w:rsidP="000E09ED">
            <w:pPr>
              <w:ind w:left="0" w:firstLine="0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51ABA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Қабілетті жоғары оқушылар</w:t>
            </w:r>
          </w:p>
          <w:p w:rsidR="000E09ED" w:rsidRPr="00551ABA" w:rsidRDefault="000E09ED" w:rsidP="000E09ED">
            <w:pPr>
              <w:ind w:left="0" w:firstLine="0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51ABA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басқа оқушыларға</w:t>
            </w:r>
          </w:p>
          <w:p w:rsidR="000E09ED" w:rsidRPr="00551ABA" w:rsidRDefault="000E09ED" w:rsidP="000E09ED">
            <w:pPr>
              <w:ind w:left="0" w:firstLine="0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51ABA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күрделірек/қызық болып</w:t>
            </w:r>
          </w:p>
          <w:p w:rsidR="000E09ED" w:rsidRPr="00551ABA" w:rsidRDefault="000E09ED" w:rsidP="000E09ED">
            <w:pPr>
              <w:ind w:left="0" w:firstLine="0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51ABA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көрінетін өз шешімдерінің</w:t>
            </w:r>
          </w:p>
          <w:p w:rsidR="000E09ED" w:rsidRPr="00551ABA" w:rsidRDefault="000E09ED" w:rsidP="000E09ED">
            <w:pPr>
              <w:ind w:left="0" w:firstLine="0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51ABA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аспектілерін көрсете алады.</w:t>
            </w:r>
          </w:p>
          <w:p w:rsidR="009258CE" w:rsidRPr="00551ABA" w:rsidRDefault="009258CE" w:rsidP="000E09ED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9258CE" w:rsidRPr="00551ABA" w:rsidRDefault="009258CE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9258CE" w:rsidRPr="00551ABA" w:rsidRDefault="009258CE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9258CE" w:rsidRPr="00551ABA" w:rsidRDefault="009258CE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9258CE" w:rsidRPr="00551ABA" w:rsidRDefault="009258CE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922" w:type="pct"/>
            <w:gridSpan w:val="2"/>
          </w:tcPr>
          <w:p w:rsidR="00B40F7B" w:rsidRPr="00551ABA" w:rsidRDefault="00DC6C47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Басбармаақ әдісі </w:t>
            </w:r>
            <w:r w:rsidR="00B40F7B" w:rsidRPr="00551ABA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Бағдаршам </w:t>
            </w:r>
          </w:p>
          <w:p w:rsidR="00B40F7B" w:rsidRPr="00551ABA" w:rsidRDefault="00B40F7B" w:rsidP="00B40F7B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                               әдісі</w:t>
            </w:r>
          </w:p>
          <w:p w:rsidR="00870BE4" w:rsidRPr="00551ABA" w:rsidRDefault="00DC6C47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551ABA">
              <w:rPr>
                <w:noProof/>
                <w:sz w:val="24"/>
                <w:lang w:val="ru-RU" w:eastAsia="ru-RU"/>
              </w:rPr>
              <w:drawing>
                <wp:inline distT="0" distB="0" distL="0" distR="0" wp14:anchorId="28A810E0" wp14:editId="529C2AE1">
                  <wp:extent cx="687629" cy="378196"/>
                  <wp:effectExtent l="0" t="0" r="0" b="3175"/>
                  <wp:docPr id="11" name="Рисунок 11" descr="https://ds04.infourok.ru/uploads/ex/0c4c/0013a7d3-07a8c8e2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s04.infourok.ru/uploads/ex/0c4c/0013a7d3-07a8c8e2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11" cy="38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0F7B" w:rsidRPr="00551ABA">
              <w:rPr>
                <w:noProof/>
                <w:sz w:val="24"/>
                <w:lang w:val="ru-RU" w:eastAsia="ru-RU"/>
              </w:rPr>
              <w:drawing>
                <wp:inline distT="0" distB="0" distL="0" distR="0" wp14:anchorId="4C25DAD8" wp14:editId="634979E4">
                  <wp:extent cx="687629" cy="377496"/>
                  <wp:effectExtent l="0" t="0" r="0" b="3810"/>
                  <wp:docPr id="3" name="Рисунок 3" descr="https://www.metod-kopilka.ru/images/doc/78/81334/hello_html_m4eac1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metod-kopilka.ru/images/doc/78/81334/hello_html_m4eac1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203" cy="382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C47" w:rsidRPr="00551ABA" w:rsidRDefault="00DC6C47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551ABA">
              <w:rPr>
                <w:rFonts w:ascii="Times New Roman" w:hAnsi="Times New Roman"/>
                <w:bCs/>
                <w:i/>
                <w:sz w:val="24"/>
                <w:lang w:val="kk-KZ"/>
              </w:rPr>
              <w:t>Шапалақ әдісі</w:t>
            </w:r>
          </w:p>
          <w:p w:rsidR="00DC6C47" w:rsidRPr="00551ABA" w:rsidRDefault="00DC6C47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551ABA">
              <w:rPr>
                <w:noProof/>
                <w:sz w:val="24"/>
                <w:lang w:val="ru-RU" w:eastAsia="ru-RU"/>
              </w:rPr>
              <w:drawing>
                <wp:inline distT="0" distB="0" distL="0" distR="0" wp14:anchorId="14D60F79" wp14:editId="731C6128">
                  <wp:extent cx="775410" cy="431597"/>
                  <wp:effectExtent l="0" t="0" r="5715" b="6985"/>
                  <wp:docPr id="12" name="Рисунок 12" descr="https://ds04.infourok.ru/uploads/ex/05aa/0004d421-35795ea9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05aa/0004d421-35795ea9/img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47" r="30000" b="39608"/>
                          <a:stretch/>
                        </pic:blipFill>
                        <pic:spPr bwMode="auto">
                          <a:xfrm>
                            <a:off x="0" y="0"/>
                            <a:ext cx="780056" cy="43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222" w:type="pct"/>
            <w:gridSpan w:val="3"/>
          </w:tcPr>
          <w:p w:rsidR="0029209C" w:rsidRPr="00551ABA" w:rsidRDefault="0029209C" w:rsidP="00CA3830">
            <w:pPr>
              <w:ind w:left="0" w:firstLine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870BE4" w:rsidRPr="00551ABA" w:rsidRDefault="0029209C" w:rsidP="00CA3830">
            <w:pPr>
              <w:ind w:left="0" w:firstLine="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 w:rsidRPr="00551ABA">
              <w:rPr>
                <w:rFonts w:ascii="Times New Roman" w:hAnsi="Times New Roman"/>
                <w:color w:val="000000"/>
                <w:sz w:val="24"/>
                <w:lang w:val="kk-KZ"/>
              </w:rPr>
              <w:t>Компьютерлік техникамен жұмыс кезінде қауіпсіздік техникасы тармақтарын сақтау</w:t>
            </w:r>
            <w:r w:rsidR="0024587E" w:rsidRPr="00551ABA"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</w:p>
        </w:tc>
      </w:tr>
      <w:tr w:rsidR="00870BE4" w:rsidRPr="00551ABA" w:rsidTr="00444110">
        <w:trPr>
          <w:cantSplit/>
          <w:trHeight w:val="557"/>
        </w:trPr>
        <w:tc>
          <w:tcPr>
            <w:tcW w:w="1655" w:type="pct"/>
            <w:gridSpan w:val="3"/>
            <w:vMerge w:val="restart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551ABA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551ABA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551ABA">
              <w:rPr>
                <w:rFonts w:ascii="Times New Roman" w:hAnsi="Times New Roman"/>
                <w:b/>
                <w:i/>
                <w:sz w:val="24"/>
                <w:lang w:val="ru-RU"/>
              </w:rPr>
              <w:t>рефлексия</w:t>
            </w:r>
            <w:r w:rsidRPr="00551ABA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i/>
                <w:sz w:val="24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345" w:type="pct"/>
            <w:gridSpan w:val="6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0BE4" w:rsidRPr="00551ABA" w:rsidTr="00444110">
        <w:trPr>
          <w:cantSplit/>
          <w:trHeight w:val="2265"/>
        </w:trPr>
        <w:tc>
          <w:tcPr>
            <w:tcW w:w="1655" w:type="pct"/>
            <w:gridSpan w:val="3"/>
            <w:vMerge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345" w:type="pct"/>
            <w:gridSpan w:val="6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0BE4" w:rsidRPr="00551ABA" w:rsidTr="00444110">
        <w:trPr>
          <w:trHeight w:val="4230"/>
        </w:trPr>
        <w:tc>
          <w:tcPr>
            <w:tcW w:w="5000" w:type="pct"/>
            <w:gridSpan w:val="9"/>
          </w:tcPr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Жалпы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ба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жақсы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өткен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екі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аспекті</w:t>
            </w:r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551ABA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551AB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</w:rPr>
              <w:t>)?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Сабақты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жақ</w:t>
            </w:r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сарту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не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ықпал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ете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алады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70BE4" w:rsidRPr="00551ABA" w:rsidRDefault="00870BE4" w:rsidP="00CA383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барысында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жеті</w:t>
            </w:r>
            <w:proofErr w:type="gram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ст</w:t>
            </w:r>
            <w:proofErr w:type="gram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ік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/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қиындықтары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білдім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сабақтарда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неге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көңіл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бөлу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қажет</w:t>
            </w:r>
            <w:proofErr w:type="spellEnd"/>
            <w:r w:rsidRPr="00551ABA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  <w:p w:rsidR="00870BE4" w:rsidRPr="00551ABA" w:rsidRDefault="00870BE4" w:rsidP="00CA3830">
            <w:pPr>
              <w:ind w:left="0" w:right="-108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18294F" w:rsidRDefault="0018294F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p w:rsidR="004D7FCE" w:rsidRDefault="004D7FCE" w:rsidP="00CA3830">
      <w:pPr>
        <w:ind w:left="0" w:firstLine="0"/>
        <w:rPr>
          <w:lang w:val="ru-RU"/>
        </w:rPr>
      </w:pPr>
    </w:p>
    <w:p w:rsidR="004D7FCE" w:rsidRDefault="004D7FCE" w:rsidP="00CA3830">
      <w:pPr>
        <w:ind w:left="0" w:firstLine="0"/>
        <w:rPr>
          <w:lang w:val="ru-RU"/>
        </w:rPr>
      </w:pPr>
    </w:p>
    <w:p w:rsidR="004D7FCE" w:rsidRDefault="004D7FCE" w:rsidP="00CA3830">
      <w:pPr>
        <w:ind w:left="0" w:firstLine="0"/>
        <w:rPr>
          <w:lang w:val="ru-RU"/>
        </w:rPr>
      </w:pPr>
    </w:p>
    <w:p w:rsidR="004D7FCE" w:rsidRDefault="004D7FCE" w:rsidP="00CA3830">
      <w:pPr>
        <w:ind w:left="0" w:firstLine="0"/>
        <w:rPr>
          <w:lang w:val="ru-RU"/>
        </w:rPr>
      </w:pPr>
    </w:p>
    <w:p w:rsidR="004D7FCE" w:rsidRDefault="004D7FCE" w:rsidP="00CA3830">
      <w:pPr>
        <w:ind w:left="0" w:firstLine="0"/>
        <w:rPr>
          <w:lang w:val="ru-RU"/>
        </w:rPr>
      </w:pPr>
    </w:p>
    <w:p w:rsidR="004D7FCE" w:rsidRDefault="004D7FCE" w:rsidP="00CA3830">
      <w:pPr>
        <w:ind w:left="0" w:firstLine="0"/>
        <w:rPr>
          <w:lang w:val="ru-RU"/>
        </w:rPr>
      </w:pPr>
    </w:p>
    <w:p w:rsidR="004D7FCE" w:rsidRDefault="004D7FCE" w:rsidP="00CA3830">
      <w:pPr>
        <w:ind w:left="0" w:firstLine="0"/>
        <w:rPr>
          <w:lang w:val="ru-RU"/>
        </w:rPr>
      </w:pPr>
    </w:p>
    <w:p w:rsidR="00B55488" w:rsidRDefault="00B55488" w:rsidP="00CA3830">
      <w:pPr>
        <w:ind w:left="0" w:firstLine="0"/>
        <w:rPr>
          <w:lang w:val="ru-RU"/>
        </w:rPr>
      </w:pPr>
    </w:p>
    <w:sectPr w:rsidR="00B55488" w:rsidSect="00B55488">
      <w:pgSz w:w="11906" w:h="16838"/>
      <w:pgMar w:top="720" w:right="720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C19"/>
    <w:multiLevelType w:val="hybridMultilevel"/>
    <w:tmpl w:val="E3AE3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C6464"/>
    <w:multiLevelType w:val="hybridMultilevel"/>
    <w:tmpl w:val="F9E206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6F7A17"/>
    <w:multiLevelType w:val="hybridMultilevel"/>
    <w:tmpl w:val="B3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6324"/>
    <w:multiLevelType w:val="multilevel"/>
    <w:tmpl w:val="3A98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324FA"/>
    <w:multiLevelType w:val="hybridMultilevel"/>
    <w:tmpl w:val="71B00782"/>
    <w:lvl w:ilvl="0" w:tplc="3CF8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926BE"/>
    <w:multiLevelType w:val="hybridMultilevel"/>
    <w:tmpl w:val="FEC2ED60"/>
    <w:lvl w:ilvl="0" w:tplc="D9682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94C1E"/>
    <w:multiLevelType w:val="hybridMultilevel"/>
    <w:tmpl w:val="4392BDB2"/>
    <w:lvl w:ilvl="0" w:tplc="357074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3BB75B3"/>
    <w:multiLevelType w:val="hybridMultilevel"/>
    <w:tmpl w:val="660E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F14C2"/>
    <w:multiLevelType w:val="hybridMultilevel"/>
    <w:tmpl w:val="E2C6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54154"/>
    <w:multiLevelType w:val="hybridMultilevel"/>
    <w:tmpl w:val="4018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F1D0C"/>
    <w:multiLevelType w:val="hybridMultilevel"/>
    <w:tmpl w:val="34D89A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6161145C"/>
    <w:multiLevelType w:val="hybridMultilevel"/>
    <w:tmpl w:val="E27E9C9A"/>
    <w:lvl w:ilvl="0" w:tplc="3FA4D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D676C"/>
    <w:multiLevelType w:val="hybridMultilevel"/>
    <w:tmpl w:val="5986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06264"/>
    <w:multiLevelType w:val="hybridMultilevel"/>
    <w:tmpl w:val="8548A142"/>
    <w:lvl w:ilvl="0" w:tplc="3612CAF6">
      <w:start w:val="5"/>
      <w:numFmt w:val="bullet"/>
      <w:pStyle w:val="NESTableTex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900A6"/>
    <w:multiLevelType w:val="hybridMultilevel"/>
    <w:tmpl w:val="E76CE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669C8"/>
    <w:multiLevelType w:val="hybridMultilevel"/>
    <w:tmpl w:val="084E0D58"/>
    <w:lvl w:ilvl="0" w:tplc="1D64DF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7901602F"/>
    <w:multiLevelType w:val="hybridMultilevel"/>
    <w:tmpl w:val="71B00782"/>
    <w:lvl w:ilvl="0" w:tplc="3CF8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4B0737"/>
    <w:multiLevelType w:val="hybridMultilevel"/>
    <w:tmpl w:val="24AC28C6"/>
    <w:lvl w:ilvl="0" w:tplc="5B08D4D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7DA046C0"/>
    <w:multiLevelType w:val="hybridMultilevel"/>
    <w:tmpl w:val="E2D23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C36DAF"/>
    <w:multiLevelType w:val="hybridMultilevel"/>
    <w:tmpl w:val="605C3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6"/>
  </w:num>
  <w:num w:numId="5">
    <w:abstractNumId w:val="2"/>
  </w:num>
  <w:num w:numId="6">
    <w:abstractNumId w:val="17"/>
  </w:num>
  <w:num w:numId="7">
    <w:abstractNumId w:val="9"/>
  </w:num>
  <w:num w:numId="8">
    <w:abstractNumId w:val="1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18"/>
  </w:num>
  <w:num w:numId="14">
    <w:abstractNumId w:val="3"/>
  </w:num>
  <w:num w:numId="15">
    <w:abstractNumId w:val="0"/>
  </w:num>
  <w:num w:numId="16">
    <w:abstractNumId w:val="19"/>
  </w:num>
  <w:num w:numId="17">
    <w:abstractNumId w:val="1"/>
  </w:num>
  <w:num w:numId="18">
    <w:abstractNumId w:val="10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84"/>
    <w:rsid w:val="00034CEB"/>
    <w:rsid w:val="00057F66"/>
    <w:rsid w:val="00057FA7"/>
    <w:rsid w:val="000D2329"/>
    <w:rsid w:val="000D59E1"/>
    <w:rsid w:val="000E09ED"/>
    <w:rsid w:val="000E5FBD"/>
    <w:rsid w:val="0018294F"/>
    <w:rsid w:val="00182AC4"/>
    <w:rsid w:val="00184066"/>
    <w:rsid w:val="00195462"/>
    <w:rsid w:val="001E6CD1"/>
    <w:rsid w:val="002105BF"/>
    <w:rsid w:val="0023139E"/>
    <w:rsid w:val="0024587E"/>
    <w:rsid w:val="0029209C"/>
    <w:rsid w:val="0029334F"/>
    <w:rsid w:val="00295286"/>
    <w:rsid w:val="002B5B8C"/>
    <w:rsid w:val="002C35E2"/>
    <w:rsid w:val="002D3445"/>
    <w:rsid w:val="002E19BF"/>
    <w:rsid w:val="002F56EA"/>
    <w:rsid w:val="00304270"/>
    <w:rsid w:val="00323102"/>
    <w:rsid w:val="00334FFA"/>
    <w:rsid w:val="0036424D"/>
    <w:rsid w:val="003855D8"/>
    <w:rsid w:val="003957B8"/>
    <w:rsid w:val="00444110"/>
    <w:rsid w:val="00460EAA"/>
    <w:rsid w:val="00462215"/>
    <w:rsid w:val="00481604"/>
    <w:rsid w:val="004C0370"/>
    <w:rsid w:val="004D7FCE"/>
    <w:rsid w:val="004F03B5"/>
    <w:rsid w:val="004F5016"/>
    <w:rsid w:val="00507116"/>
    <w:rsid w:val="00550839"/>
    <w:rsid w:val="00551ABA"/>
    <w:rsid w:val="005A0065"/>
    <w:rsid w:val="005B5A33"/>
    <w:rsid w:val="005C03BC"/>
    <w:rsid w:val="005C099D"/>
    <w:rsid w:val="005C4522"/>
    <w:rsid w:val="00645051"/>
    <w:rsid w:val="006B3628"/>
    <w:rsid w:val="00780B19"/>
    <w:rsid w:val="007868C0"/>
    <w:rsid w:val="007D14E1"/>
    <w:rsid w:val="00803833"/>
    <w:rsid w:val="008555B9"/>
    <w:rsid w:val="00870BE4"/>
    <w:rsid w:val="00883268"/>
    <w:rsid w:val="008848B9"/>
    <w:rsid w:val="00886CE6"/>
    <w:rsid w:val="008D1C14"/>
    <w:rsid w:val="008E50E3"/>
    <w:rsid w:val="009258CE"/>
    <w:rsid w:val="00926DB9"/>
    <w:rsid w:val="0097575A"/>
    <w:rsid w:val="009C6D7C"/>
    <w:rsid w:val="009D02C6"/>
    <w:rsid w:val="00A15E78"/>
    <w:rsid w:val="00A53E87"/>
    <w:rsid w:val="00A71F91"/>
    <w:rsid w:val="00A721B0"/>
    <w:rsid w:val="00A77001"/>
    <w:rsid w:val="00AD1EC9"/>
    <w:rsid w:val="00B032FC"/>
    <w:rsid w:val="00B1738E"/>
    <w:rsid w:val="00B40F7B"/>
    <w:rsid w:val="00B46FA0"/>
    <w:rsid w:val="00B55488"/>
    <w:rsid w:val="00B60CFE"/>
    <w:rsid w:val="00B73E2F"/>
    <w:rsid w:val="00B80225"/>
    <w:rsid w:val="00B8197A"/>
    <w:rsid w:val="00BB2899"/>
    <w:rsid w:val="00BD6EDE"/>
    <w:rsid w:val="00C11C34"/>
    <w:rsid w:val="00C13631"/>
    <w:rsid w:val="00C85790"/>
    <w:rsid w:val="00C85FC4"/>
    <w:rsid w:val="00CA3830"/>
    <w:rsid w:val="00CA414D"/>
    <w:rsid w:val="00CE7581"/>
    <w:rsid w:val="00CF2383"/>
    <w:rsid w:val="00D328C0"/>
    <w:rsid w:val="00D4550B"/>
    <w:rsid w:val="00D7475C"/>
    <w:rsid w:val="00DC6C47"/>
    <w:rsid w:val="00DE3E74"/>
    <w:rsid w:val="00DE644E"/>
    <w:rsid w:val="00E01884"/>
    <w:rsid w:val="00E1134D"/>
    <w:rsid w:val="00E25091"/>
    <w:rsid w:val="00EC373D"/>
    <w:rsid w:val="00F60B19"/>
    <w:rsid w:val="00F67344"/>
    <w:rsid w:val="00F85938"/>
    <w:rsid w:val="00F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84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84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E01884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customStyle="1" w:styleId="NESTableText">
    <w:name w:val="NES Table Text"/>
    <w:basedOn w:val="a"/>
    <w:autoRedefine/>
    <w:rsid w:val="00CA414D"/>
    <w:pPr>
      <w:widowControl w:val="0"/>
      <w:numPr>
        <w:numId w:val="12"/>
      </w:numPr>
      <w:jc w:val="both"/>
    </w:pPr>
    <w:rPr>
      <w:rFonts w:ascii="Times New Roman" w:hAnsi="Times New Roman"/>
      <w:sz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F23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383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Normal (Web)"/>
    <w:basedOn w:val="a"/>
    <w:uiPriority w:val="99"/>
    <w:semiHidden/>
    <w:unhideWhenUsed/>
    <w:rsid w:val="00B8197A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styleId="a7">
    <w:name w:val="Emphasis"/>
    <w:qFormat/>
    <w:rsid w:val="0023139E"/>
    <w:rPr>
      <w:i/>
      <w:iCs/>
    </w:rPr>
  </w:style>
  <w:style w:type="paragraph" w:styleId="a8">
    <w:name w:val="No Spacing"/>
    <w:link w:val="a9"/>
    <w:uiPriority w:val="1"/>
    <w:qFormat/>
    <w:rsid w:val="00C85FC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39"/>
    <w:rsid w:val="00B5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5488"/>
  </w:style>
  <w:style w:type="character" w:customStyle="1" w:styleId="a9">
    <w:name w:val="Без интервала Знак"/>
    <w:basedOn w:val="a0"/>
    <w:link w:val="a8"/>
    <w:uiPriority w:val="1"/>
    <w:locked/>
    <w:rsid w:val="00462215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84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84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E01884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customStyle="1" w:styleId="NESTableText">
    <w:name w:val="NES Table Text"/>
    <w:basedOn w:val="a"/>
    <w:autoRedefine/>
    <w:rsid w:val="00CA414D"/>
    <w:pPr>
      <w:widowControl w:val="0"/>
      <w:numPr>
        <w:numId w:val="12"/>
      </w:numPr>
      <w:jc w:val="both"/>
    </w:pPr>
    <w:rPr>
      <w:rFonts w:ascii="Times New Roman" w:hAnsi="Times New Roman"/>
      <w:sz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F23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383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Normal (Web)"/>
    <w:basedOn w:val="a"/>
    <w:uiPriority w:val="99"/>
    <w:semiHidden/>
    <w:unhideWhenUsed/>
    <w:rsid w:val="00B8197A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styleId="a7">
    <w:name w:val="Emphasis"/>
    <w:qFormat/>
    <w:rsid w:val="0023139E"/>
    <w:rPr>
      <w:i/>
      <w:iCs/>
    </w:rPr>
  </w:style>
  <w:style w:type="paragraph" w:styleId="a8">
    <w:name w:val="No Spacing"/>
    <w:link w:val="a9"/>
    <w:uiPriority w:val="1"/>
    <w:qFormat/>
    <w:rsid w:val="00C85FC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39"/>
    <w:rsid w:val="00B5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5488"/>
  </w:style>
  <w:style w:type="character" w:customStyle="1" w:styleId="a9">
    <w:name w:val="Без интервала Знак"/>
    <w:basedOn w:val="a0"/>
    <w:link w:val="a8"/>
    <w:uiPriority w:val="1"/>
    <w:locked/>
    <w:rsid w:val="00462215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EF2EC-9F0D-4383-8A70-3979A7F6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33</cp:revision>
  <cp:lastPrinted>2019-03-24T14:52:00Z</cp:lastPrinted>
  <dcterms:created xsi:type="dcterms:W3CDTF">2019-06-24T15:01:00Z</dcterms:created>
  <dcterms:modified xsi:type="dcterms:W3CDTF">2019-06-26T10:18:00Z</dcterms:modified>
</cp:coreProperties>
</file>