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45F" w:rsidRPr="0029645F" w:rsidRDefault="0029645F" w:rsidP="00B838B7">
      <w:pPr>
        <w:pStyle w:val="2"/>
        <w:ind w:left="0" w:firstLine="0"/>
        <w:rPr>
          <w:rFonts w:ascii="Times New Roman" w:eastAsia="Times New Roman" w:hAnsi="Times New Roman" w:cs="Times New Roman"/>
          <w:b/>
          <w:iCs/>
          <w:noProof/>
          <w:color w:val="auto"/>
          <w:sz w:val="24"/>
          <w:szCs w:val="24"/>
          <w:lang w:val="kk-KZ"/>
        </w:rPr>
      </w:pPr>
      <w:r w:rsidRPr="0029645F">
        <w:rPr>
          <w:rFonts w:ascii="Times New Roman" w:eastAsia="Times New Roman" w:hAnsi="Times New Roman" w:cs="Times New Roman"/>
          <w:b/>
          <w:iCs/>
          <w:noProof/>
          <w:color w:val="auto"/>
          <w:sz w:val="24"/>
          <w:szCs w:val="24"/>
          <w:lang w:val="kk-KZ"/>
        </w:rPr>
        <w:t>Сабақ жоспары</w:t>
      </w:r>
    </w:p>
    <w:p w:rsidR="0029645F" w:rsidRPr="0029645F" w:rsidRDefault="0029645F" w:rsidP="00B838B7">
      <w:pPr>
        <w:pStyle w:val="NESNormal"/>
        <w:rPr>
          <w:sz w:val="24"/>
          <w:szCs w:val="24"/>
        </w:rPr>
      </w:pPr>
    </w:p>
    <w:tbl>
      <w:tblPr>
        <w:tblW w:w="491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09"/>
        <w:gridCol w:w="5016"/>
        <w:gridCol w:w="2071"/>
      </w:tblGrid>
      <w:tr w:rsidR="0029645F" w:rsidRPr="0029645F" w:rsidTr="003A59AA">
        <w:trPr>
          <w:cantSplit/>
          <w:trHeight w:val="473"/>
        </w:trPr>
        <w:tc>
          <w:tcPr>
            <w:tcW w:w="1622" w:type="pct"/>
            <w:gridSpan w:val="2"/>
          </w:tcPr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Ұзақ мерзімді жоспар бөлімі: </w:t>
            </w:r>
          </w:p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және қауіпсіздік</w:t>
            </w:r>
          </w:p>
        </w:tc>
        <w:tc>
          <w:tcPr>
            <w:tcW w:w="3378" w:type="pct"/>
            <w:gridSpan w:val="2"/>
          </w:tcPr>
          <w:p w:rsidR="0029645F" w:rsidRPr="00131A46" w:rsidRDefault="0029645F" w:rsidP="00131A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Мектеп: </w:t>
            </w:r>
            <w:r w:rsidR="005769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bookmarkStart w:id="0" w:name="_GoBack"/>
            <w:bookmarkEnd w:id="0"/>
          </w:p>
        </w:tc>
      </w:tr>
      <w:tr w:rsidR="0029645F" w:rsidRPr="0029645F" w:rsidTr="003A59AA">
        <w:trPr>
          <w:cantSplit/>
          <w:trHeight w:val="472"/>
        </w:trPr>
        <w:tc>
          <w:tcPr>
            <w:tcW w:w="1622" w:type="pct"/>
            <w:gridSpan w:val="2"/>
          </w:tcPr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Күні:</w:t>
            </w:r>
          </w:p>
        </w:tc>
        <w:tc>
          <w:tcPr>
            <w:tcW w:w="3378" w:type="pct"/>
            <w:gridSpan w:val="2"/>
          </w:tcPr>
          <w:p w:rsidR="0029645F" w:rsidRPr="00576981" w:rsidRDefault="0067289A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Мұғалімнің аты-жөні:</w:t>
            </w:r>
          </w:p>
        </w:tc>
      </w:tr>
      <w:tr w:rsidR="0029645F" w:rsidRPr="0029645F" w:rsidTr="003A59AA">
        <w:trPr>
          <w:cantSplit/>
          <w:trHeight w:val="412"/>
        </w:trPr>
        <w:tc>
          <w:tcPr>
            <w:tcW w:w="1622" w:type="pct"/>
            <w:gridSpan w:val="2"/>
          </w:tcPr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Сынып: 8</w:t>
            </w:r>
          </w:p>
        </w:tc>
        <w:tc>
          <w:tcPr>
            <w:tcW w:w="2391" w:type="pct"/>
          </w:tcPr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Қатысушылар саны: </w:t>
            </w:r>
          </w:p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Қатыспағандар:</w:t>
            </w:r>
          </w:p>
        </w:tc>
        <w:tc>
          <w:tcPr>
            <w:tcW w:w="987" w:type="pct"/>
          </w:tcPr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645F" w:rsidRPr="0029645F" w:rsidRDefault="0029645F" w:rsidP="00B838B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645F" w:rsidRPr="0029645F" w:rsidTr="003A59AA">
        <w:trPr>
          <w:cantSplit/>
          <w:trHeight w:val="412"/>
        </w:trPr>
        <w:tc>
          <w:tcPr>
            <w:tcW w:w="1284" w:type="pct"/>
            <w:vAlign w:val="bottom"/>
          </w:tcPr>
          <w:p w:rsidR="0029645F" w:rsidRPr="0029645F" w:rsidRDefault="0029645F" w:rsidP="003A59AA">
            <w:pPr>
              <w:spacing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Сабақ тақырыбы</w:t>
            </w:r>
          </w:p>
        </w:tc>
        <w:tc>
          <w:tcPr>
            <w:tcW w:w="3716" w:type="pct"/>
            <w:gridSpan w:val="3"/>
          </w:tcPr>
          <w:p w:rsidR="0029645F" w:rsidRPr="0029645F" w:rsidRDefault="0029645F" w:rsidP="003A59AA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9645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Желідегі қауіпсіздік</w:t>
            </w:r>
          </w:p>
        </w:tc>
      </w:tr>
      <w:tr w:rsidR="0029645F" w:rsidRPr="0029645F" w:rsidTr="003A59AA">
        <w:trPr>
          <w:cantSplit/>
        </w:trPr>
        <w:tc>
          <w:tcPr>
            <w:tcW w:w="1284" w:type="pct"/>
          </w:tcPr>
          <w:p w:rsidR="0029645F" w:rsidRPr="0029645F" w:rsidRDefault="0029645F" w:rsidP="00B838B7">
            <w:pPr>
              <w:spacing w:before="40" w:after="40" w:line="240" w:lineRule="auto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716" w:type="pct"/>
            <w:gridSpan w:val="3"/>
          </w:tcPr>
          <w:p w:rsidR="0029645F" w:rsidRPr="0029645F" w:rsidRDefault="0029645F" w:rsidP="00B838B7">
            <w:pPr>
              <w:pStyle w:val="Tabletext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8.4.2.1 – желі қолданушыларының қауіпсіздігін қамтамасыз ету ережелерін сақтау (интернеттегі алаяқтық пен агрессия)</w:t>
            </w:r>
          </w:p>
        </w:tc>
      </w:tr>
      <w:tr w:rsidR="0029645F" w:rsidRPr="0067289A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29645F" w:rsidP="00B838B7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Сабақ мақсаты</w:t>
            </w:r>
          </w:p>
        </w:tc>
        <w:tc>
          <w:tcPr>
            <w:tcW w:w="3716" w:type="pct"/>
            <w:gridSpan w:val="3"/>
          </w:tcPr>
          <w:p w:rsidR="0029645F" w:rsidRDefault="00136F72" w:rsidP="00136F72">
            <w:pPr>
              <w:pStyle w:val="a4"/>
              <w:spacing w:before="60" w:after="6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29645F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Желідегі қа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уіпсіздік ережелерін білу.</w:t>
            </w:r>
          </w:p>
          <w:p w:rsidR="00136F72" w:rsidRPr="00136F72" w:rsidRDefault="00136F72" w:rsidP="00136F72">
            <w:pPr>
              <w:pStyle w:val="a4"/>
              <w:spacing w:before="60" w:after="60" w:line="240" w:lineRule="auto"/>
              <w:ind w:left="32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6F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басым көпшілігі:</w:t>
            </w:r>
            <w:r w:rsidRPr="00136F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желі қолданушыларының қауіпсіздігін қамтамасыз ету ережелерін сақтау</w:t>
            </w:r>
          </w:p>
          <w:p w:rsidR="0029645F" w:rsidRPr="0029645F" w:rsidRDefault="00136F72" w:rsidP="00136F72">
            <w:pPr>
              <w:pStyle w:val="a4"/>
              <w:spacing w:before="60" w:after="60" w:line="240" w:lineRule="auto"/>
              <w:ind w:left="326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Кейбір оқушылар: </w:t>
            </w:r>
            <w:r w:rsidR="0029645F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қауіптерді анықтау</w:t>
            </w:r>
          </w:p>
        </w:tc>
      </w:tr>
      <w:tr w:rsidR="0029645F" w:rsidRPr="009127E1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9127E1" w:rsidP="00B838B7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 w:rsidR="0029645F"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критерийлері</w:t>
            </w:r>
          </w:p>
        </w:tc>
        <w:tc>
          <w:tcPr>
            <w:tcW w:w="3716" w:type="pct"/>
            <w:gridSpan w:val="3"/>
          </w:tcPr>
          <w:p w:rsidR="0029645F" w:rsidRPr="0029645F" w:rsidRDefault="009127E1" w:rsidP="00B838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Оқушылар: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1. Бүкіләлемдік желінің қауіптерін біледі;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2. Интернетті қолданудың қауіпсіздік ережелерін біледі;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3. Интернеттегі қауіптердің түрлерін түсіндіреді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4. Пайдаланушыға бағытталған  алаяқтық манипуляцияны анықтайды.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5. Интернетте жұмыс істегенде қорғау шараларын қолданады</w:t>
            </w:r>
          </w:p>
          <w:p w:rsidR="0029645F" w:rsidRPr="0029645F" w:rsidRDefault="0029645F" w:rsidP="00B838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45F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6. Сипатталған жағдайлардан қауіптерді анықтайды</w:t>
            </w:r>
            <w:r w:rsidR="00B838B7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.</w:t>
            </w:r>
          </w:p>
        </w:tc>
      </w:tr>
      <w:tr w:rsidR="0029645F" w:rsidRPr="0029645F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29645F" w:rsidP="00B838B7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Тілдік мақсаттар</w:t>
            </w:r>
          </w:p>
          <w:p w:rsidR="0029645F" w:rsidRPr="0029645F" w:rsidRDefault="0029645F" w:rsidP="00B838B7">
            <w:pPr>
              <w:spacing w:before="40" w:after="40" w:line="240" w:lineRule="auto"/>
              <w:ind w:left="-468" w:firstLine="4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pct"/>
            <w:gridSpan w:val="3"/>
          </w:tcPr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Оқытудың  тілдік мақсаты</w:t>
            </w:r>
            <w:r w:rsidRPr="0029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645F" w:rsidRPr="00B838B7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83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 жұмыс істегенде қатерлер мен қорғану шараларын сипаттайды (сөйлеу дағдылары)</w:t>
            </w:r>
          </w:p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лексика және терминалогия</w:t>
            </w:r>
          </w:p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 қорғау</w:t>
            </w:r>
            <w:r w:rsidR="00B83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Спам</w:t>
            </w:r>
            <w:r w:rsidR="00B838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</w:t>
            </w:r>
          </w:p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Диалогтар мен жазу үшін пайдалы сөз тіркестері: </w:t>
            </w:r>
          </w:p>
          <w:p w:rsidR="0029645F" w:rsidRPr="0029645F" w:rsidRDefault="0029645F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iCs/>
                <w:sz w:val="24"/>
                <w:szCs w:val="24"/>
              </w:rPr>
              <w:t>Бұл …қауіптің түрі…</w:t>
            </w:r>
          </w:p>
          <w:p w:rsidR="0029645F" w:rsidRPr="0029645F" w:rsidRDefault="0029645F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iCs/>
                <w:sz w:val="24"/>
                <w:szCs w:val="24"/>
              </w:rPr>
              <w:t>…қорғау үшін…</w:t>
            </w:r>
          </w:p>
          <w:p w:rsidR="0029645F" w:rsidRPr="0029645F" w:rsidRDefault="0029645F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iCs/>
                <w:sz w:val="24"/>
                <w:szCs w:val="24"/>
              </w:rPr>
              <w:t>Интернеттің теріс әсері …</w:t>
            </w:r>
          </w:p>
          <w:p w:rsidR="0029645F" w:rsidRPr="0029645F" w:rsidRDefault="0029645F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Алаяқтықтан қорғау үшін сізге … </w:t>
            </w:r>
          </w:p>
          <w:p w:rsidR="00BE4390" w:rsidRPr="00BE4390" w:rsidRDefault="0029645F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iCs/>
                <w:sz w:val="24"/>
                <w:szCs w:val="24"/>
              </w:rPr>
              <w:t>Спамнан қорғану кезінде …</w:t>
            </w:r>
          </w:p>
          <w:p w:rsidR="0029645F" w:rsidRPr="0029645F" w:rsidRDefault="00BE4390" w:rsidP="00B838B7">
            <w:pPr>
              <w:numPr>
                <w:ilvl w:val="0"/>
                <w:numId w:val="2"/>
              </w:numPr>
              <w:spacing w:before="60"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Фишингтің алдын алу...</w:t>
            </w:r>
            <w:r w:rsidR="0029645F" w:rsidRPr="002964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29645F" w:rsidRPr="0029645F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29645F" w:rsidP="003A59AA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Құндылықтарды дарыту </w:t>
            </w:r>
          </w:p>
        </w:tc>
        <w:tc>
          <w:tcPr>
            <w:tcW w:w="3716" w:type="pct"/>
            <w:gridSpan w:val="3"/>
          </w:tcPr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орындау барысында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ынтымақтастық, жұппен (топта, сыныпта)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жұмыс істеу кезінде өзара құрме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45F" w:rsidRPr="0029645F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29645F" w:rsidP="00B838B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Пәнаралық байланыстар</w:t>
            </w:r>
          </w:p>
        </w:tc>
        <w:tc>
          <w:tcPr>
            <w:tcW w:w="3716" w:type="pct"/>
            <w:gridSpan w:val="3"/>
          </w:tcPr>
          <w:p w:rsidR="0029645F" w:rsidRPr="0029645F" w:rsidRDefault="0029645F" w:rsidP="00BE439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</w:t>
            </w:r>
            <w:r w:rsidR="00BE43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қоғамтану, этика.</w:t>
            </w:r>
          </w:p>
        </w:tc>
      </w:tr>
      <w:tr w:rsidR="0029645F" w:rsidRPr="0029645F" w:rsidTr="003A59AA">
        <w:trPr>
          <w:cantSplit/>
          <w:trHeight w:val="603"/>
        </w:trPr>
        <w:tc>
          <w:tcPr>
            <w:tcW w:w="1284" w:type="pct"/>
          </w:tcPr>
          <w:p w:rsidR="0029645F" w:rsidRPr="0029645F" w:rsidRDefault="0029645F" w:rsidP="00B838B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29645F" w:rsidRPr="0029645F" w:rsidRDefault="0029645F" w:rsidP="00B838B7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16" w:type="pct"/>
            <w:gridSpan w:val="3"/>
          </w:tcPr>
          <w:p w:rsidR="0029645F" w:rsidRPr="0029645F" w:rsidRDefault="0029645F" w:rsidP="00B838B7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сынып бағдарламасынан ақпаратты құпия сөзбен қорғауды біледі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7 сынып 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бағдарламасынан компьютерді зиянды бағдарламалардан қорғауды біледі. </w:t>
            </w:r>
          </w:p>
        </w:tc>
      </w:tr>
    </w:tbl>
    <w:p w:rsidR="0029645F" w:rsidRPr="0029645F" w:rsidRDefault="0029645F" w:rsidP="00B838B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9645F" w:rsidRPr="0029645F" w:rsidRDefault="0029645F" w:rsidP="003A59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9645F">
        <w:rPr>
          <w:rFonts w:ascii="Times New Roman" w:hAnsi="Times New Roman" w:cs="Times New Roman"/>
          <w:b/>
          <w:sz w:val="24"/>
          <w:szCs w:val="24"/>
        </w:rPr>
        <w:t>Сабақ барысы</w:t>
      </w:r>
    </w:p>
    <w:tbl>
      <w:tblPr>
        <w:tblStyle w:val="a3"/>
        <w:tblW w:w="496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1476"/>
        <w:gridCol w:w="3630"/>
        <w:gridCol w:w="2124"/>
        <w:gridCol w:w="1529"/>
      </w:tblGrid>
      <w:tr w:rsidR="00C80CF5" w:rsidRPr="0029645F" w:rsidTr="00DB52FA">
        <w:trPr>
          <w:trHeight w:val="528"/>
        </w:trPr>
        <w:tc>
          <w:tcPr>
            <w:tcW w:w="869" w:type="pct"/>
          </w:tcPr>
          <w:p w:rsidR="00C80CF5" w:rsidRPr="0029645F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Сабақтың жоспарланған кезеңдері</w:t>
            </w:r>
          </w:p>
        </w:tc>
        <w:tc>
          <w:tcPr>
            <w:tcW w:w="3410" w:type="pct"/>
            <w:gridSpan w:val="3"/>
          </w:tcPr>
          <w:p w:rsidR="00C80CF5" w:rsidRPr="00B838B7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59A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қызмет</w:t>
            </w:r>
          </w:p>
        </w:tc>
        <w:tc>
          <w:tcPr>
            <w:tcW w:w="721" w:type="pct"/>
          </w:tcPr>
          <w:p w:rsidR="00C80CF5" w:rsidRPr="0029645F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Ресурстар</w:t>
            </w:r>
          </w:p>
        </w:tc>
      </w:tr>
      <w:tr w:rsidR="00D561B9" w:rsidRPr="0029645F" w:rsidTr="00DB52FA">
        <w:trPr>
          <w:trHeight w:val="1413"/>
        </w:trPr>
        <w:tc>
          <w:tcPr>
            <w:tcW w:w="869" w:type="pct"/>
          </w:tcPr>
          <w:p w:rsidR="00C80CF5" w:rsidRDefault="00C80CF5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>Сабақ басы</w:t>
            </w:r>
          </w:p>
          <w:p w:rsidR="00C80CF5" w:rsidRPr="00576981" w:rsidRDefault="00576981" w:rsidP="005769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0-6</w:t>
            </w:r>
            <w:r w:rsidR="00393CA1" w:rsidRPr="00576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3410" w:type="pct"/>
            <w:gridSpan w:val="3"/>
          </w:tcPr>
          <w:p w:rsidR="003A59AA" w:rsidRPr="003A59AA" w:rsidRDefault="003A59AA" w:rsidP="00B838B7">
            <w:pPr>
              <w:pStyle w:val="a4"/>
              <w:numPr>
                <w:ilvl w:val="0"/>
                <w:numId w:val="6"/>
              </w:numPr>
              <w:tabs>
                <w:tab w:val="left" w:pos="343"/>
              </w:tabs>
              <w:spacing w:before="60" w:after="60"/>
              <w:ind w:hanging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6D36">
              <w:rPr>
                <w:rFonts w:ascii="Times New Roman" w:hAnsi="Times New Roman"/>
                <w:sz w:val="24"/>
                <w:szCs w:val="24"/>
                <w:lang w:val="kk-KZ"/>
              </w:rPr>
              <w:t>Сәлемдесу, түгелдеу, психологиялық ахуал қалыптастыру</w:t>
            </w:r>
          </w:p>
          <w:p w:rsidR="00FC3ADE" w:rsidRPr="0029645F" w:rsidRDefault="009127E1" w:rsidP="00B838B7">
            <w:pPr>
              <w:pStyle w:val="a4"/>
              <w:numPr>
                <w:ilvl w:val="0"/>
                <w:numId w:val="6"/>
              </w:numPr>
              <w:tabs>
                <w:tab w:val="left" w:pos="343"/>
              </w:tabs>
              <w:spacing w:before="60" w:after="60"/>
              <w:ind w:hanging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Миға шабуыл</w:t>
            </w:r>
            <w:r w:rsidR="00FC3ADE"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FC3ADE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Жұптарын анықтаңыз.</w:t>
            </w:r>
          </w:p>
          <w:p w:rsidR="00C80CF5" w:rsidRPr="0029645F" w:rsidRDefault="00FC3ADE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learningapps.org сервисін</w:t>
            </w:r>
            <w:r w:rsidR="0029645F" w:rsidRPr="002964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де ойын ойнау арқылы</w:t>
            </w:r>
            <w:r w:rsidRPr="002964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оқушылар </w:t>
            </w:r>
            <w:r w:rsidR="0029645F" w:rsidRPr="0029645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с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абақ тақырыбын </w:t>
            </w:r>
            <w:r w:rsidR="0029645F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анықтайды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DC6545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C3ADE" w:rsidRPr="0029645F" w:rsidRDefault="00FC3ADE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16281" cy="1121947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155" cy="1123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C3ADE" w:rsidRPr="0029645F" w:rsidRDefault="00FC3ADE" w:rsidP="00B838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C3ADE" w:rsidRPr="0029645F" w:rsidRDefault="00DC6545" w:rsidP="00B838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 </w:t>
            </w:r>
            <w:r w:rsid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 критерийлерімен танысу.</w:t>
            </w:r>
          </w:p>
          <w:p w:rsidR="00DC6545" w:rsidRPr="0029645F" w:rsidRDefault="00DC6545" w:rsidP="00B838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KWL  кестесін</w:t>
            </w:r>
            <w:r w:rsid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бірінші бағанын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толтырады.</w:t>
            </w:r>
          </w:p>
        </w:tc>
        <w:tc>
          <w:tcPr>
            <w:tcW w:w="721" w:type="pct"/>
          </w:tcPr>
          <w:p w:rsidR="00FC3ADE" w:rsidRPr="0029645F" w:rsidRDefault="005D2FD2" w:rsidP="00B838B7">
            <w:pPr>
              <w:spacing w:before="60" w:after="60"/>
              <w:ind w:left="33" w:hanging="3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hyperlink r:id="rId8" w:history="1">
              <w:r w:rsidR="00FC3ADE" w:rsidRPr="0029645F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https://learningapps.org/1190033</w:t>
              </w:r>
            </w:hyperlink>
            <w:r w:rsidR="00FC3ADE" w:rsidRPr="0029645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C80CF5" w:rsidRPr="0029645F" w:rsidRDefault="00C80CF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Слайд 2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,4,5.</w:t>
            </w:r>
          </w:p>
          <w:p w:rsidR="00DC6545" w:rsidRDefault="00DC6545" w:rsidP="00B838B7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41A" w:rsidRPr="0029645F" w:rsidRDefault="002C341A" w:rsidP="00B838B7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C6545" w:rsidRPr="002C341A" w:rsidRDefault="00DC6545" w:rsidP="00B838B7">
            <w:pPr>
              <w:ind w:right="-2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341A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Қосымша 1</w:t>
            </w:r>
          </w:p>
        </w:tc>
      </w:tr>
      <w:tr w:rsidR="00D561B9" w:rsidRPr="00DB52FA" w:rsidTr="00801E5B">
        <w:trPr>
          <w:trHeight w:val="557"/>
        </w:trPr>
        <w:tc>
          <w:tcPr>
            <w:tcW w:w="869" w:type="pct"/>
          </w:tcPr>
          <w:p w:rsidR="00C80CF5" w:rsidRDefault="00C80CF5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ортасы</w:t>
            </w:r>
          </w:p>
          <w:p w:rsidR="00393CA1" w:rsidRDefault="009A2079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7-12</w:t>
            </w:r>
            <w:r w:rsid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CF5" w:rsidRDefault="009A2079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13-23</w:t>
            </w:r>
            <w:r w:rsid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9A2079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24-27</w:t>
            </w:r>
            <w:r w:rsid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Default="009A2079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28-35</w:t>
            </w:r>
            <w:r w:rsid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393CA1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93CA1" w:rsidRPr="0029645F" w:rsidRDefault="00393CA1" w:rsidP="00B838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10" w:type="pct"/>
            <w:gridSpan w:val="3"/>
          </w:tcPr>
          <w:p w:rsidR="00C80CF5" w:rsidRPr="0029645F" w:rsidRDefault="00DC6545" w:rsidP="00B838B7">
            <w:pPr>
              <w:pStyle w:val="a4"/>
              <w:numPr>
                <w:ilvl w:val="0"/>
                <w:numId w:val="6"/>
              </w:numPr>
              <w:tabs>
                <w:tab w:val="left" w:pos="263"/>
              </w:tabs>
              <w:spacing w:before="60" w:after="60"/>
              <w:ind w:hanging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Видео тамашалау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«Интернеттегі қауіп-қатер»</w:t>
            </w:r>
          </w:p>
          <w:p w:rsidR="00DC6545" w:rsidRDefault="00DC6545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Видеоны талқылау.</w:t>
            </w:r>
          </w:p>
          <w:p w:rsidR="00393CA1" w:rsidRPr="0029645F" w:rsidRDefault="00393CA1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C6545" w:rsidRPr="0029645F" w:rsidRDefault="00DC6545" w:rsidP="00B838B7">
            <w:pPr>
              <w:pStyle w:val="a4"/>
              <w:numPr>
                <w:ilvl w:val="0"/>
                <w:numId w:val="6"/>
              </w:numPr>
              <w:tabs>
                <w:tab w:val="left" w:pos="279"/>
              </w:tabs>
              <w:spacing w:before="60" w:after="6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Оқушыларды екі топқа бөлу</w:t>
            </w: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Интернетті қолданудың пайдасы және зияны неде?</w:t>
            </w:r>
            <w:r w:rsid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B838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ақырыбына постер дайындайды</w:t>
            </w:r>
            <w:r w:rsidR="00393C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DC6545" w:rsidRPr="0029645F" w:rsidRDefault="00DC6545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топ: Интернеттің пайдасы</w:t>
            </w:r>
          </w:p>
          <w:p w:rsidR="00DC6545" w:rsidRPr="00393CA1" w:rsidRDefault="00DC6545" w:rsidP="00B838B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топ: Интернеттің зияны</w:t>
            </w:r>
          </w:p>
          <w:p w:rsidR="00DC6545" w:rsidRPr="0029645F" w:rsidRDefault="0029645F" w:rsidP="00B838B7">
            <w:pPr>
              <w:pStyle w:val="a4"/>
              <w:numPr>
                <w:ilvl w:val="0"/>
                <w:numId w:val="6"/>
              </w:numPr>
              <w:tabs>
                <w:tab w:val="left" w:pos="327"/>
              </w:tabs>
              <w:spacing w:before="60" w:after="60"/>
              <w:ind w:left="0" w:firstLine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Постерді талқылау: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DC6545"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Топтар арасында постермен   ауысып, постердегі ақпаратты толықтыру</w:t>
            </w:r>
            <w:r w:rsidR="00DC6545" w:rsidRPr="0029645F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>.</w:t>
            </w:r>
          </w:p>
          <w:p w:rsidR="00393CA1" w:rsidRDefault="00857BB6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Инте</w:t>
            </w:r>
            <w:r w:rsidR="00393C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неттің пайдасы мен зияны көрсетілген </w:t>
            </w:r>
            <w:r w:rsidR="00B838B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презентациядағы </w:t>
            </w: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кестені көрсету және оқушылар өз жұмыстарымен салыстыру керек.</w:t>
            </w:r>
          </w:p>
          <w:p w:rsidR="009E4EA9" w:rsidRPr="005061B8" w:rsidRDefault="009E4EA9" w:rsidP="009E4EA9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06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50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E4EA9" w:rsidRDefault="009E4EA9" w:rsidP="009E4EA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1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 топ: Интернеттің пайдалы жақтарын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анықтап постерге түсіреді.</w:t>
            </w:r>
          </w:p>
          <w:p w:rsidR="009E4EA9" w:rsidRPr="005061B8" w:rsidRDefault="009E4EA9" w:rsidP="009E4EA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 топ: Интернеттің зиянды жақтарын анықтап постерге түсіреді.</w:t>
            </w:r>
          </w:p>
          <w:p w:rsidR="009E4EA9" w:rsidRPr="005061B8" w:rsidRDefault="009E4EA9" w:rsidP="009E4EA9">
            <w:pPr>
              <w:pStyle w:val="TableParagraph"/>
              <w:spacing w:line="267" w:lineRule="exact"/>
            </w:pPr>
            <w:r w:rsidRPr="005061B8">
              <w:rPr>
                <w:b/>
              </w:rPr>
              <w:t>Дескриптор:</w:t>
            </w:r>
            <w:r w:rsidRPr="005061B8">
              <w:t xml:space="preserve"> </w:t>
            </w:r>
          </w:p>
          <w:p w:rsidR="009E4EA9" w:rsidRPr="005061B8" w:rsidRDefault="009E4EA9" w:rsidP="009E4EA9">
            <w:pPr>
              <w:pStyle w:val="TableParagraph"/>
              <w:numPr>
                <w:ilvl w:val="0"/>
                <w:numId w:val="12"/>
              </w:numPr>
              <w:adjustRightInd/>
              <w:spacing w:line="267" w:lineRule="exact"/>
              <w:ind w:hanging="72"/>
            </w:pPr>
            <w:r>
              <w:rPr>
                <w:lang w:val="kk-KZ"/>
              </w:rPr>
              <w:t>Постердің рәсімделуі</w:t>
            </w:r>
          </w:p>
          <w:p w:rsidR="009E4EA9" w:rsidRPr="005061B8" w:rsidRDefault="009E4EA9" w:rsidP="009E4EA9">
            <w:pPr>
              <w:pStyle w:val="TableParagraph"/>
              <w:numPr>
                <w:ilvl w:val="0"/>
                <w:numId w:val="12"/>
              </w:numPr>
              <w:adjustRightInd/>
              <w:spacing w:line="267" w:lineRule="exact"/>
              <w:ind w:hanging="72"/>
            </w:pPr>
            <w:r>
              <w:rPr>
                <w:lang w:val="kk-KZ"/>
              </w:rPr>
              <w:t>Негізгі ойдың айтылуы</w:t>
            </w:r>
          </w:p>
          <w:p w:rsidR="009E4EA9" w:rsidRPr="005061B8" w:rsidRDefault="009E4EA9" w:rsidP="009E4EA9">
            <w:pPr>
              <w:pStyle w:val="TableParagraph"/>
              <w:numPr>
                <w:ilvl w:val="0"/>
                <w:numId w:val="12"/>
              </w:numPr>
              <w:adjustRightInd/>
              <w:spacing w:before="60" w:after="60" w:line="267" w:lineRule="exact"/>
              <w:ind w:hanging="72"/>
              <w:rPr>
                <w:bCs/>
                <w:lang w:val="kk-KZ"/>
              </w:rPr>
            </w:pPr>
            <w:r w:rsidRPr="005061B8">
              <w:rPr>
                <w:lang w:val="kk-KZ"/>
              </w:rPr>
              <w:t>Топтың белсенділігі</w:t>
            </w:r>
          </w:p>
          <w:p w:rsidR="009E4EA9" w:rsidRPr="009E4EA9" w:rsidRDefault="009E4EA9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1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ҚБ тәсілі: </w:t>
            </w:r>
            <w:r w:rsidRPr="009E4EA9">
              <w:rPr>
                <w:rFonts w:ascii="Times New Roman" w:eastAsia="Calibri" w:hAnsi="Times New Roman"/>
                <w:color w:val="000000"/>
                <w:sz w:val="24"/>
                <w:szCs w:val="24"/>
                <w:lang w:val="kk-KZ"/>
              </w:rPr>
              <w:t>«Шапалақ»</w:t>
            </w:r>
            <w:r w:rsidRPr="009E4EA9">
              <w:rPr>
                <w:rFonts w:ascii="Times New Roman" w:hAnsi="Times New Roman"/>
                <w:sz w:val="24"/>
                <w:lang w:val="kk-KZ"/>
              </w:rPr>
              <w:t xml:space="preserve"> әдісімен топтар бірін-бірі бағалайды.</w:t>
            </w:r>
          </w:p>
          <w:p w:rsidR="00857BB6" w:rsidRPr="00393CA1" w:rsidRDefault="00857BB6" w:rsidP="00B838B7">
            <w:pPr>
              <w:pStyle w:val="a4"/>
              <w:numPr>
                <w:ilvl w:val="0"/>
                <w:numId w:val="6"/>
              </w:numPr>
              <w:tabs>
                <w:tab w:val="left" w:pos="407"/>
              </w:tabs>
              <w:spacing w:before="60" w:after="60"/>
              <w:ind w:hanging="72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4951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393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Топта келесі </w:t>
            </w:r>
            <w:r w:rsidR="00393CA1" w:rsidRPr="00393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сұрақтарды</w:t>
            </w:r>
            <w:r w:rsidRPr="00393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талқылау:</w:t>
            </w:r>
          </w:p>
          <w:p w:rsidR="00857BB6" w:rsidRPr="0029645F" w:rsidRDefault="00857BB6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</w:t>
            </w:r>
            <w:r w:rsidR="00393C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уіп қайдан келуі мүмкін? </w:t>
            </w:r>
          </w:p>
          <w:p w:rsidR="00857BB6" w:rsidRDefault="00857BB6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Интернеттегі қауіпті қалай алдын алуға болады? </w:t>
            </w:r>
          </w:p>
          <w:p w:rsidR="009E4EA9" w:rsidRPr="009E4EA9" w:rsidRDefault="009E4EA9" w:rsidP="009E4EA9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50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E4EA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Бейнежазбадан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интернеттегі қауіптің қайдан пайда болуын және қауіптің алдын алу шаралары туралы айтады.</w:t>
            </w:r>
          </w:p>
          <w:p w:rsidR="009E4EA9" w:rsidRPr="009E4EA9" w:rsidRDefault="009E4EA9" w:rsidP="009E4EA9">
            <w:pPr>
              <w:pStyle w:val="TableParagraph"/>
              <w:spacing w:line="267" w:lineRule="exact"/>
              <w:rPr>
                <w:lang w:val="kk-KZ"/>
              </w:rPr>
            </w:pPr>
            <w:r w:rsidRPr="009E4EA9">
              <w:rPr>
                <w:b/>
                <w:lang w:val="kk-KZ"/>
              </w:rPr>
              <w:t>Дескриптор:</w:t>
            </w:r>
            <w:r w:rsidRPr="009E4EA9">
              <w:rPr>
                <w:lang w:val="kk-KZ"/>
              </w:rPr>
              <w:t xml:space="preserve"> </w:t>
            </w:r>
          </w:p>
          <w:p w:rsidR="009E4EA9" w:rsidRDefault="009E4EA9" w:rsidP="009E4EA9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>
              <w:rPr>
                <w:lang w:val="kk-KZ"/>
              </w:rPr>
              <w:t>- Интернет қауіпінің туу себептерін айтады</w:t>
            </w:r>
          </w:p>
          <w:p w:rsidR="009E4EA9" w:rsidRPr="009E4EA9" w:rsidRDefault="009E4EA9" w:rsidP="009E4EA9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>
              <w:rPr>
                <w:lang w:val="kk-KZ"/>
              </w:rPr>
              <w:t>- Алдын алу щараларын анықтайды.</w:t>
            </w:r>
          </w:p>
          <w:p w:rsidR="009E4EA9" w:rsidRPr="005061B8" w:rsidRDefault="009E4EA9" w:rsidP="009E4EA9">
            <w:pPr>
              <w:pStyle w:val="TableParagraph"/>
              <w:adjustRightInd/>
              <w:spacing w:line="267" w:lineRule="exact"/>
              <w:ind w:left="107"/>
              <w:rPr>
                <w:bCs/>
                <w:lang w:val="kk-KZ"/>
              </w:rPr>
            </w:pPr>
            <w:r w:rsidRPr="005061B8">
              <w:rPr>
                <w:b/>
                <w:bCs/>
                <w:lang w:val="kk-KZ"/>
              </w:rPr>
              <w:t xml:space="preserve"> ҚБ тәсілі: </w:t>
            </w:r>
            <w:r>
              <w:rPr>
                <w:b/>
                <w:bCs/>
                <w:lang w:val="kk-KZ"/>
              </w:rPr>
              <w:t>«</w:t>
            </w:r>
            <w:r w:rsidRPr="005061B8">
              <w:rPr>
                <w:bCs/>
                <w:lang w:val="kk-KZ"/>
              </w:rPr>
              <w:t>Бас бармақ</w:t>
            </w:r>
            <w:r>
              <w:rPr>
                <w:b/>
                <w:bCs/>
                <w:lang w:val="kk-KZ"/>
              </w:rPr>
              <w:t xml:space="preserve">» </w:t>
            </w:r>
            <w:r>
              <w:rPr>
                <w:bCs/>
                <w:lang w:val="kk-KZ"/>
              </w:rPr>
              <w:t>әдісімен топтар бірін-бірі бағалайды.</w:t>
            </w:r>
          </w:p>
          <w:p w:rsidR="00393CA1" w:rsidRPr="00393CA1" w:rsidRDefault="00393CA1" w:rsidP="00B838B7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57BB6" w:rsidRPr="00393CA1" w:rsidRDefault="00C65336" w:rsidP="00B838B7">
            <w:pPr>
              <w:pStyle w:val="a4"/>
              <w:numPr>
                <w:ilvl w:val="0"/>
                <w:numId w:val="6"/>
              </w:numPr>
              <w:tabs>
                <w:tab w:val="left" w:pos="279"/>
              </w:tabs>
              <w:spacing w:before="60" w:after="60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Жекелей жұмыстар:</w:t>
            </w:r>
            <w:r w:rsidR="00857BB6" w:rsidRPr="00393C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57BB6" w:rsidRPr="00393C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Онлайн-фишинг». Оқушыларға тапсырмалары бар таратпа карточкалар беріледі</w:t>
            </w:r>
            <w:r w:rsidR="00857BB6" w:rsidRPr="00393C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C65336" w:rsidRDefault="00C65336" w:rsidP="00DB52FA">
            <w:pPr>
              <w:spacing w:after="4" w:line="253" w:lineRule="auto"/>
              <w:ind w:right="202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4E8EEEC" wp14:editId="5722CF97">
                  <wp:extent cx="4263443" cy="2853860"/>
                  <wp:effectExtent l="0" t="0" r="3810" b="381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0073" t="8914" r="23914" b="36307"/>
                          <a:stretch/>
                        </pic:blipFill>
                        <pic:spPr bwMode="auto">
                          <a:xfrm>
                            <a:off x="0" y="0"/>
                            <a:ext cx="4271966" cy="2859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65336" w:rsidRDefault="00C65336" w:rsidP="00C65336">
            <w:pPr>
              <w:spacing w:after="4" w:line="253" w:lineRule="auto"/>
              <w:ind w:left="406" w:right="202" w:hanging="10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  <w:p w:rsidR="00C65336" w:rsidRPr="005B44FA" w:rsidRDefault="00C65336" w:rsidP="00C65336">
            <w:pPr>
              <w:spacing w:after="4" w:line="253" w:lineRule="auto"/>
              <w:ind w:left="406" w:right="202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B44F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Бұл блокте ұсынылған материал технологияға бай әлемде бұның салдары ретінде туындайтын ортақ проблемаға: фишингке - қылмыстық ісәрекеттерде пайдалану үшін адамдардың жеке ақпараттарын алу мақсатында оларды алдау айласына қатысты. «Онлайн-фишинг туралы ақпараттық сайт» атты материал бұл проблема туралы түсінік беретін және оқырмандарға фишингті қалай анықтауға болатыны, оның құрбаны болмау жолдары туралы кеңес беретін шынайы сайттарға негізделген.  </w:t>
            </w:r>
          </w:p>
          <w:p w:rsidR="00393CA1" w:rsidRDefault="00393CA1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A59AA" w:rsidRDefault="009A2079" w:rsidP="009A207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6D3BD9" wp14:editId="0E9DB6D2">
                  <wp:extent cx="3838353" cy="2734046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9867" t="5092" r="11757" b="10253"/>
                          <a:stretch/>
                        </pic:blipFill>
                        <pic:spPr bwMode="auto">
                          <a:xfrm>
                            <a:off x="0" y="0"/>
                            <a:ext cx="3849607" cy="2742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408D8" w:rsidRDefault="00DB52FA" w:rsidP="00DB52FA">
            <w:pPr>
              <w:tabs>
                <w:tab w:val="left" w:pos="2177"/>
              </w:tabs>
              <w:spacing w:after="185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5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«Фишингті айқындау» бетінде келесі алдау айлаларының қайсысы бойынша түсінік беріледі</w:t>
            </w:r>
            <w:r w:rsidR="003A59AA" w:rsidRPr="00DB5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951B7" w:rsidRPr="004951B7" w:rsidRDefault="004951B7" w:rsidP="004951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506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критерийі:</w:t>
            </w:r>
            <w:r w:rsidRPr="00506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951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тапсырмадан «</w:t>
            </w:r>
            <w:r w:rsidRPr="004951B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фишингті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»</w:t>
            </w:r>
            <w:r w:rsidRPr="004951B7"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 xml:space="preserve"> қалай анықтауға болатыны, оның құрбаны болмау жолдары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kk-KZ"/>
              </w:rPr>
              <w:t>н табады.</w:t>
            </w:r>
          </w:p>
          <w:p w:rsidR="004951B7" w:rsidRPr="009E4EA9" w:rsidRDefault="004951B7" w:rsidP="004951B7">
            <w:pPr>
              <w:pStyle w:val="TableParagraph"/>
              <w:spacing w:line="267" w:lineRule="exact"/>
              <w:rPr>
                <w:lang w:val="kk-KZ"/>
              </w:rPr>
            </w:pPr>
            <w:r w:rsidRPr="009E4EA9">
              <w:rPr>
                <w:b/>
                <w:lang w:val="kk-KZ"/>
              </w:rPr>
              <w:t>Дескриптор:</w:t>
            </w:r>
            <w:r w:rsidRPr="009E4EA9">
              <w:rPr>
                <w:lang w:val="kk-KZ"/>
              </w:rPr>
              <w:t xml:space="preserve"> </w:t>
            </w:r>
          </w:p>
          <w:p w:rsidR="004951B7" w:rsidRDefault="004951B7" w:rsidP="004951B7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>
              <w:rPr>
                <w:lang w:val="kk-KZ"/>
              </w:rPr>
              <w:t>- 1 сұраққа дұрыс</w:t>
            </w:r>
            <w:r w:rsidR="00996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жауап береді.</w:t>
            </w:r>
            <w:r w:rsidR="00801E5B">
              <w:rPr>
                <w:lang w:val="kk-KZ"/>
              </w:rPr>
              <w:t xml:space="preserve"> «Төмен»</w:t>
            </w:r>
          </w:p>
          <w:p w:rsidR="004951B7" w:rsidRDefault="004951B7" w:rsidP="004951B7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>
              <w:rPr>
                <w:lang w:val="kk-KZ"/>
              </w:rPr>
              <w:t>- 2 сұраққа дұрыс</w:t>
            </w:r>
            <w:r w:rsidR="00996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жауап береді.</w:t>
            </w:r>
            <w:r w:rsidR="00801E5B">
              <w:rPr>
                <w:lang w:val="kk-KZ"/>
              </w:rPr>
              <w:t xml:space="preserve"> «Орташа»</w:t>
            </w:r>
          </w:p>
          <w:p w:rsidR="004951B7" w:rsidRDefault="004951B7" w:rsidP="004951B7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>
              <w:rPr>
                <w:lang w:val="kk-KZ"/>
              </w:rPr>
              <w:t>- сұраққа дұрыс</w:t>
            </w:r>
            <w:r w:rsidR="009968FA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жауап береді.</w:t>
            </w:r>
            <w:r w:rsidR="00801E5B">
              <w:rPr>
                <w:lang w:val="kk-KZ"/>
              </w:rPr>
              <w:t xml:space="preserve"> «Жақсы»</w:t>
            </w:r>
          </w:p>
          <w:p w:rsidR="004951B7" w:rsidRPr="009E4EA9" w:rsidRDefault="004951B7" w:rsidP="004951B7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</w:p>
          <w:p w:rsidR="00A116E5" w:rsidRPr="00DB52FA" w:rsidRDefault="004951B7" w:rsidP="00801E5B">
            <w:pPr>
              <w:pStyle w:val="TableParagraph"/>
              <w:adjustRightInd/>
              <w:spacing w:line="267" w:lineRule="exact"/>
              <w:ind w:left="107"/>
              <w:rPr>
                <w:lang w:val="kk-KZ"/>
              </w:rPr>
            </w:pPr>
            <w:r w:rsidRPr="005061B8">
              <w:rPr>
                <w:b/>
                <w:bCs/>
                <w:lang w:val="kk-KZ"/>
              </w:rPr>
              <w:t xml:space="preserve"> ҚБ тәсілі:</w:t>
            </w:r>
            <w:r w:rsidR="00801E5B">
              <w:rPr>
                <w:bCs/>
                <w:lang w:val="kk-KZ"/>
              </w:rPr>
              <w:t xml:space="preserve"> «Жұптық бағалау» оқушылар жұп арасында бір-бірін </w:t>
            </w:r>
            <w:r w:rsidR="00801E5B">
              <w:rPr>
                <w:bCs/>
                <w:lang w:val="kk-KZ"/>
              </w:rPr>
              <w:lastRenderedPageBreak/>
              <w:t xml:space="preserve">дескрипторға сәйкес бағалайды. </w:t>
            </w:r>
          </w:p>
        </w:tc>
        <w:tc>
          <w:tcPr>
            <w:tcW w:w="721" w:type="pct"/>
          </w:tcPr>
          <w:p w:rsidR="00DC6545" w:rsidRPr="0029645F" w:rsidRDefault="005D2FD2" w:rsidP="00B838B7">
            <w:pPr>
              <w:ind w:right="-2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hyperlink r:id="rId11" w:history="1">
              <w:r w:rsidR="00DC6545" w:rsidRPr="002964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https://www.youtube.com/watch?v=_</w:t>
              </w:r>
            </w:hyperlink>
            <w:hyperlink r:id="rId12" w:history="1">
              <w:r w:rsidR="00DC6545" w:rsidRPr="0029645F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 w:eastAsia="en-GB"/>
                </w:rPr>
                <w:t>pNfq8uKhmA</w:t>
              </w:r>
            </w:hyperlink>
          </w:p>
          <w:p w:rsidR="00C80CF5" w:rsidRPr="0029645F" w:rsidRDefault="00C80CF5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BB6" w:rsidRPr="0029645F" w:rsidRDefault="00857BB6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7</w:t>
            </w:r>
          </w:p>
          <w:p w:rsidR="00857BB6" w:rsidRPr="0029645F" w:rsidRDefault="00857BB6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57BB6" w:rsidRPr="0029645F" w:rsidRDefault="00857BB6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Флипчарт/А3, қарандаш, фломастерлер.</w:t>
            </w:r>
          </w:p>
          <w:p w:rsidR="00DB52FA" w:rsidRDefault="00DB52FA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341A" w:rsidRDefault="002C341A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65336" w:rsidRDefault="00C65336" w:rsidP="00DB52F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7648" w:rsidRDefault="00E27648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5336" w:rsidRDefault="00C65336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5336" w:rsidRDefault="00C65336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1B7" w:rsidRDefault="004951B7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9E4EA9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 8</w:t>
            </w: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E4EA9" w:rsidRDefault="009E4EA9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1B7" w:rsidRDefault="004951B7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51B7" w:rsidRDefault="004951B7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B52FA" w:rsidRPr="002C341A" w:rsidRDefault="002C341A" w:rsidP="00C6533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2C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2</w:t>
            </w:r>
          </w:p>
          <w:p w:rsidR="00DB52FA" w:rsidRDefault="00DB52FA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5336" w:rsidRPr="0029645F" w:rsidRDefault="00C65336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Карточка1</w:t>
            </w:r>
          </w:p>
          <w:p w:rsidR="00C65336" w:rsidRDefault="00C65336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C65336" w:rsidRDefault="00C65336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Слайд </w:t>
            </w:r>
            <w:r w:rsidR="00DB52F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9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-1</w:t>
            </w:r>
            <w:r w:rsidR="00DB52F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0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DB52FA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/>
              </w:rPr>
            </w:pPr>
          </w:p>
          <w:p w:rsidR="00DB52FA" w:rsidRPr="009B6F38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«</w:t>
            </w:r>
            <w:r w:rsidRPr="009B6F38">
              <w:rPr>
                <w:rFonts w:ascii="Times New Roman" w:hAnsi="Times New Roman" w:cs="Times New Roman"/>
                <w:b w:val="0"/>
                <w:lang w:val="kk-KZ"/>
              </w:rPr>
              <w:t>PISA</w:t>
            </w:r>
            <w:r>
              <w:rPr>
                <w:rFonts w:ascii="Times New Roman" w:hAnsi="Times New Roman" w:cs="Times New Roman"/>
                <w:b w:val="0"/>
                <w:lang w:val="kk-KZ"/>
              </w:rPr>
              <w:t xml:space="preserve"> </w:t>
            </w:r>
          </w:p>
          <w:p w:rsidR="00DB52FA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2018/компьютерлік формат халықаралық зерттеу құралдары»</w:t>
            </w:r>
            <w:r w:rsidRPr="002A1C7C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Ақпараттық-талдау орталығы</w:t>
            </w:r>
            <w:r w:rsidRPr="002A1C7C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АҚ</w:t>
            </w:r>
          </w:p>
          <w:p w:rsidR="00DB52FA" w:rsidRDefault="00DB52FA" w:rsidP="00DB52FA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Астана 2016-119</w:t>
            </w:r>
            <w:r>
              <w:rPr>
                <w:rFonts w:ascii="Times New Roman" w:hAnsi="Times New Roman" w:cs="Times New Roman"/>
                <w:lang w:val="kk-KZ"/>
              </w:rPr>
              <w:t xml:space="preserve"> бет.</w:t>
            </w: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2C341A" w:rsidRDefault="002C341A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Pr="0029645F" w:rsidRDefault="009A2079" w:rsidP="009A207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Карточка2</w:t>
            </w:r>
          </w:p>
          <w:p w:rsidR="009A2079" w:rsidRDefault="009A2079" w:rsidP="009A207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9A2079" w:rsidRPr="0029645F" w:rsidRDefault="009A2079" w:rsidP="009A2079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</w:t>
            </w:r>
            <w:r w:rsidR="00DB52FA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1-12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9A2079" w:rsidRDefault="009A2079" w:rsidP="00C65336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DB52FA" w:rsidRPr="009B6F38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 w:eastAsia="en-US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«</w:t>
            </w:r>
            <w:r w:rsidRPr="009B6F38">
              <w:rPr>
                <w:rFonts w:ascii="Times New Roman" w:hAnsi="Times New Roman" w:cs="Times New Roman"/>
                <w:b w:val="0"/>
                <w:lang w:val="kk-KZ"/>
              </w:rPr>
              <w:t>PISA</w:t>
            </w:r>
            <w:r>
              <w:rPr>
                <w:rFonts w:ascii="Times New Roman" w:hAnsi="Times New Roman" w:cs="Times New Roman"/>
                <w:b w:val="0"/>
                <w:lang w:val="kk-KZ"/>
              </w:rPr>
              <w:t xml:space="preserve"> </w:t>
            </w:r>
          </w:p>
          <w:p w:rsidR="00DB52FA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2018/компьютерлік формат халықаралық зерттеу құралдары»</w:t>
            </w:r>
            <w:r w:rsidRPr="002A1C7C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«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Ақпараттық-талдау орталығы</w:t>
            </w:r>
            <w:r w:rsidRPr="002A1C7C"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  <w:lang w:val="kk-KZ"/>
              </w:rPr>
              <w:t>АҚ</w:t>
            </w:r>
          </w:p>
          <w:p w:rsidR="009A2079" w:rsidRDefault="00DB52FA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lang w:val="kk-KZ"/>
              </w:rPr>
              <w:t>Астана 2016-119 бет.</w:t>
            </w:r>
          </w:p>
          <w:p w:rsidR="00801E5B" w:rsidRDefault="00801E5B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/>
              </w:rPr>
            </w:pPr>
          </w:p>
          <w:p w:rsidR="00801E5B" w:rsidRDefault="00801E5B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b w:val="0"/>
                <w:lang w:val="kk-KZ"/>
              </w:rPr>
            </w:pPr>
          </w:p>
          <w:p w:rsidR="00801E5B" w:rsidRPr="0029645F" w:rsidRDefault="00801E5B" w:rsidP="00801E5B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Слайд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13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801E5B" w:rsidRPr="0029645F" w:rsidRDefault="00801E5B" w:rsidP="00DB52FA">
            <w:pPr>
              <w:pStyle w:val="Heading11"/>
              <w:spacing w:before="0"/>
              <w:ind w:left="0"/>
              <w:rPr>
                <w:rFonts w:ascii="Times New Roman" w:hAnsi="Times New Roman" w:cs="Times New Roman"/>
                <w:lang w:val="kk-KZ" w:eastAsia="en-GB"/>
              </w:rPr>
            </w:pPr>
          </w:p>
        </w:tc>
      </w:tr>
      <w:tr w:rsidR="00C80CF5" w:rsidRPr="0029645F" w:rsidTr="00DB52FA">
        <w:trPr>
          <w:trHeight w:val="2239"/>
        </w:trPr>
        <w:tc>
          <w:tcPr>
            <w:tcW w:w="869" w:type="pct"/>
          </w:tcPr>
          <w:p w:rsidR="00C80CF5" w:rsidRDefault="00C80CF5" w:rsidP="00B838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Сабақ соңы</w:t>
            </w:r>
          </w:p>
          <w:p w:rsidR="00C80CF5" w:rsidRPr="00B838B7" w:rsidRDefault="00576981" w:rsidP="00B838B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-40 мин</w:t>
            </w:r>
          </w:p>
        </w:tc>
        <w:tc>
          <w:tcPr>
            <w:tcW w:w="3410" w:type="pct"/>
            <w:gridSpan w:val="3"/>
          </w:tcPr>
          <w:p w:rsidR="00A408D8" w:rsidRPr="00393CA1" w:rsidRDefault="00A408D8" w:rsidP="00B838B7">
            <w:pPr>
              <w:pStyle w:val="a4"/>
              <w:numPr>
                <w:ilvl w:val="0"/>
                <w:numId w:val="6"/>
              </w:numPr>
              <w:tabs>
                <w:tab w:val="left" w:pos="381"/>
              </w:tabs>
              <w:spacing w:before="60" w:after="60"/>
              <w:ind w:hanging="7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3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</w:t>
            </w:r>
            <w:r w:rsidR="00393CA1" w:rsidRPr="00393CA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393CA1" w:rsidRPr="00393CA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Ауызша рефлексия</w:t>
            </w:r>
          </w:p>
          <w:p w:rsidR="003875F6" w:rsidRPr="0029645F" w:rsidRDefault="00C80CF5" w:rsidP="00B838B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561B9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сіз не үйрендіңіз?</w:t>
            </w:r>
          </w:p>
          <w:p w:rsidR="003875F6" w:rsidRPr="0029645F" w:rsidRDefault="00D561B9" w:rsidP="00B838B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Желідегі қауіпсіздіктің түрлерін атаңыз.</w:t>
            </w:r>
          </w:p>
          <w:p w:rsidR="003875F6" w:rsidRPr="0029645F" w:rsidRDefault="00D561B9" w:rsidP="00B838B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>Желіні пайдаланушылардың қауіпсіздігіне қатысты кеңес бере аласыз ба?</w:t>
            </w:r>
          </w:p>
          <w:p w:rsidR="00C80CF5" w:rsidRPr="0029645F" w:rsidRDefault="00A408D8" w:rsidP="00B838B7">
            <w:pPr>
              <w:numPr>
                <w:ilvl w:val="0"/>
                <w:numId w:val="3"/>
              </w:num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KWL</w:t>
            </w:r>
            <w:r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кестесінің </w:t>
            </w:r>
            <w:r w:rsidR="00D561B9" w:rsidRPr="0029645F">
              <w:rPr>
                <w:rFonts w:ascii="Times New Roman" w:hAnsi="Times New Roman" w:cs="Times New Roman"/>
                <w:sz w:val="24"/>
                <w:szCs w:val="24"/>
              </w:rPr>
              <w:t>2-3 баған</w:t>
            </w:r>
            <w:r w:rsidR="00D561B9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дарын</w:t>
            </w:r>
            <w:r w:rsidR="00D561B9" w:rsidRPr="0029645F">
              <w:rPr>
                <w:rFonts w:ascii="Times New Roman" w:hAnsi="Times New Roman" w:cs="Times New Roman"/>
                <w:sz w:val="24"/>
                <w:szCs w:val="24"/>
              </w:rPr>
              <w:t xml:space="preserve"> толтырыңыз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721" w:type="pct"/>
          </w:tcPr>
          <w:p w:rsidR="00C80CF5" w:rsidRPr="0029645F" w:rsidRDefault="00A408D8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  <w:r w:rsidR="009A20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80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A408D8" w:rsidRPr="0029645F" w:rsidRDefault="00A408D8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6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KWL</w:t>
            </w:r>
            <w:r w:rsidRPr="0029645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кестесі.</w:t>
            </w:r>
          </w:p>
        </w:tc>
      </w:tr>
      <w:tr w:rsidR="00C80CF5" w:rsidRPr="0029645F" w:rsidTr="00DB52FA">
        <w:tc>
          <w:tcPr>
            <w:tcW w:w="1565" w:type="pct"/>
            <w:gridSpan w:val="2"/>
          </w:tcPr>
          <w:p w:rsidR="00C80CF5" w:rsidRPr="0029645F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Саралау –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1712" w:type="pct"/>
          </w:tcPr>
          <w:p w:rsidR="00C80CF5" w:rsidRPr="0029645F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723" w:type="pct"/>
            <w:gridSpan w:val="2"/>
          </w:tcPr>
          <w:p w:rsidR="00C80CF5" w:rsidRPr="0029645F" w:rsidRDefault="00C80CF5" w:rsidP="00B838B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 және қауіпсіздік техникасын сақтау</w:t>
            </w: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2964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C80CF5" w:rsidRPr="00131A46" w:rsidTr="00DB52FA">
        <w:trPr>
          <w:trHeight w:val="896"/>
        </w:trPr>
        <w:tc>
          <w:tcPr>
            <w:tcW w:w="1565" w:type="pct"/>
            <w:gridSpan w:val="2"/>
          </w:tcPr>
          <w:p w:rsidR="00A55C1C" w:rsidRPr="00A55C1C" w:rsidRDefault="00A55C1C" w:rsidP="00B838B7">
            <w:pPr>
              <w:rPr>
                <w:rFonts w:ascii="Times New Roman" w:hAnsi="Times New Roman"/>
                <w:bCs/>
                <w:sz w:val="24"/>
                <w:lang w:val="kk-KZ"/>
              </w:rPr>
            </w:pPr>
            <w:r w:rsidRPr="00A55C1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Барлық оқушы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желі арқылы болатын қауіптер және олардан қорғану жолдарын біледі</w:t>
            </w:r>
          </w:p>
          <w:p w:rsidR="00A55C1C" w:rsidRPr="00A55C1C" w:rsidRDefault="00A55C1C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5C1C">
              <w:rPr>
                <w:rFonts w:ascii="Times New Roman" w:hAnsi="Times New Roman"/>
                <w:b/>
                <w:bCs/>
                <w:sz w:val="24"/>
                <w:lang w:val="kk-KZ"/>
              </w:rPr>
              <w:t xml:space="preserve">Кейбір оқушылар </w:t>
            </w:r>
            <w:r w:rsidRPr="00A55C1C">
              <w:rPr>
                <w:rFonts w:ascii="Times New Roman" w:hAnsi="Times New Roman"/>
                <w:bCs/>
                <w:sz w:val="24"/>
                <w:lang w:val="kk-KZ"/>
              </w:rPr>
              <w:t>мысал келтір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у</w:t>
            </w:r>
            <w:r w:rsidRPr="00A55C1C">
              <w:rPr>
                <w:rFonts w:ascii="Times New Roman" w:hAnsi="Times New Roman"/>
                <w:bCs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lang w:val="kk-KZ"/>
              </w:rPr>
              <w:t>арқылы желіде қауіпсіздікте болудың басқа да түрлерін ұсына алады</w:t>
            </w:r>
          </w:p>
        </w:tc>
        <w:tc>
          <w:tcPr>
            <w:tcW w:w="1712" w:type="pct"/>
          </w:tcPr>
          <w:p w:rsidR="00C80CF5" w:rsidRPr="00801E5B" w:rsidRDefault="00A408D8" w:rsidP="00B838B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әрбір сатысында</w:t>
            </w:r>
            <w:r w:rsidR="00A55C1C" w:rsidRPr="0080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бағалау жұмыстары жүргізіліп отырады</w:t>
            </w:r>
            <w:r w:rsidRPr="00801E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80CF5" w:rsidRPr="00A55C1C" w:rsidRDefault="00A116E5" w:rsidP="00B838B7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Толықтыру сабақ бойынша </w:t>
            </w:r>
          </w:p>
        </w:tc>
        <w:tc>
          <w:tcPr>
            <w:tcW w:w="1723" w:type="pct"/>
            <w:gridSpan w:val="2"/>
          </w:tcPr>
          <w:p w:rsidR="00C80CF5" w:rsidRPr="0029645F" w:rsidRDefault="00A55C1C" w:rsidP="00B838B7">
            <w:pPr>
              <w:spacing w:before="60" w:after="6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компьютерлік құрылғылармен жұмыс жасау барысында қ</w:t>
            </w:r>
            <w:r w:rsidR="00C80CF5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ауіпсіздік техникасы </w:t>
            </w:r>
            <w:r w:rsidR="00A408D8" w:rsidRPr="002964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ұстанады</w:t>
            </w:r>
          </w:p>
          <w:p w:rsidR="00C80CF5" w:rsidRPr="0029645F" w:rsidRDefault="00C80CF5" w:rsidP="00B838B7">
            <w:pPr>
              <w:spacing w:before="60" w:after="60"/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kk-KZ"/>
              </w:rPr>
            </w:pPr>
          </w:p>
        </w:tc>
      </w:tr>
    </w:tbl>
    <w:p w:rsidR="00393CA1" w:rsidRDefault="00393CA1" w:rsidP="00B838B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162C" w:rsidRPr="002C341A" w:rsidRDefault="00393CA1" w:rsidP="00B838B7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7C162C" w:rsidRPr="002C341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lastRenderedPageBreak/>
        <w:t>Қосымша 1</w:t>
      </w:r>
    </w:p>
    <w:tbl>
      <w:tblPr>
        <w:tblStyle w:val="a3"/>
        <w:tblW w:w="10598" w:type="dxa"/>
        <w:tblLook w:val="0420" w:firstRow="1" w:lastRow="0" w:firstColumn="0" w:lastColumn="0" w:noHBand="0" w:noVBand="1"/>
      </w:tblPr>
      <w:tblGrid>
        <w:gridCol w:w="3532"/>
        <w:gridCol w:w="3533"/>
        <w:gridCol w:w="3533"/>
      </w:tblGrid>
      <w:tr w:rsidR="007C162C" w:rsidRPr="0029645F" w:rsidTr="00A55C1C">
        <w:trPr>
          <w:trHeight w:val="938"/>
        </w:trPr>
        <w:tc>
          <w:tcPr>
            <w:tcW w:w="3532" w:type="dxa"/>
            <w:hideMark/>
          </w:tcPr>
          <w:p w:rsidR="003875F6" w:rsidRPr="0029645F" w:rsidRDefault="007C162C" w:rsidP="00B838B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Желідегі қауіпсіздік туралы мен не білемін?</w:t>
            </w:r>
          </w:p>
        </w:tc>
        <w:tc>
          <w:tcPr>
            <w:tcW w:w="3533" w:type="dxa"/>
            <w:hideMark/>
          </w:tcPr>
          <w:p w:rsidR="003875F6" w:rsidRPr="0029645F" w:rsidRDefault="007C162C" w:rsidP="00B838B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Желідегі қауіпсіздік туралы мен сабақта не білдім?</w:t>
            </w:r>
          </w:p>
        </w:tc>
        <w:tc>
          <w:tcPr>
            <w:tcW w:w="3533" w:type="dxa"/>
            <w:hideMark/>
          </w:tcPr>
          <w:p w:rsidR="003875F6" w:rsidRPr="0029645F" w:rsidRDefault="007C162C" w:rsidP="00B838B7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4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Желідегі қауіпсіздік туралы мен тағы не білгім келеді?</w:t>
            </w:r>
          </w:p>
        </w:tc>
      </w:tr>
      <w:tr w:rsidR="007C162C" w:rsidRPr="0029645F" w:rsidTr="00A55C1C">
        <w:trPr>
          <w:trHeight w:val="1670"/>
        </w:trPr>
        <w:tc>
          <w:tcPr>
            <w:tcW w:w="3532" w:type="dxa"/>
            <w:hideMark/>
          </w:tcPr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33" w:type="dxa"/>
            <w:hideMark/>
          </w:tcPr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3" w:type="dxa"/>
            <w:hideMark/>
          </w:tcPr>
          <w:p w:rsidR="007C162C" w:rsidRPr="0029645F" w:rsidRDefault="007C162C" w:rsidP="00B838B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162C" w:rsidRPr="0029645F" w:rsidRDefault="007C162C" w:rsidP="00B838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162C" w:rsidRPr="0029645F" w:rsidRDefault="007C162C" w:rsidP="00B838B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C162C" w:rsidRPr="0029645F" w:rsidRDefault="007C162C" w:rsidP="00B838B7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7C162C" w:rsidRPr="0029645F" w:rsidSect="00C65336"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5B44FA" w:rsidRPr="005B44FA" w:rsidRDefault="009A2079" w:rsidP="009A2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341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lastRenderedPageBreak/>
        <w:t>Қосымша</w:t>
      </w:r>
      <w:r w:rsidR="00DB52FA" w:rsidRPr="002C341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2</w:t>
      </w:r>
      <w:r w:rsidRPr="002C341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Т</w:t>
      </w:r>
      <w:r w:rsidR="005B44FA"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апсырма. Фишинг </w:t>
      </w:r>
    </w:p>
    <w:p w:rsidR="005B44FA" w:rsidRPr="005B44FA" w:rsidRDefault="009A2079" w:rsidP="005B44FA">
      <w:pPr>
        <w:spacing w:after="0" w:line="259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kk-KZ"/>
        </w:rPr>
        <w:t>Карточка1</w:t>
      </w:r>
      <w:r w:rsidR="005B44FA"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76981" w:rsidP="005B44FA">
      <w:pPr>
        <w:spacing w:after="0" w:line="259" w:lineRule="auto"/>
        <w:ind w:left="396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24C6FE2" wp14:editId="496CE63A">
            <wp:extent cx="5730949" cy="38361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0073" t="8914" r="23914" b="36307"/>
                    <a:stretch/>
                  </pic:blipFill>
                  <pic:spPr bwMode="auto">
                    <a:xfrm>
                      <a:off x="0" y="0"/>
                      <a:ext cx="5740500" cy="384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4FA" w:rsidRPr="005B44FA" w:rsidRDefault="005B44FA" w:rsidP="005B44FA">
      <w:pPr>
        <w:spacing w:after="0" w:line="259" w:lineRule="auto"/>
        <w:ind w:left="396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5B44FA" w:rsidRPr="005B44FA" w:rsidRDefault="005B44FA" w:rsidP="005B44FA">
      <w:pPr>
        <w:spacing w:after="4" w:line="253" w:lineRule="auto"/>
        <w:ind w:left="406" w:right="202" w:hanging="10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i/>
          <w:sz w:val="24"/>
          <w:szCs w:val="24"/>
        </w:rPr>
        <w:t xml:space="preserve">Бұл блокте ұсынылған материал технологияға бай әлемде бұның салдары ретінде туындайтын ортақ проблемаға: фишингке - қылмыстық ісәрекеттерде пайдалану үшін адамдардың жеке ақпараттарын алу мақсатында оларды алдау айласына қатысты. «Онлайн-фишинг туралы ақпараттық сайт» атты материал бұл проблема туралы түсінік беретін және оқырмандарға фишингті қалай анықтауға болатыны, оның құрбаны болмау жолдары туралы кеңес беретін шынайы сайттарға негізделген.  </w:t>
      </w:r>
    </w:p>
    <w:p w:rsidR="005B44FA" w:rsidRPr="005B44FA" w:rsidRDefault="005B44FA" w:rsidP="002C341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5B44FA" w:rsidRPr="005B44FA" w:rsidRDefault="005B44FA" w:rsidP="002C341A">
      <w:pPr>
        <w:pStyle w:val="3"/>
        <w:spacing w:before="0" w:line="240" w:lineRule="auto"/>
        <w:ind w:left="392" w:right="1079"/>
        <w:rPr>
          <w:rFonts w:ascii="Times New Roman" w:hAnsi="Times New Roman" w:cs="Times New Roman"/>
        </w:rPr>
      </w:pPr>
      <w:r w:rsidRPr="005B44FA">
        <w:rPr>
          <w:rFonts w:ascii="Times New Roman" w:hAnsi="Times New Roman" w:cs="Times New Roman"/>
        </w:rPr>
        <w:t>1 – сұрақ. Фишинг</w:t>
      </w:r>
      <w:r w:rsidRPr="005B44FA">
        <w:rPr>
          <w:rFonts w:ascii="Times New Roman" w:hAnsi="Times New Roman" w:cs="Times New Roman"/>
          <w:u w:color="000000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382" w:right="727" w:firstLine="566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Сіз «Онлайн-фишинг туралы ақпараттық сайт» басты бетіндесіз. Бұл беттегі ақпаратқа сәйкес төменде берілген пайымдаулардың қайсысы фишингтік электрондық хаттарға тән?   </w:t>
      </w:r>
    </w:p>
    <w:p w:rsidR="005B44FA" w:rsidRPr="005B44FA" w:rsidRDefault="005B44FA" w:rsidP="002C341A">
      <w:pPr>
        <w:numPr>
          <w:ilvl w:val="0"/>
          <w:numId w:val="8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Онда жеке ақпарат сұралады </w:t>
      </w:r>
    </w:p>
    <w:p w:rsidR="005B44FA" w:rsidRPr="005B44FA" w:rsidRDefault="005B44FA" w:rsidP="002C341A">
      <w:pPr>
        <w:numPr>
          <w:ilvl w:val="0"/>
          <w:numId w:val="8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Онда қажетсіз жарнама болады.                    </w:t>
      </w:r>
    </w:p>
    <w:p w:rsidR="005B44FA" w:rsidRPr="005B44FA" w:rsidRDefault="005B44FA" w:rsidP="002C341A">
      <w:pPr>
        <w:numPr>
          <w:ilvl w:val="0"/>
          <w:numId w:val="8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Ол қызмет түрлерін ұсынады. </w:t>
      </w:r>
    </w:p>
    <w:p w:rsidR="005B44FA" w:rsidRPr="005B44FA" w:rsidRDefault="005B44FA" w:rsidP="002C341A">
      <w:pPr>
        <w:numPr>
          <w:ilvl w:val="0"/>
          <w:numId w:val="8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Ол әйгілі компаниядан келеді </w:t>
      </w:r>
    </w:p>
    <w:p w:rsidR="005B44FA" w:rsidRPr="005B44FA" w:rsidRDefault="005B44FA" w:rsidP="002C341A">
      <w:pPr>
        <w:spacing w:after="0" w:line="240" w:lineRule="auto"/>
        <w:ind w:left="257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269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987" w:hanging="10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Дұрыс жауап: </w:t>
      </w:r>
      <w:r w:rsidRPr="005B44FA">
        <w:rPr>
          <w:rFonts w:ascii="Times New Roman" w:hAnsi="Times New Roman" w:cs="Times New Roman"/>
          <w:sz w:val="24"/>
          <w:szCs w:val="24"/>
        </w:rPr>
        <w:t>А.</w:t>
      </w: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pStyle w:val="3"/>
        <w:spacing w:before="0" w:line="240" w:lineRule="auto"/>
        <w:ind w:left="392" w:right="1079"/>
        <w:rPr>
          <w:rFonts w:ascii="Times New Roman" w:hAnsi="Times New Roman" w:cs="Times New Roman"/>
        </w:rPr>
      </w:pPr>
      <w:r w:rsidRPr="005B44FA">
        <w:rPr>
          <w:rFonts w:ascii="Times New Roman" w:hAnsi="Times New Roman" w:cs="Times New Roman"/>
        </w:rPr>
        <w:t>2 – сұрақ. Фишинг</w:t>
      </w:r>
      <w:r w:rsidRPr="005B44FA">
        <w:rPr>
          <w:rFonts w:ascii="Times New Roman" w:hAnsi="Times New Roman" w:cs="Times New Roman"/>
          <w:u w:color="000000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410" w:firstLine="566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Орта есеппен қанша фишингтік электрондық хаттар бір ай ішінде бүкіл әлем бойынша жолданады?  </w:t>
      </w:r>
    </w:p>
    <w:p w:rsidR="005B44FA" w:rsidRPr="005B44FA" w:rsidRDefault="005B44FA" w:rsidP="002C341A">
      <w:pPr>
        <w:numPr>
          <w:ilvl w:val="0"/>
          <w:numId w:val="9"/>
        </w:numPr>
        <w:spacing w:after="0" w:line="240" w:lineRule="auto"/>
        <w:ind w:left="1401" w:right="499" w:hanging="499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1,200. </w:t>
      </w:r>
    </w:p>
    <w:p w:rsidR="005B44FA" w:rsidRPr="005B44FA" w:rsidRDefault="005B44FA" w:rsidP="002C341A">
      <w:pPr>
        <w:numPr>
          <w:ilvl w:val="0"/>
          <w:numId w:val="9"/>
        </w:numPr>
        <w:spacing w:after="0" w:line="240" w:lineRule="auto"/>
        <w:ind w:left="1401" w:right="499" w:hanging="499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6 миллиардтан астам.  </w:t>
      </w:r>
    </w:p>
    <w:p w:rsidR="005B44FA" w:rsidRPr="005B44FA" w:rsidRDefault="005B44FA" w:rsidP="002C341A">
      <w:pPr>
        <w:numPr>
          <w:ilvl w:val="0"/>
          <w:numId w:val="9"/>
        </w:numPr>
        <w:spacing w:after="0" w:line="240" w:lineRule="auto"/>
        <w:ind w:left="1401" w:right="499" w:hanging="499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 xml:space="preserve">Шамамен 25,000. </w:t>
      </w:r>
    </w:p>
    <w:p w:rsidR="005B44FA" w:rsidRPr="005B44FA" w:rsidRDefault="005B44FA" w:rsidP="002C341A">
      <w:pPr>
        <w:numPr>
          <w:ilvl w:val="0"/>
          <w:numId w:val="9"/>
        </w:numPr>
        <w:spacing w:after="0" w:line="240" w:lineRule="auto"/>
        <w:ind w:left="1401" w:right="499" w:hanging="499"/>
        <w:jc w:val="both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hAnsi="Times New Roman" w:cs="Times New Roman"/>
          <w:sz w:val="24"/>
          <w:szCs w:val="24"/>
        </w:rPr>
        <w:t>55,000</w:t>
      </w: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114"/>
        <w:jc w:val="center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912" w:hanging="10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Дұрыс жауап: </w:t>
      </w:r>
      <w:r w:rsidRPr="005B44FA">
        <w:rPr>
          <w:rFonts w:ascii="Times New Roman" w:hAnsi="Times New Roman" w:cs="Times New Roman"/>
          <w:sz w:val="24"/>
          <w:szCs w:val="24"/>
        </w:rPr>
        <w:t>В.</w:t>
      </w:r>
      <w:r w:rsidRPr="005B44F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5B44FA" w:rsidRPr="005B44FA" w:rsidRDefault="005B44FA" w:rsidP="002C341A">
      <w:pPr>
        <w:spacing w:after="0" w:line="240" w:lineRule="auto"/>
        <w:ind w:left="126"/>
        <w:jc w:val="center"/>
        <w:rPr>
          <w:rFonts w:ascii="Times New Roman" w:hAnsi="Times New Roman" w:cs="Times New Roman"/>
          <w:sz w:val="24"/>
          <w:szCs w:val="24"/>
        </w:rPr>
      </w:pPr>
      <w:r w:rsidRPr="005B44FA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 </w:t>
      </w:r>
    </w:p>
    <w:p w:rsidR="009A2079" w:rsidRPr="005B44FA" w:rsidRDefault="009A2079" w:rsidP="002C341A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  <w:lang w:val="kk-KZ"/>
        </w:rPr>
        <w:t>Карточка2</w:t>
      </w:r>
    </w:p>
    <w:p w:rsidR="005B44FA" w:rsidRDefault="005B44FA" w:rsidP="002C341A">
      <w:pPr>
        <w:spacing w:after="0" w:line="240" w:lineRule="auto"/>
      </w:pPr>
      <w:r>
        <w:rPr>
          <w:noProof/>
          <w:lang w:eastAsia="ru-RU"/>
        </w:rPr>
        <w:drawing>
          <wp:inline distT="0" distB="0" distL="0" distR="0" wp14:anchorId="0168CF85" wp14:editId="2CEDDA57">
            <wp:extent cx="5901070" cy="42033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9867" t="5092" r="11757" b="10253"/>
                    <a:stretch/>
                  </pic:blipFill>
                  <pic:spPr bwMode="auto">
                    <a:xfrm>
                      <a:off x="0" y="0"/>
                      <a:ext cx="5912121" cy="4211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44FA" w:rsidRPr="009A2079" w:rsidRDefault="005B44FA" w:rsidP="002C341A">
      <w:pPr>
        <w:pStyle w:val="a4"/>
        <w:numPr>
          <w:ilvl w:val="0"/>
          <w:numId w:val="11"/>
        </w:numPr>
        <w:tabs>
          <w:tab w:val="left" w:pos="2177"/>
        </w:tabs>
        <w:spacing w:after="0" w:line="240" w:lineRule="auto"/>
        <w:ind w:left="269"/>
        <w:rPr>
          <w:rFonts w:ascii="Times New Roman" w:hAnsi="Times New Roman" w:cs="Times New Roman"/>
          <w:sz w:val="24"/>
          <w:szCs w:val="24"/>
          <w:lang w:val="kk-KZ"/>
        </w:rPr>
      </w:pPr>
      <w:r w:rsidRPr="009A2079">
        <w:rPr>
          <w:rFonts w:ascii="Times New Roman" w:hAnsi="Times New Roman" w:cs="Times New Roman"/>
          <w:sz w:val="24"/>
          <w:szCs w:val="24"/>
          <w:lang w:val="kk-KZ"/>
        </w:rPr>
        <w:t xml:space="preserve">«Фишингті айқындау» бетінде келесі алдау айлаларының қайсысы бойынша түсінік беріледі? </w:t>
      </w:r>
    </w:p>
    <w:p w:rsidR="005B44FA" w:rsidRPr="009A2079" w:rsidRDefault="005B44FA" w:rsidP="002C341A">
      <w:pPr>
        <w:numPr>
          <w:ilvl w:val="0"/>
          <w:numId w:val="10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A2079">
        <w:rPr>
          <w:rFonts w:ascii="Times New Roman" w:hAnsi="Times New Roman" w:cs="Times New Roman"/>
          <w:sz w:val="24"/>
          <w:szCs w:val="24"/>
          <w:lang w:val="kk-KZ"/>
        </w:rPr>
        <w:t xml:space="preserve">Хатта алушыға жалған қайырымдылық үшін ақша аудару туралы өтініш жасалады </w:t>
      </w:r>
    </w:p>
    <w:p w:rsidR="005B44FA" w:rsidRPr="00136F72" w:rsidRDefault="005B44FA" w:rsidP="002C341A">
      <w:pPr>
        <w:numPr>
          <w:ilvl w:val="0"/>
          <w:numId w:val="10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F72">
        <w:rPr>
          <w:rFonts w:ascii="Times New Roman" w:hAnsi="Times New Roman" w:cs="Times New Roman"/>
          <w:sz w:val="24"/>
          <w:szCs w:val="24"/>
          <w:lang w:val="kk-KZ"/>
        </w:rPr>
        <w:t xml:space="preserve">Фишингтік электрондық хаттар пайдаланушының компьютеріне шпиондық бағдарламаларды орнатады </w:t>
      </w:r>
    </w:p>
    <w:p w:rsidR="00E07B9F" w:rsidRPr="00136F72" w:rsidRDefault="005B44FA" w:rsidP="002C341A">
      <w:pPr>
        <w:numPr>
          <w:ilvl w:val="0"/>
          <w:numId w:val="10"/>
        </w:numPr>
        <w:spacing w:after="0" w:line="240" w:lineRule="auto"/>
        <w:ind w:right="499" w:hanging="42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6F72">
        <w:rPr>
          <w:rFonts w:ascii="Times New Roman" w:hAnsi="Times New Roman" w:cs="Times New Roman"/>
          <w:sz w:val="24"/>
          <w:szCs w:val="24"/>
          <w:lang w:val="kk-KZ"/>
        </w:rPr>
        <w:t xml:space="preserve">Хаттың авторы жалған веб-сайтқа жалған сілтеме жібереді </w:t>
      </w:r>
    </w:p>
    <w:p w:rsidR="00E07B9F" w:rsidRPr="00E07B9F" w:rsidRDefault="005B44FA" w:rsidP="002C341A">
      <w:pPr>
        <w:numPr>
          <w:ilvl w:val="0"/>
          <w:numId w:val="10"/>
        </w:numPr>
        <w:spacing w:after="0" w:line="240" w:lineRule="auto"/>
        <w:ind w:left="987" w:right="499" w:hanging="10"/>
        <w:jc w:val="both"/>
        <w:rPr>
          <w:rFonts w:ascii="Times New Roman" w:hAnsi="Times New Roman" w:cs="Times New Roman"/>
          <w:sz w:val="24"/>
          <w:szCs w:val="24"/>
        </w:rPr>
      </w:pPr>
      <w:r w:rsidRPr="00E07B9F">
        <w:rPr>
          <w:rFonts w:ascii="Times New Roman" w:hAnsi="Times New Roman" w:cs="Times New Roman"/>
          <w:sz w:val="24"/>
          <w:szCs w:val="24"/>
        </w:rPr>
        <w:t>Хат жалған ұтыс туралы хабарлайды</w:t>
      </w:r>
      <w:r w:rsidRPr="00E07B9F">
        <w:rPr>
          <w:rFonts w:ascii="Times New Roman" w:eastAsia="Arial" w:hAnsi="Times New Roman" w:cs="Times New Roman"/>
          <w:b/>
          <w:sz w:val="24"/>
          <w:szCs w:val="24"/>
        </w:rPr>
        <w:t xml:space="preserve">  </w:t>
      </w:r>
    </w:p>
    <w:p w:rsidR="005B44FA" w:rsidRPr="005B44FA" w:rsidRDefault="005B44FA" w:rsidP="002C341A">
      <w:pPr>
        <w:spacing w:after="0" w:line="240" w:lineRule="auto"/>
        <w:ind w:left="987" w:right="49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07B9F">
        <w:rPr>
          <w:rFonts w:ascii="Times New Roman" w:eastAsia="Arial" w:hAnsi="Times New Roman" w:cs="Times New Roman"/>
          <w:b/>
          <w:sz w:val="24"/>
          <w:szCs w:val="24"/>
        </w:rPr>
        <w:t xml:space="preserve">Дұрыс жауап: </w:t>
      </w:r>
      <w:r w:rsidRPr="00E07B9F">
        <w:rPr>
          <w:rFonts w:ascii="Times New Roman" w:hAnsi="Times New Roman" w:cs="Times New Roman"/>
          <w:sz w:val="24"/>
          <w:szCs w:val="24"/>
        </w:rPr>
        <w:t>С.</w:t>
      </w:r>
      <w:r w:rsidRPr="00E07B9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sectPr w:rsidR="005B44FA" w:rsidRPr="005B44FA" w:rsidSect="002C341A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FD2" w:rsidRDefault="005D2FD2" w:rsidP="002C341A">
      <w:pPr>
        <w:spacing w:after="0" w:line="240" w:lineRule="auto"/>
      </w:pPr>
      <w:r>
        <w:separator/>
      </w:r>
    </w:p>
  </w:endnote>
  <w:endnote w:type="continuationSeparator" w:id="0">
    <w:p w:rsidR="005D2FD2" w:rsidRDefault="005D2FD2" w:rsidP="002C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FD2" w:rsidRDefault="005D2FD2" w:rsidP="002C341A">
      <w:pPr>
        <w:spacing w:after="0" w:line="240" w:lineRule="auto"/>
      </w:pPr>
      <w:r>
        <w:separator/>
      </w:r>
    </w:p>
  </w:footnote>
  <w:footnote w:type="continuationSeparator" w:id="0">
    <w:p w:rsidR="005D2FD2" w:rsidRDefault="005D2FD2" w:rsidP="002C3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F07B0"/>
    <w:multiLevelType w:val="hybridMultilevel"/>
    <w:tmpl w:val="51A22DA2"/>
    <w:lvl w:ilvl="0" w:tplc="05388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1E6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C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8F6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079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05C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E44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826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01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936913"/>
    <w:multiLevelType w:val="hybridMultilevel"/>
    <w:tmpl w:val="86026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048B9"/>
    <w:multiLevelType w:val="hybridMultilevel"/>
    <w:tmpl w:val="24B6C8E6"/>
    <w:lvl w:ilvl="0" w:tplc="D2DE3D96">
      <w:start w:val="1"/>
      <w:numFmt w:val="upperLetter"/>
      <w:lvlText w:val="%1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9D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82798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E00DD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C70C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A927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272B8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CF92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026D4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E86A06"/>
    <w:multiLevelType w:val="multilevel"/>
    <w:tmpl w:val="753E587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D3F7A45"/>
    <w:multiLevelType w:val="hybridMultilevel"/>
    <w:tmpl w:val="0FCEC398"/>
    <w:lvl w:ilvl="0" w:tplc="26BEA7F6">
      <w:numFmt w:val="bullet"/>
      <w:lvlText w:val="-"/>
      <w:lvlJc w:val="left"/>
      <w:pPr>
        <w:ind w:left="107" w:hanging="2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5A67EA">
      <w:numFmt w:val="bullet"/>
      <w:lvlText w:val="•"/>
      <w:lvlJc w:val="left"/>
      <w:pPr>
        <w:ind w:left="800" w:hanging="227"/>
      </w:pPr>
      <w:rPr>
        <w:rFonts w:hint="default"/>
        <w:lang w:val="kk-KZ" w:eastAsia="en-US" w:bidi="ar-SA"/>
      </w:rPr>
    </w:lvl>
    <w:lvl w:ilvl="2" w:tplc="F21E1B7A">
      <w:numFmt w:val="bullet"/>
      <w:lvlText w:val="•"/>
      <w:lvlJc w:val="left"/>
      <w:pPr>
        <w:ind w:left="1501" w:hanging="227"/>
      </w:pPr>
      <w:rPr>
        <w:rFonts w:hint="default"/>
        <w:lang w:val="kk-KZ" w:eastAsia="en-US" w:bidi="ar-SA"/>
      </w:rPr>
    </w:lvl>
    <w:lvl w:ilvl="3" w:tplc="68E44C5C">
      <w:numFmt w:val="bullet"/>
      <w:lvlText w:val="•"/>
      <w:lvlJc w:val="left"/>
      <w:pPr>
        <w:ind w:left="2202" w:hanging="227"/>
      </w:pPr>
      <w:rPr>
        <w:rFonts w:hint="default"/>
        <w:lang w:val="kk-KZ" w:eastAsia="en-US" w:bidi="ar-SA"/>
      </w:rPr>
    </w:lvl>
    <w:lvl w:ilvl="4" w:tplc="BF4A134A">
      <w:numFmt w:val="bullet"/>
      <w:lvlText w:val="•"/>
      <w:lvlJc w:val="left"/>
      <w:pPr>
        <w:ind w:left="2903" w:hanging="227"/>
      </w:pPr>
      <w:rPr>
        <w:rFonts w:hint="default"/>
        <w:lang w:val="kk-KZ" w:eastAsia="en-US" w:bidi="ar-SA"/>
      </w:rPr>
    </w:lvl>
    <w:lvl w:ilvl="5" w:tplc="6F3CC29E">
      <w:numFmt w:val="bullet"/>
      <w:lvlText w:val="•"/>
      <w:lvlJc w:val="left"/>
      <w:pPr>
        <w:ind w:left="3604" w:hanging="227"/>
      </w:pPr>
      <w:rPr>
        <w:rFonts w:hint="default"/>
        <w:lang w:val="kk-KZ" w:eastAsia="en-US" w:bidi="ar-SA"/>
      </w:rPr>
    </w:lvl>
    <w:lvl w:ilvl="6" w:tplc="AFA62694">
      <w:numFmt w:val="bullet"/>
      <w:lvlText w:val="•"/>
      <w:lvlJc w:val="left"/>
      <w:pPr>
        <w:ind w:left="4304" w:hanging="227"/>
      </w:pPr>
      <w:rPr>
        <w:rFonts w:hint="default"/>
        <w:lang w:val="kk-KZ" w:eastAsia="en-US" w:bidi="ar-SA"/>
      </w:rPr>
    </w:lvl>
    <w:lvl w:ilvl="7" w:tplc="54DE4F92">
      <w:numFmt w:val="bullet"/>
      <w:lvlText w:val="•"/>
      <w:lvlJc w:val="left"/>
      <w:pPr>
        <w:ind w:left="5005" w:hanging="227"/>
      </w:pPr>
      <w:rPr>
        <w:rFonts w:hint="default"/>
        <w:lang w:val="kk-KZ" w:eastAsia="en-US" w:bidi="ar-SA"/>
      </w:rPr>
    </w:lvl>
    <w:lvl w:ilvl="8" w:tplc="F712F49C">
      <w:numFmt w:val="bullet"/>
      <w:lvlText w:val="•"/>
      <w:lvlJc w:val="left"/>
      <w:pPr>
        <w:ind w:left="5706" w:hanging="227"/>
      </w:pPr>
      <w:rPr>
        <w:rFonts w:hint="default"/>
        <w:lang w:val="kk-KZ" w:eastAsia="en-US" w:bidi="ar-SA"/>
      </w:rPr>
    </w:lvl>
  </w:abstractNum>
  <w:abstractNum w:abstractNumId="5" w15:restartNumberingAfterBreak="0">
    <w:nsid w:val="3D4F341B"/>
    <w:multiLevelType w:val="hybridMultilevel"/>
    <w:tmpl w:val="6FCEAD08"/>
    <w:lvl w:ilvl="0" w:tplc="8D4E5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A6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B8F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64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0E1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869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D09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C4A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A56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1BD3792"/>
    <w:multiLevelType w:val="hybridMultilevel"/>
    <w:tmpl w:val="3776F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1211"/>
    <w:multiLevelType w:val="hybridMultilevel"/>
    <w:tmpl w:val="39421862"/>
    <w:lvl w:ilvl="0" w:tplc="ADCA9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75067"/>
    <w:multiLevelType w:val="hybridMultilevel"/>
    <w:tmpl w:val="9E1897D4"/>
    <w:lvl w:ilvl="0" w:tplc="0532999A">
      <w:start w:val="1"/>
      <w:numFmt w:val="upperLetter"/>
      <w:lvlText w:val="%1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48828">
      <w:start w:val="1"/>
      <w:numFmt w:val="lowerLetter"/>
      <w:lvlText w:val="%2"/>
      <w:lvlJc w:val="left"/>
      <w:pPr>
        <w:ind w:left="1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2C80C">
      <w:start w:val="1"/>
      <w:numFmt w:val="lowerRoman"/>
      <w:lvlText w:val="%3"/>
      <w:lvlJc w:val="left"/>
      <w:pPr>
        <w:ind w:left="2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926916">
      <w:start w:val="1"/>
      <w:numFmt w:val="decimal"/>
      <w:lvlText w:val="%4"/>
      <w:lvlJc w:val="left"/>
      <w:pPr>
        <w:ind w:left="3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16D988">
      <w:start w:val="1"/>
      <w:numFmt w:val="lowerLetter"/>
      <w:lvlText w:val="%5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FCFCA8">
      <w:start w:val="1"/>
      <w:numFmt w:val="lowerRoman"/>
      <w:lvlText w:val="%6"/>
      <w:lvlJc w:val="left"/>
      <w:pPr>
        <w:ind w:left="45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BAF57E">
      <w:start w:val="1"/>
      <w:numFmt w:val="decimal"/>
      <w:lvlText w:val="%7"/>
      <w:lvlJc w:val="left"/>
      <w:pPr>
        <w:ind w:left="5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E153A">
      <w:start w:val="1"/>
      <w:numFmt w:val="lowerLetter"/>
      <w:lvlText w:val="%8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0E271C">
      <w:start w:val="1"/>
      <w:numFmt w:val="lowerRoman"/>
      <w:lvlText w:val="%9"/>
      <w:lvlJc w:val="left"/>
      <w:pPr>
        <w:ind w:left="67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7A3E02"/>
    <w:multiLevelType w:val="hybridMultilevel"/>
    <w:tmpl w:val="FB1C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7D7F28"/>
    <w:multiLevelType w:val="hybridMultilevel"/>
    <w:tmpl w:val="F5EAC29C"/>
    <w:lvl w:ilvl="0" w:tplc="73B2E5B2">
      <w:start w:val="1"/>
      <w:numFmt w:val="upperLetter"/>
      <w:lvlText w:val="%1.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E884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A0D75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03E64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200A7C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769CD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6E58D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2F9C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468FA0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E3C276E"/>
    <w:multiLevelType w:val="hybridMultilevel"/>
    <w:tmpl w:val="B5DC5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F5"/>
    <w:rsid w:val="0003390E"/>
    <w:rsid w:val="00131A46"/>
    <w:rsid w:val="00136F72"/>
    <w:rsid w:val="0029645F"/>
    <w:rsid w:val="002C341A"/>
    <w:rsid w:val="003875F6"/>
    <w:rsid w:val="00393CA1"/>
    <w:rsid w:val="003A59AA"/>
    <w:rsid w:val="003C45AF"/>
    <w:rsid w:val="004951B7"/>
    <w:rsid w:val="005061B8"/>
    <w:rsid w:val="00565A5F"/>
    <w:rsid w:val="00576981"/>
    <w:rsid w:val="005A302E"/>
    <w:rsid w:val="005B44FA"/>
    <w:rsid w:val="005D2FD2"/>
    <w:rsid w:val="0067289A"/>
    <w:rsid w:val="0071745E"/>
    <w:rsid w:val="007C162C"/>
    <w:rsid w:val="00801E5B"/>
    <w:rsid w:val="00857BB6"/>
    <w:rsid w:val="008623AD"/>
    <w:rsid w:val="00897CD6"/>
    <w:rsid w:val="009127E1"/>
    <w:rsid w:val="00915137"/>
    <w:rsid w:val="009220FA"/>
    <w:rsid w:val="009968FA"/>
    <w:rsid w:val="009A2079"/>
    <w:rsid w:val="009E4EA9"/>
    <w:rsid w:val="00A116E5"/>
    <w:rsid w:val="00A23C87"/>
    <w:rsid w:val="00A408D8"/>
    <w:rsid w:val="00A55C1C"/>
    <w:rsid w:val="00AD065F"/>
    <w:rsid w:val="00AD2B3B"/>
    <w:rsid w:val="00B838B7"/>
    <w:rsid w:val="00BE4390"/>
    <w:rsid w:val="00C65336"/>
    <w:rsid w:val="00C80CF5"/>
    <w:rsid w:val="00D561B9"/>
    <w:rsid w:val="00DA037A"/>
    <w:rsid w:val="00DB52FA"/>
    <w:rsid w:val="00DC6545"/>
    <w:rsid w:val="00E07B9F"/>
    <w:rsid w:val="00E27648"/>
    <w:rsid w:val="00F121F8"/>
    <w:rsid w:val="00FC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910B"/>
  <w15:docId w15:val="{1F22A9FE-8B8B-4C4C-920C-C81F11F1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CF5"/>
    <w:pPr>
      <w:keepNext/>
      <w:keepLines/>
      <w:spacing w:before="40" w:after="0" w:line="240" w:lineRule="auto"/>
      <w:ind w:left="460" w:hanging="284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3">
    <w:name w:val="heading 3"/>
    <w:basedOn w:val="a"/>
    <w:next w:val="a"/>
    <w:link w:val="30"/>
    <w:uiPriority w:val="9"/>
    <w:unhideWhenUsed/>
    <w:qFormat/>
    <w:rsid w:val="005B44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C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0CF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AssignmentTemplate">
    <w:name w:val="AssignmentTemplate"/>
    <w:basedOn w:val="9"/>
    <w:rsid w:val="00C80CF5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C80C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C80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97CD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9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FC3A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3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3ADE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a"/>
    <w:uiPriority w:val="99"/>
    <w:rsid w:val="0029645F"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a5">
    <w:name w:val="Абзац списка Знак"/>
    <w:link w:val="a4"/>
    <w:uiPriority w:val="34"/>
    <w:locked/>
    <w:rsid w:val="0029645F"/>
  </w:style>
  <w:style w:type="paragraph" w:customStyle="1" w:styleId="NESNormal">
    <w:name w:val="NES Normal"/>
    <w:basedOn w:val="a"/>
    <w:link w:val="NESNormalChar"/>
    <w:autoRedefine/>
    <w:rsid w:val="0029645F"/>
    <w:pPr>
      <w:widowControl w:val="0"/>
      <w:tabs>
        <w:tab w:val="left" w:pos="1134"/>
      </w:tabs>
      <w:spacing w:after="0" w:line="240" w:lineRule="auto"/>
      <w:ind w:right="-59"/>
      <w:jc w:val="center"/>
    </w:pPr>
    <w:rPr>
      <w:rFonts w:ascii="Times New Roman" w:eastAsia="Times New Roman" w:hAnsi="Times New Roman" w:cs="Times New Roman"/>
      <w:iCs/>
      <w:noProof/>
      <w:sz w:val="28"/>
      <w:szCs w:val="28"/>
      <w:lang w:val="kk-KZ"/>
    </w:rPr>
  </w:style>
  <w:style w:type="character" w:customStyle="1" w:styleId="NESNormalChar">
    <w:name w:val="NES Normal Char"/>
    <w:link w:val="NESNormal"/>
    <w:rsid w:val="0029645F"/>
    <w:rPr>
      <w:rFonts w:ascii="Times New Roman" w:eastAsia="Times New Roman" w:hAnsi="Times New Roman" w:cs="Times New Roman"/>
      <w:iCs/>
      <w:noProof/>
      <w:sz w:val="28"/>
      <w:szCs w:val="28"/>
      <w:lang w:val="kk-KZ"/>
    </w:rPr>
  </w:style>
  <w:style w:type="character" w:customStyle="1" w:styleId="30">
    <w:name w:val="Заголовок 3 Знак"/>
    <w:basedOn w:val="a0"/>
    <w:link w:val="3"/>
    <w:uiPriority w:val="9"/>
    <w:rsid w:val="005B44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">
    <w:name w:val="TableGrid"/>
    <w:rsid w:val="005B44F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a"/>
    <w:rsid w:val="00DB52FA"/>
    <w:pPr>
      <w:widowControl w:val="0"/>
      <w:autoSpaceDE w:val="0"/>
      <w:autoSpaceDN w:val="0"/>
      <w:adjustRightInd w:val="0"/>
      <w:spacing w:before="69" w:after="0" w:line="240" w:lineRule="auto"/>
      <w:ind w:left="101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C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C341A"/>
  </w:style>
  <w:style w:type="paragraph" w:styleId="ac">
    <w:name w:val="footer"/>
    <w:basedOn w:val="a"/>
    <w:link w:val="ad"/>
    <w:uiPriority w:val="99"/>
    <w:unhideWhenUsed/>
    <w:rsid w:val="002C3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C341A"/>
  </w:style>
  <w:style w:type="paragraph" w:customStyle="1" w:styleId="TableParagraph">
    <w:name w:val="Table Paragraph"/>
    <w:basedOn w:val="a"/>
    <w:uiPriority w:val="1"/>
    <w:qFormat/>
    <w:rsid w:val="009E4E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02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88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4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51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0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75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11900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_pNfq8uKh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pNfq8uKhmA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7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Пользователь</cp:lastModifiedBy>
  <cp:revision>11</cp:revision>
  <dcterms:created xsi:type="dcterms:W3CDTF">2020-08-23T06:17:00Z</dcterms:created>
  <dcterms:modified xsi:type="dcterms:W3CDTF">2020-08-25T10:51:00Z</dcterms:modified>
</cp:coreProperties>
</file>