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9B" w:rsidRPr="00EE2E56" w:rsidRDefault="00C6319B" w:rsidP="00C6319B">
      <w:pPr>
        <w:pStyle w:val="a3"/>
        <w:spacing w:before="0" w:beforeAutospacing="0" w:after="0" w:afterAutospacing="0"/>
        <w:rPr>
          <w:color w:val="800080"/>
          <w:lang w:val="kk-KZ"/>
        </w:rPr>
      </w:pPr>
    </w:p>
    <w:p w:rsidR="00C6319B" w:rsidRPr="00EE2E56" w:rsidRDefault="00C6319B" w:rsidP="00C6319B">
      <w:pPr>
        <w:pStyle w:val="a3"/>
        <w:spacing w:before="0" w:beforeAutospacing="0" w:after="0" w:afterAutospacing="0"/>
        <w:rPr>
          <w:color w:val="800080"/>
          <w:lang w:val="kk-KZ"/>
        </w:rPr>
      </w:pP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302"/>
        <w:gridCol w:w="1856"/>
        <w:gridCol w:w="3080"/>
        <w:gridCol w:w="2552"/>
        <w:gridCol w:w="1559"/>
      </w:tblGrid>
      <w:tr w:rsidR="00C6319B" w:rsidRPr="00EE2E56" w:rsidTr="00EC370F">
        <w:tc>
          <w:tcPr>
            <w:tcW w:w="11341" w:type="dxa"/>
            <w:gridSpan w:val="6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vertAlign w:val="superscript"/>
                <w:lang w:val="kk-KZ"/>
              </w:rPr>
            </w:pPr>
            <w:r w:rsidRPr="00EE2E56">
              <w:rPr>
                <w:color w:val="000000"/>
                <w:lang w:val="kk-KZ"/>
              </w:rPr>
              <w:t>Дата:                                            Класс: 9                   урок 18</w:t>
            </w:r>
          </w:p>
        </w:tc>
      </w:tr>
      <w:tr w:rsidR="00C6319B" w:rsidRPr="00EE2E56" w:rsidTr="00EC370F">
        <w:tc>
          <w:tcPr>
            <w:tcW w:w="2294" w:type="dxa"/>
            <w:gridSpan w:val="2"/>
            <w:shd w:val="clear" w:color="auto" w:fill="auto"/>
          </w:tcPr>
          <w:p w:rsidR="00C6319B" w:rsidRPr="00EE2E56" w:rsidRDefault="00C6319B" w:rsidP="00EC370F">
            <w:pPr>
              <w:rPr>
                <w:lang w:val="ru-RU"/>
              </w:rPr>
            </w:pPr>
            <w:r w:rsidRPr="00EE2E56">
              <w:t xml:space="preserve">Тема: </w:t>
            </w:r>
            <w:r w:rsidRPr="00EE2E56">
              <w:rPr>
                <w:lang w:val="ru-RU"/>
              </w:rPr>
              <w:t xml:space="preserve"> </w:t>
            </w:r>
            <w:r w:rsidRPr="00EE2E56">
              <w:rPr>
                <w:b/>
              </w:rPr>
              <w:t>»</w:t>
            </w:r>
          </w:p>
        </w:tc>
        <w:tc>
          <w:tcPr>
            <w:tcW w:w="9047" w:type="dxa"/>
            <w:gridSpan w:val="4"/>
            <w:shd w:val="clear" w:color="auto" w:fill="auto"/>
          </w:tcPr>
          <w:p w:rsidR="00C6319B" w:rsidRPr="00EE2E56" w:rsidRDefault="00C6319B" w:rsidP="00EC370F">
            <w:pPr>
              <w:rPr>
                <w:lang w:val="ru-RU"/>
              </w:rPr>
            </w:pPr>
            <w:r w:rsidRPr="00EE2E56">
              <w:rPr>
                <w:b/>
              </w:rPr>
              <w:t>Н.В.Гоголь. Творческий путь. «Шинель»</w:t>
            </w:r>
          </w:p>
        </w:tc>
      </w:tr>
      <w:tr w:rsidR="00C6319B" w:rsidRPr="00EE2E56" w:rsidTr="00EC370F">
        <w:trPr>
          <w:trHeight w:val="435"/>
        </w:trPr>
        <w:tc>
          <w:tcPr>
            <w:tcW w:w="2294" w:type="dxa"/>
            <w:gridSpan w:val="2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EE2E56">
              <w:rPr>
                <w:lang w:val="kk-KZ"/>
              </w:rPr>
              <w:t>Цель урока: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9047" w:type="dxa"/>
            <w:gridSpan w:val="4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осмыслить повесть Н.В.Гоголя в единстве формы и содержания; стремиться к постижению учащимися художественных приемов, которые помогают понять, открыть смысл произведения; учить воспринимать мир чувств и переживаний героев; побудить учащихся заглянуть в свой духовный мир; помочь учащимся понять Гоголя, а с его помощью нашу жизнь и самих себя. </w:t>
            </w:r>
          </w:p>
          <w:p w:rsidR="00C6319B" w:rsidRPr="00EE2E56" w:rsidRDefault="00C6319B" w:rsidP="00EC370F">
            <w:pPr>
              <w:spacing w:line="276" w:lineRule="auto"/>
              <w:rPr>
                <w:lang w:eastAsia="ru-RU"/>
              </w:rPr>
            </w:pP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6319B" w:rsidRPr="00EE2E56" w:rsidTr="00EC370F">
        <w:trPr>
          <w:trHeight w:val="385"/>
        </w:trPr>
        <w:tc>
          <w:tcPr>
            <w:tcW w:w="2294" w:type="dxa"/>
            <w:gridSpan w:val="2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EE2E56">
              <w:rPr>
                <w:lang w:val="kk-KZ"/>
              </w:rPr>
              <w:t xml:space="preserve"> Ожидаемый результат</w:t>
            </w:r>
          </w:p>
        </w:tc>
        <w:tc>
          <w:tcPr>
            <w:tcW w:w="9047" w:type="dxa"/>
            <w:gridSpan w:val="4"/>
            <w:shd w:val="clear" w:color="auto" w:fill="auto"/>
          </w:tcPr>
          <w:p w:rsidR="00C6319B" w:rsidRPr="00EE2E56" w:rsidRDefault="00C6319B" w:rsidP="00EC370F">
            <w:pPr>
              <w:rPr>
                <w:iCs/>
              </w:rPr>
            </w:pPr>
            <w:r w:rsidRPr="00EE2E56">
              <w:rPr>
                <w:iCs/>
              </w:rPr>
              <w:t>научить школьников понимать свой мир, поступки посредством художественного произведения;</w:t>
            </w:r>
          </w:p>
          <w:p w:rsidR="00C6319B" w:rsidRPr="00EE2E56" w:rsidRDefault="00C6319B" w:rsidP="00EC370F">
            <w:r w:rsidRPr="00EE2E56">
              <w:rPr>
                <w:iCs/>
              </w:rPr>
              <w:t>постепенный переход от анализа к синтезу.</w:t>
            </w:r>
          </w:p>
        </w:tc>
      </w:tr>
      <w:tr w:rsidR="00C6319B" w:rsidRPr="00EE2E56" w:rsidTr="00EC370F">
        <w:tc>
          <w:tcPr>
            <w:tcW w:w="992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6238" w:type="dxa"/>
            <w:gridSpan w:val="3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EE2E56">
              <w:rPr>
                <w:rStyle w:val="a4"/>
                <w:color w:val="000000"/>
              </w:rPr>
              <w:t>Деятельность учителя</w:t>
            </w:r>
          </w:p>
        </w:tc>
        <w:tc>
          <w:tcPr>
            <w:tcW w:w="2552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EE2E56">
              <w:rPr>
                <w:rStyle w:val="a4"/>
                <w:color w:val="000000"/>
              </w:rPr>
              <w:t xml:space="preserve">Деятельность </w:t>
            </w:r>
            <w:proofErr w:type="gramStart"/>
            <w:r w:rsidRPr="00EE2E56">
              <w:rPr>
                <w:rStyle w:val="a4"/>
                <w:color w:val="000000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EE2E56">
              <w:rPr>
                <w:rStyle w:val="a4"/>
                <w:lang w:val="kk-KZ"/>
              </w:rPr>
              <w:t>Наглядности</w:t>
            </w:r>
          </w:p>
        </w:tc>
      </w:tr>
      <w:tr w:rsidR="00C6319B" w:rsidRPr="00EE2E56" w:rsidTr="00EC370F">
        <w:tc>
          <w:tcPr>
            <w:tcW w:w="992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>3 мин.</w:t>
            </w:r>
          </w:p>
        </w:tc>
        <w:tc>
          <w:tcPr>
            <w:tcW w:w="6238" w:type="dxa"/>
            <w:gridSpan w:val="3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rStyle w:val="a4"/>
                <w:color w:val="000000"/>
              </w:rPr>
              <w:t>I. Организационный момент</w:t>
            </w:r>
            <w:r w:rsidRPr="00EE2E56">
              <w:rPr>
                <w:rStyle w:val="a4"/>
                <w:color w:val="000000"/>
                <w:lang w:val="kk-KZ"/>
              </w:rPr>
              <w:t xml:space="preserve">. </w:t>
            </w:r>
            <w:r w:rsidRPr="00EE2E56">
              <w:rPr>
                <w:rStyle w:val="a4"/>
                <w:b w:val="0"/>
                <w:color w:val="000000"/>
                <w:lang w:val="kk-KZ"/>
              </w:rPr>
              <w:t>Приветствует учеников. Для создания психологической атмосферы проводит игру «Путаница».</w:t>
            </w:r>
          </w:p>
        </w:tc>
        <w:tc>
          <w:tcPr>
            <w:tcW w:w="2552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</w:rPr>
              <w:t>Ученики делятся на группы. Осмысливают поставленную цель.</w:t>
            </w:r>
          </w:p>
        </w:tc>
        <w:tc>
          <w:tcPr>
            <w:tcW w:w="1559" w:type="dxa"/>
            <w:shd w:val="clear" w:color="auto" w:fill="auto"/>
          </w:tcPr>
          <w:p w:rsidR="00C6319B" w:rsidRPr="00EE2E56" w:rsidRDefault="00C6319B" w:rsidP="00EC370F">
            <w:pPr>
              <w:jc w:val="center"/>
              <w:rPr>
                <w:lang w:val="ru-RU"/>
              </w:rPr>
            </w:pPr>
            <w:r w:rsidRPr="00EE2E56">
              <w:rPr>
                <w:lang w:val="ru-RU"/>
              </w:rPr>
              <w:t>Мяч</w:t>
            </w:r>
          </w:p>
          <w:p w:rsidR="00C6319B" w:rsidRPr="00EE2E56" w:rsidRDefault="00C6319B" w:rsidP="00EC370F">
            <w:pPr>
              <w:jc w:val="center"/>
              <w:rPr>
                <w:lang w:val="ru-RU"/>
              </w:rPr>
            </w:pPr>
          </w:p>
          <w:p w:rsidR="00C6319B" w:rsidRPr="00EE2E56" w:rsidRDefault="00C6319B" w:rsidP="00EC370F">
            <w:pPr>
              <w:rPr>
                <w:color w:val="000000"/>
              </w:rPr>
            </w:pPr>
          </w:p>
        </w:tc>
      </w:tr>
      <w:tr w:rsidR="00C6319B" w:rsidRPr="00EE2E56" w:rsidTr="00EC370F">
        <w:tc>
          <w:tcPr>
            <w:tcW w:w="992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>10 мин.</w:t>
            </w:r>
          </w:p>
        </w:tc>
        <w:tc>
          <w:tcPr>
            <w:tcW w:w="6238" w:type="dxa"/>
            <w:gridSpan w:val="3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EE2E56">
              <w:rPr>
                <w:b/>
                <w:lang w:val="kk-KZ"/>
              </w:rPr>
              <w:t xml:space="preserve">II. Проверка пройденного материала. </w:t>
            </w:r>
          </w:p>
          <w:p w:rsidR="00C6319B" w:rsidRPr="00EE2E56" w:rsidRDefault="00C6319B" w:rsidP="00EC370F">
            <w:pPr>
              <w:jc w:val="center"/>
              <w:rPr>
                <w:lang w:val="ru-RU"/>
              </w:rPr>
            </w:pPr>
            <w:r w:rsidRPr="00EE2E56">
              <w:t xml:space="preserve">По методу  </w:t>
            </w:r>
            <w:r w:rsidRPr="00EE2E56">
              <w:rPr>
                <w:lang w:val="ru-RU"/>
              </w:rPr>
              <w:t>«Броуновское движение»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EE2E56">
              <w:rPr>
                <w:lang w:val="kk-KZ"/>
              </w:rPr>
              <w:t>осуществляет проверку домашней работы.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bCs/>
                <w:iCs/>
              </w:rPr>
              <w:t>1</w:t>
            </w:r>
            <w:r w:rsidRPr="00EE2E56">
              <w:rPr>
                <w:color w:val="000000"/>
                <w:lang w:val="kk-KZ"/>
              </w:rPr>
              <w:t xml:space="preserve"> Групповые и индивидуальные задания (заранее раздать учащимся по группам)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Задание 1- й группе «литературоведов»: перечитать текст повести.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Подготовить мини- инсценирование эпизода «на приеме у генерала».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Задание 2- й группе «литературоведов»: осмыслить роль «значительного лица» в повести; назвать приемы изображения персонажа.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Кто же виноват в смерти Акакия Акакиевича?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Задание 3-й группе «литературоведов»: подготовить ответы на вопросы: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С какой целью в реальное повествование включается фантастика?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Что означает действия призрака?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Почему автор не отождествляет призрак с Акакием Акакиевичем, а пользуется слухами?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Задание 4-й группе «художников»: нарисовать иллюстрации, выражающие впечатления и понимание героев.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Индивидуальное задание: доклад «Традиции и новаторство в изображении гоголем «маленького человека». Гоголь и Пушкин».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План изучения темы. (запись на доске).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Титульный советник Акакий Акакиевич Башмачкин в повести Гоголя «Шинель». Приемы изображения образа «маленького человека». Сообщение 1-й группы «Литературоведов».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Сцена у генерала- идейная кульминация повести (Сообщение 1-й группы).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«Значительное лицо» и его роль в повести. Приемы изображения персонажа. (Сообщение 2-й группы «литературоведов»).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lastRenderedPageBreak/>
              <w:t xml:space="preserve">О заключительной- фантастической части произведения. (Сообщение 3-й группы «литературоведов». Выступление группы «художников»). </w:t>
            </w:r>
          </w:p>
          <w:p w:rsidR="00C6319B" w:rsidRPr="00EE2E56" w:rsidRDefault="00C6319B" w:rsidP="00EC370F">
            <w:pPr>
              <w:jc w:val="both"/>
            </w:pPr>
            <w:r w:rsidRPr="00EE2E56">
              <w:rPr>
                <w:color w:val="000000"/>
              </w:rPr>
              <w:t>Традиции и новаторство в изображении Гоголем «маленького человека». Гоголь и Пушкин.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</w:rPr>
              <w:lastRenderedPageBreak/>
              <w:t>Демонстрируют свои знания, умения по домашней работе.</w:t>
            </w:r>
          </w:p>
        </w:tc>
        <w:tc>
          <w:tcPr>
            <w:tcW w:w="1559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  <w:tr w:rsidR="00C6319B" w:rsidRPr="00EE2E56" w:rsidTr="00EC370F">
        <w:tc>
          <w:tcPr>
            <w:tcW w:w="992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lastRenderedPageBreak/>
              <w:t>20 мин.</w:t>
            </w:r>
          </w:p>
        </w:tc>
        <w:tc>
          <w:tcPr>
            <w:tcW w:w="10349" w:type="dxa"/>
            <w:gridSpan w:val="5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E2E56">
              <w:rPr>
                <w:rStyle w:val="a4"/>
                <w:color w:val="000000"/>
              </w:rPr>
              <w:t>III. Актуализация знаний</w:t>
            </w:r>
          </w:p>
          <w:p w:rsidR="00C6319B" w:rsidRPr="00EE2E56" w:rsidRDefault="00C6319B" w:rsidP="00EC370F">
            <w:r w:rsidRPr="00EE2E56">
              <w:t>Постановка цели урока. Мотивация изучения материала.</w:t>
            </w:r>
          </w:p>
          <w:p w:rsidR="00C6319B" w:rsidRPr="00EE2E56" w:rsidRDefault="00C6319B" w:rsidP="00EC370F"/>
          <w:p w:rsidR="00C6319B" w:rsidRPr="00EE2E56" w:rsidRDefault="00C6319B" w:rsidP="00EC370F"/>
          <w:p w:rsidR="00C6319B" w:rsidRPr="00EE2E56" w:rsidRDefault="00C6319B" w:rsidP="00EC370F">
            <w:pPr>
              <w:rPr>
                <w:lang w:val="ru-RU"/>
              </w:rPr>
            </w:pPr>
            <w:r w:rsidRPr="00EE2E56">
              <w:t xml:space="preserve"> </w:t>
            </w:r>
            <w:r w:rsidRPr="00EE2E56">
              <w:rPr>
                <w:b/>
              </w:rPr>
              <w:t>По методу «</w:t>
            </w:r>
            <w:r w:rsidRPr="00EE2E56">
              <w:rPr>
                <w:b/>
                <w:lang w:val="ru-RU"/>
              </w:rPr>
              <w:t>ДЖИГСО</w:t>
            </w:r>
            <w:r w:rsidRPr="00EE2E56">
              <w:rPr>
                <w:b/>
              </w:rPr>
              <w:t>» осуществляет</w:t>
            </w:r>
            <w:r w:rsidRPr="00EE2E56">
              <w:t xml:space="preserve"> усвоение нового материала. Контролирует выполнение записей учащимися.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E2E56">
              <w:rPr>
                <w:color w:val="000000"/>
              </w:rPr>
              <w:t>Работая в группах, ученики самостоятельно изучают новый материал.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noProof/>
                <w:color w:val="000000"/>
              </w:rPr>
              <w:drawing>
                <wp:inline distT="0" distB="0" distL="0" distR="0">
                  <wp:extent cx="1905000" cy="1428750"/>
                  <wp:effectExtent l="1905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E56">
              <w:rPr>
                <w:noProof/>
                <w:color w:val="000000"/>
              </w:rPr>
              <w:drawing>
                <wp:inline distT="0" distB="0" distL="0" distR="0">
                  <wp:extent cx="1162050" cy="1428750"/>
                  <wp:effectExtent l="1905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E56">
              <w:rPr>
                <w:color w:val="000000"/>
                <w:lang w:val="kk-KZ"/>
              </w:rPr>
              <w:t xml:space="preserve"> </w:t>
            </w:r>
            <w:r w:rsidRPr="00EE2E56">
              <w:rPr>
                <w:noProof/>
                <w:color w:val="000000"/>
              </w:rPr>
              <w:drawing>
                <wp:inline distT="0" distB="0" distL="0" distR="0">
                  <wp:extent cx="2114550" cy="1428750"/>
                  <wp:effectExtent l="1905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noProof/>
                <w:color w:val="000000"/>
              </w:rPr>
              <w:drawing>
                <wp:inline distT="0" distB="0" distL="0" distR="0">
                  <wp:extent cx="1533525" cy="1428750"/>
                  <wp:effectExtent l="19050" t="0" r="9525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Групповые и индивидуальные задания (заранее раздать учащимся по группам)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Задание 1- й группе «литературоведов»: перечитать текст повести.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Подготовить мини- инсценирование эпизода «на приеме у генерала».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Задание 2- й группе «литературоведов»: осмыслить роль «значительного лица» в повести; назвать приемы изображения персонажа.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Кто же виноват в смерти Акакия Акакиевича?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Задание 3-й группе «литературоведов»: подготовить ответы на вопросы: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С какой целью в реальное повествование включается фантастика?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Что означает действия призрака?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Почему автор не отождествляет призрак с Акакием Акакиевичем, а пользуется слухами?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Задание 4-й группе «художников»: нарисовать иллюстрации, выражающие впечатления и понимание героев.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Индивидуальное задание: доклад «Традиции и новаторство в изображении гоголем «маленького человека». Гоголь и Пушкин».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План изучения темы. (запись на доске).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Титульный советник Акакий Акакиевич Башмачкин в повести Гоголя «Шинель». Приемы изображения образа «маленького человека». Сообщение 1-й группы «Литературоведов».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Сцена у генерала- идейная кульминация повести (Сообщение 1-й группы).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«Значительное лицо» и его роль в повести. Приемы изображения персонажа. (Сообщение 2-й группы «литературоведов»).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О заключительной- фантастической части произведения. (Сообщение 3-й группы «литературоведов». Выступление группы «художников»).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lastRenderedPageBreak/>
              <w:t xml:space="preserve">Традиции и новаторство в изображении Гоголем «маленького человека». Гоголь и Пушкин. (Индивидуальный доклад).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Ход урока.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I. Вступительное слово учителя.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>«Гоголем нельзя начитаться… Перечитывать Гоголя- удовольствие еще большее, чем читать его в первый раз. Прозу Гоголя хочется запоминать, как стихи, произносить в слух. Речь идет не о какой- нибудь подобной стихам «птице-тройке», а о самых «обыкновенных» страницах «Тараса Бульбы», «Невского проспекта», «Шинели»- так считал известный литературовед И.Андроников.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Тема нашего урока- повесть «Шинель». А.И.Герцен назвал ее «колоссальным» произведением. «Лучшее, что вы написали»- так оценил повесть В.Г.Белинский. «Все мы вышли из гоголевской «Шинели»,- сказал Ф.М.Достоевский,- я, может быть, и Тургенев. Впрочем, это не так уж важно. Ибо мы - русская литература».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- Почему же «мы»- русская литература- вышли из «Шинели», небольшой повести Гоголя?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- Чем же так удивительна эта повесть, что оказала влияние на всю последующую русскую литературу?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- Какова ее тема, основные проблемы, каковы герои повести, какова их роль в раскрытии авторского замысла?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У нас в классе присутствуют три группы «литературоведов» и группа «художников».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>Первая и вторая группы осмысливали роль главных образов повести: Акакия Акакиевича Башмачкина и «значительного лица» в раскрытии авторского замысла. Третья группа исследовала значение фантастики в повести. Группа художников свои впечатления и свое понимание героев выразила средствами изобразительного искусства.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Хочу обратить ваше внимание на второй эпиграф к уроку: «Для нас он больше, чем просто писатель: он раскрыл нам нас самих»- И.С.Тургенев.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Мы постараемся не только постигнуть смысл повести гоголя, проникнуть в духовный мир ее героев, но и заглянуть в свой духовный мир. Сумеем ли мы так перечитать Гоголя, чтобы он «открыл нам нас самих»?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>Итак,слово первой группе: рассказ о титулярном советнике Акакии Акакиевиче Башмачкине. Как5ие художественные приемы использует автор для создания образа «маленького человека»?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IIТитулярный советник Акакий Акакиевич Башмачкин в повести Гоголя «Шинель». Приемы изображения образа «маленького человека».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Выступление первой группы «литературоведов».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>(Задание 1-й группе)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Сообщение учащихся.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Сцена генерала – идейная кульминация повести.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Выступление 1-й группы.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Обобщение учителя: Здесь с наибольшей силой показана трагедия «маленького человека».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Инсценирование (эпизод «На приеме у генерала».)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«Значительное лицо» и его роль в повести. Приемы изображения персонажа.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Выступление второй группы «литературоведов».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(Задание 2-й группе).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Обобщение учителя: В смерти главного героя виновен бездушный, жестокий порядок, строй, основанный на опеке, строгости, бесчеловечности. Бесчеловечность порождается социальною системою, при которой человек может быть в положении мухи, ничтожество может распоряжаться человеческими судьбами, а доброта не предусмотрена служебными отношениями. «Не то, что у Акакия Акакиевича отобрали шинель, является предметом исследования- содержание повести в том, что у Акакия Акакиевича отобрали жизнь», - писал В.Шкловский.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О заключительной – фантастической части произведения.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Выступление третьей группы «литературоведов».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>Казалось бы, история закончена. Но Гоголь преподносит читателю еще одну неожиданность. Он рассказывает о мертвеце, который искал по ночам свою шинель и потому сдирал шинели со всех встречных, не разбирая чины и знания.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(Задание 3-й группе)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lastRenderedPageBreak/>
              <w:t xml:space="preserve">Обобщение учителя: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>- Какова же роль фантастики в повести?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Фантастическое окончание повести призвано показать такие стороны характера Акакия Акакиевича, которые не могли проявиться раньше, в реалистической части повествования. Гоголь хочет пробудить мысль, что смирение не может быть бесконечным. Оскорбленная человечность мстит за себя. В посмертном бунте приглушенно гоголь показал протест существа, раздавленного черствым бездушием бюрократической системы.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Выступление группы художников.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(Задание 4-й группе).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Беседа с классом: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>- Почему же вся русская литература вышла из гоголевской «Шинели»?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- Какова тема этой повести?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>- Главная мысль?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(Ответы учеников).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Традиции и новаторство в изображении Гоголем «маленького человека». Гоголь и Пушкин. 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  <w:tr w:rsidR="00C6319B" w:rsidRPr="00EE2E56" w:rsidTr="00EC370F">
        <w:tc>
          <w:tcPr>
            <w:tcW w:w="992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lastRenderedPageBreak/>
              <w:t>10 мин.</w:t>
            </w:r>
          </w:p>
        </w:tc>
        <w:tc>
          <w:tcPr>
            <w:tcW w:w="6238" w:type="dxa"/>
            <w:gridSpan w:val="3"/>
            <w:shd w:val="clear" w:color="auto" w:fill="auto"/>
          </w:tcPr>
          <w:p w:rsidR="00C6319B" w:rsidRPr="00EE2E56" w:rsidRDefault="00C6319B" w:rsidP="00EC370F">
            <w:r w:rsidRPr="00EE2E56">
              <w:rPr>
                <w:rStyle w:val="a4"/>
                <w:color w:val="000000"/>
              </w:rPr>
              <w:t>IV.Итог урока</w:t>
            </w:r>
            <w:r w:rsidRPr="00EE2E56">
              <w:t xml:space="preserve">. По методу </w:t>
            </w:r>
            <w:r w:rsidRPr="00EE2E56">
              <w:rPr>
                <w:lang w:val="ru-RU"/>
              </w:rPr>
              <w:t xml:space="preserve">«Ромашка </w:t>
            </w:r>
            <w:proofErr w:type="spellStart"/>
            <w:r w:rsidRPr="00EE2E56">
              <w:rPr>
                <w:lang w:val="ru-RU"/>
              </w:rPr>
              <w:t>Блума</w:t>
            </w:r>
            <w:proofErr w:type="spellEnd"/>
            <w:r w:rsidRPr="00EE2E56">
              <w:rPr>
                <w:lang w:val="ru-RU"/>
              </w:rPr>
              <w:t xml:space="preserve">» закрепляет урок. </w:t>
            </w:r>
            <w:r w:rsidRPr="00EE2E56">
              <w:t xml:space="preserve">Организует систематизацию и обобщение совместных достижений. Организует индивидуальную работу по личным достижениям. </w:t>
            </w:r>
          </w:p>
          <w:p w:rsidR="00C6319B" w:rsidRPr="00EE2E56" w:rsidRDefault="00C6319B" w:rsidP="00EC370F"/>
          <w:p w:rsidR="00C6319B" w:rsidRPr="00EE2E56" w:rsidRDefault="00C6319B" w:rsidP="00EC370F">
            <w:pPr>
              <w:rPr>
                <w:lang w:val="ru-RU"/>
              </w:rPr>
            </w:pPr>
            <w:r w:rsidRPr="00EE2E56">
              <w:t>П</w:t>
            </w:r>
            <w:r w:rsidRPr="00EE2E56">
              <w:rPr>
                <w:b/>
              </w:rPr>
              <w:t>роводит рефлексию.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E2E56">
              <w:rPr>
                <w:color w:val="000000"/>
              </w:rPr>
              <w:t>- Понравился ли вам урок?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E2E56">
              <w:rPr>
                <w:color w:val="000000"/>
              </w:rPr>
              <w:t>- Что было трудным для вас?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E2E56">
              <w:rPr>
                <w:color w:val="000000"/>
              </w:rPr>
              <w:t>- Что вам больше понравилось?</w:t>
            </w:r>
          </w:p>
        </w:tc>
        <w:tc>
          <w:tcPr>
            <w:tcW w:w="2552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E2E56">
              <w:rPr>
                <w:color w:val="000000"/>
              </w:rPr>
              <w:t>Оценивают работу своих одноклассников.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E2E56">
              <w:rPr>
                <w:color w:val="000000"/>
              </w:rPr>
              <w:t xml:space="preserve">На </w:t>
            </w:r>
            <w:proofErr w:type="spellStart"/>
            <w:r w:rsidRPr="00EE2E56">
              <w:rPr>
                <w:color w:val="000000"/>
              </w:rPr>
              <w:t>стикерах</w:t>
            </w:r>
            <w:proofErr w:type="spellEnd"/>
            <w:r w:rsidRPr="00EE2E56">
              <w:rPr>
                <w:color w:val="000000"/>
              </w:rPr>
              <w:t xml:space="preserve"> записывают свое мнение по поводу урока.</w:t>
            </w:r>
          </w:p>
        </w:tc>
        <w:tc>
          <w:tcPr>
            <w:tcW w:w="1559" w:type="dxa"/>
            <w:shd w:val="clear" w:color="auto" w:fill="auto"/>
          </w:tcPr>
          <w:p w:rsidR="00C6319B" w:rsidRPr="00EE2E56" w:rsidRDefault="00C6319B" w:rsidP="00EC370F">
            <w:pPr>
              <w:jc w:val="center"/>
              <w:rPr>
                <w:lang w:val="ru-RU"/>
              </w:rPr>
            </w:pPr>
            <w:proofErr w:type="spellStart"/>
            <w:r w:rsidRPr="00EE2E56">
              <w:rPr>
                <w:lang w:val="ru-RU"/>
              </w:rPr>
              <w:t>Разноуровневые</w:t>
            </w:r>
            <w:proofErr w:type="spellEnd"/>
          </w:p>
          <w:p w:rsidR="00C6319B" w:rsidRPr="00EE2E56" w:rsidRDefault="00C6319B" w:rsidP="00EC370F">
            <w:pPr>
              <w:jc w:val="center"/>
              <w:rPr>
                <w:lang w:val="ru-RU"/>
              </w:rPr>
            </w:pPr>
            <w:r w:rsidRPr="00EE2E56">
              <w:rPr>
                <w:lang w:val="ru-RU"/>
              </w:rPr>
              <w:t>карточки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6319B" w:rsidRPr="00EE2E56" w:rsidRDefault="00C6319B" w:rsidP="00EC370F">
            <w:pPr>
              <w:jc w:val="center"/>
              <w:rPr>
                <w:lang w:val="ru-RU"/>
              </w:rPr>
            </w:pPr>
            <w:proofErr w:type="spellStart"/>
            <w:r w:rsidRPr="00EE2E56">
              <w:rPr>
                <w:lang w:val="ru-RU"/>
              </w:rPr>
              <w:t>Стикеры</w:t>
            </w:r>
            <w:proofErr w:type="spellEnd"/>
          </w:p>
          <w:p w:rsidR="00C6319B" w:rsidRPr="00EE2E56" w:rsidRDefault="00C6319B" w:rsidP="00EC370F">
            <w:pPr>
              <w:rPr>
                <w:lang w:val="ru-RU"/>
              </w:rPr>
            </w:pPr>
          </w:p>
          <w:p w:rsidR="00C6319B" w:rsidRPr="00EE2E56" w:rsidRDefault="00C6319B" w:rsidP="00EC370F">
            <w:pPr>
              <w:jc w:val="center"/>
              <w:rPr>
                <w:lang w:val="ru-RU"/>
              </w:rPr>
            </w:pPr>
            <w:r w:rsidRPr="00EE2E56">
              <w:rPr>
                <w:lang w:val="ru-RU"/>
              </w:rPr>
              <w:t>Светофор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  <w:tr w:rsidR="00C6319B" w:rsidRPr="00EE2E56" w:rsidTr="00EC370F">
        <w:tc>
          <w:tcPr>
            <w:tcW w:w="992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 xml:space="preserve"> 2 мин.</w:t>
            </w:r>
          </w:p>
        </w:tc>
        <w:tc>
          <w:tcPr>
            <w:tcW w:w="6238" w:type="dxa"/>
            <w:gridSpan w:val="3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E2E56">
              <w:rPr>
                <w:color w:val="000000"/>
                <w:lang w:val="kk-KZ"/>
              </w:rPr>
              <w:t>Объясняет особенности выполнения домашней работы.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E2E56">
              <w:rPr>
                <w:color w:val="000000"/>
                <w:lang w:val="kk-KZ"/>
              </w:rPr>
              <w:t>Записывают домашнюю работу в дневниках.</w:t>
            </w:r>
          </w:p>
        </w:tc>
        <w:tc>
          <w:tcPr>
            <w:tcW w:w="1559" w:type="dxa"/>
            <w:shd w:val="clear" w:color="auto" w:fill="auto"/>
          </w:tcPr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C6319B" w:rsidRPr="00EE2E56" w:rsidRDefault="00C6319B" w:rsidP="00EC370F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  <w:tr w:rsidR="00C6319B" w:rsidRPr="00EE2E56" w:rsidTr="00EC370F">
        <w:trPr>
          <w:trHeight w:val="373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9B" w:rsidRPr="00EE2E56" w:rsidRDefault="00C6319B" w:rsidP="00EC370F">
            <w:r w:rsidRPr="00EE2E56">
              <w:t>дополнительная информация</w:t>
            </w:r>
          </w:p>
        </w:tc>
      </w:tr>
      <w:tr w:rsidR="00C6319B" w:rsidRPr="00EE2E56" w:rsidTr="00EC370F">
        <w:trPr>
          <w:trHeight w:val="1445"/>
        </w:trPr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9B" w:rsidRPr="00EE2E56" w:rsidRDefault="00C6319B" w:rsidP="00EC370F">
            <w:r w:rsidRPr="00EE2E56">
              <w:t>дифференциация. Как вы планируете поддерживать учащихся? Как вы планируете стимулировать способных учащихся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9B" w:rsidRPr="00EE2E56" w:rsidRDefault="00C6319B" w:rsidP="00EC370F">
            <w:r w:rsidRPr="00EE2E56">
              <w:t>оценивание. Как вы планируете увидеть приобретенные знания учащихся?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9B" w:rsidRPr="00EE2E56" w:rsidRDefault="00C6319B" w:rsidP="00EC370F">
            <w:r w:rsidRPr="00EE2E56">
              <w:t>межпредметные связи, соблюдение СанПиН ИКТ компетентность. Связи с ценностями</w:t>
            </w:r>
          </w:p>
        </w:tc>
      </w:tr>
      <w:tr w:rsidR="00C6319B" w:rsidRPr="00EE2E56" w:rsidTr="00EC370F">
        <w:trPr>
          <w:trHeight w:val="70"/>
        </w:trPr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B" w:rsidRPr="00EE2E56" w:rsidRDefault="00C6319B" w:rsidP="00EC370F"/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B" w:rsidRPr="00EE2E56" w:rsidRDefault="00C6319B" w:rsidP="00EC370F"/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B" w:rsidRPr="00EE2E56" w:rsidRDefault="00C6319B" w:rsidP="00EC370F"/>
        </w:tc>
      </w:tr>
      <w:tr w:rsidR="00C6319B" w:rsidRPr="00EE2E56" w:rsidTr="00EC370F">
        <w:trPr>
          <w:trHeight w:val="2807"/>
        </w:trPr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9B" w:rsidRPr="00EE2E56" w:rsidRDefault="00C6319B" w:rsidP="00EC370F">
            <w:pPr>
              <w:rPr>
                <w:b/>
              </w:rPr>
            </w:pPr>
            <w:r w:rsidRPr="00EE2E56">
              <w:rPr>
                <w:b/>
              </w:rPr>
              <w:t>рефлексия.</w:t>
            </w:r>
          </w:p>
          <w:p w:rsidR="00C6319B" w:rsidRPr="00EE2E56" w:rsidRDefault="00C6319B" w:rsidP="00EC370F">
            <w:r w:rsidRPr="00EE2E56">
              <w:t xml:space="preserve">были ли цели обучения реалистичными? </w:t>
            </w:r>
          </w:p>
          <w:p w:rsidR="00C6319B" w:rsidRPr="00EE2E56" w:rsidRDefault="00C6319B" w:rsidP="00EC370F">
            <w:r w:rsidRPr="00EE2E56">
              <w:t xml:space="preserve">Что учащиеся сегодня узнали? На что было направлено обучение? </w:t>
            </w:r>
          </w:p>
          <w:p w:rsidR="00C6319B" w:rsidRPr="00EE2E56" w:rsidRDefault="00C6319B" w:rsidP="00EC370F">
            <w:r w:rsidRPr="00EE2E56">
              <w:t xml:space="preserve">Хорошо ли сработала запланированная дифференциация? Выдерживалось ли время обучения? </w:t>
            </w:r>
          </w:p>
          <w:p w:rsidR="00C6319B" w:rsidRPr="00EE2E56" w:rsidRDefault="00C6319B" w:rsidP="00EC370F">
            <w:r w:rsidRPr="00EE2E56">
              <w:t>Какие изменения из данного    плана я реализовал и почему?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9B" w:rsidRPr="00EE2E56" w:rsidRDefault="00C6319B" w:rsidP="00EC370F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val="kk-KZ"/>
              </w:rPr>
            </w:pPr>
            <w:r w:rsidRPr="00EE2E56">
              <w:rPr>
                <w:b/>
              </w:rPr>
              <w:t xml:space="preserve">  </w:t>
            </w:r>
            <w:r w:rsidRPr="00EE2E56">
              <w:rPr>
                <w:b/>
                <w:color w:val="000000"/>
              </w:rPr>
              <w:t>Проводит рефлексию.</w:t>
            </w:r>
          </w:p>
          <w:p w:rsidR="00C6319B" w:rsidRPr="00EE2E56" w:rsidRDefault="00C6319B" w:rsidP="00EC370F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EE2E56">
              <w:rPr>
                <w:color w:val="000000"/>
              </w:rPr>
              <w:t>-Какую цель мы поставили сегодня на уроке?</w:t>
            </w:r>
          </w:p>
          <w:p w:rsidR="00C6319B" w:rsidRPr="00EE2E56" w:rsidRDefault="00C6319B" w:rsidP="00EC370F">
            <w:pPr>
              <w:rPr>
                <w:b/>
              </w:rPr>
            </w:pPr>
            <w:r w:rsidRPr="00EE2E56">
              <w:rPr>
                <w:color w:val="000000"/>
              </w:rPr>
              <w:t>-Достигли мы целей, которые ставили в начале урока?</w:t>
            </w:r>
          </w:p>
        </w:tc>
      </w:tr>
      <w:tr w:rsidR="00C6319B" w:rsidRPr="00EE2E56" w:rsidTr="00EC370F">
        <w:trPr>
          <w:trHeight w:val="3187"/>
        </w:trPr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B" w:rsidRPr="00EE2E56" w:rsidRDefault="00C6319B" w:rsidP="00EC370F">
            <w:pPr>
              <w:rPr>
                <w:b/>
              </w:rPr>
            </w:pPr>
            <w:r w:rsidRPr="00EE2E56">
              <w:rPr>
                <w:b/>
              </w:rPr>
              <w:lastRenderedPageBreak/>
              <w:t>Итоговая оценка</w:t>
            </w:r>
          </w:p>
          <w:p w:rsidR="00C6319B" w:rsidRPr="00EE2E56" w:rsidRDefault="00C6319B" w:rsidP="00EC370F">
            <w:r w:rsidRPr="00EE2E56">
              <w:t>Какие два аспекта в обучении прошли очень хорошо( с учетом преподавания и учения)?</w:t>
            </w:r>
          </w:p>
          <w:p w:rsidR="00C6319B" w:rsidRPr="00EE2E56" w:rsidRDefault="00C6319B" w:rsidP="00EC370F"/>
          <w:p w:rsidR="00C6319B" w:rsidRPr="00EE2E56" w:rsidRDefault="00C6319B" w:rsidP="00EC370F">
            <w:r w:rsidRPr="00EE2E56">
              <w:t>Какие два обстоятельства могли бы улучшить урок( с учетом преподавания и учения)?</w:t>
            </w:r>
          </w:p>
          <w:p w:rsidR="00C6319B" w:rsidRPr="00EE2E56" w:rsidRDefault="00C6319B" w:rsidP="00EC370F"/>
          <w:p w:rsidR="00C6319B" w:rsidRPr="006677C4" w:rsidRDefault="00C6319B" w:rsidP="00EC370F">
            <w:pPr>
              <w:rPr>
                <w:lang w:val="ru-RU"/>
              </w:rPr>
            </w:pPr>
            <w:r w:rsidRPr="00EE2E56">
              <w:t>Что узнал об учениках в целом или отдельных лицах?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B" w:rsidRPr="00EE2E56" w:rsidRDefault="00C6319B" w:rsidP="00EC370F">
            <w:pPr>
              <w:rPr>
                <w:b/>
              </w:rPr>
            </w:pPr>
            <w:r w:rsidRPr="00EE2E56">
              <w:rPr>
                <w:b/>
              </w:rPr>
              <w:t>1.</w:t>
            </w:r>
          </w:p>
          <w:p w:rsidR="00C6319B" w:rsidRPr="00EE2E56" w:rsidRDefault="00C6319B" w:rsidP="00EC370F">
            <w:pPr>
              <w:rPr>
                <w:b/>
              </w:rPr>
            </w:pPr>
          </w:p>
          <w:p w:rsidR="00C6319B" w:rsidRPr="00EE2E56" w:rsidRDefault="00C6319B" w:rsidP="00EC370F">
            <w:pPr>
              <w:rPr>
                <w:b/>
              </w:rPr>
            </w:pPr>
            <w:r w:rsidRPr="00EE2E56">
              <w:rPr>
                <w:b/>
              </w:rPr>
              <w:t>2.</w:t>
            </w:r>
          </w:p>
          <w:p w:rsidR="00C6319B" w:rsidRPr="00EE2E56" w:rsidRDefault="00C6319B" w:rsidP="00EC370F">
            <w:pPr>
              <w:rPr>
                <w:b/>
              </w:rPr>
            </w:pPr>
          </w:p>
          <w:p w:rsidR="00C6319B" w:rsidRPr="00EE2E56" w:rsidRDefault="00C6319B" w:rsidP="00EC370F">
            <w:pPr>
              <w:rPr>
                <w:b/>
              </w:rPr>
            </w:pPr>
          </w:p>
          <w:p w:rsidR="00C6319B" w:rsidRPr="00EE2E56" w:rsidRDefault="00C6319B" w:rsidP="00EC370F">
            <w:pPr>
              <w:rPr>
                <w:b/>
              </w:rPr>
            </w:pPr>
          </w:p>
          <w:p w:rsidR="00C6319B" w:rsidRPr="00EE2E56" w:rsidRDefault="00C6319B" w:rsidP="00EC370F">
            <w:pPr>
              <w:rPr>
                <w:b/>
              </w:rPr>
            </w:pPr>
            <w:r w:rsidRPr="00EE2E56">
              <w:rPr>
                <w:b/>
              </w:rPr>
              <w:t>1.</w:t>
            </w:r>
          </w:p>
          <w:p w:rsidR="00C6319B" w:rsidRPr="00EE2E56" w:rsidRDefault="00C6319B" w:rsidP="00EC370F">
            <w:pPr>
              <w:rPr>
                <w:b/>
              </w:rPr>
            </w:pPr>
          </w:p>
          <w:p w:rsidR="00C6319B" w:rsidRPr="00EE2E56" w:rsidRDefault="00C6319B" w:rsidP="00EC370F">
            <w:pPr>
              <w:rPr>
                <w:b/>
              </w:rPr>
            </w:pPr>
            <w:r w:rsidRPr="00EE2E56">
              <w:rPr>
                <w:b/>
              </w:rPr>
              <w:t>2.</w:t>
            </w:r>
          </w:p>
        </w:tc>
      </w:tr>
    </w:tbl>
    <w:p w:rsidR="00767129" w:rsidRDefault="00767129"/>
    <w:sectPr w:rsidR="00767129" w:rsidSect="00C6319B">
      <w:pgSz w:w="11906" w:h="16838"/>
      <w:pgMar w:top="720" w:right="720" w:bottom="720" w:left="720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319B"/>
    <w:rsid w:val="00767129"/>
    <w:rsid w:val="00C6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Обычный (веб) Знак,Знак4,Знак Знак1 Знак,Знак Знак Знак Знак,Знак Знак1 Знак Знак,Обычный (веб) Знак Знак Знак Знак,Знак Знак Знак Знак Зн"/>
    <w:basedOn w:val="a"/>
    <w:link w:val="2"/>
    <w:uiPriority w:val="99"/>
    <w:qFormat/>
    <w:rsid w:val="00C6319B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uiPriority w:val="22"/>
    <w:qFormat/>
    <w:rsid w:val="00C6319B"/>
    <w:rPr>
      <w:b/>
      <w:bCs/>
    </w:rPr>
  </w:style>
  <w:style w:type="character" w:customStyle="1" w:styleId="2">
    <w:name w:val="Обычный (веб) Знак2"/>
    <w:aliases w:val="Обычный (Web) Знак,Знак Знак6 Знак,Знак Знак Знак,Знак Знак1,Обычный (веб) Знак1 Знак,Обычный (веб) Знак Знак Знак,Обычный (веб) Знак Знак1,Знак4 Знак,Знак Знак1 Знак Знак1,Знак Знак Знак Знак Знак,Знак Знак1 Знак Знак Знак"/>
    <w:link w:val="a3"/>
    <w:uiPriority w:val="99"/>
    <w:locked/>
    <w:rsid w:val="00C63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31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19B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1461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2020-09-22T06:19:00Z</dcterms:created>
  <dcterms:modified xsi:type="dcterms:W3CDTF">2020-09-22T06:21:00Z</dcterms:modified>
</cp:coreProperties>
</file>