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B2" w:rsidRDefault="00964936" w:rsidP="005529EB">
      <w:pPr>
        <w:jc w:val="center"/>
        <w:rPr>
          <w:rFonts w:ascii="Times New Roman" w:hAnsi="Times New Roman"/>
          <w:b/>
          <w:sz w:val="24"/>
          <w:lang w:eastAsia="en-GB"/>
        </w:rPr>
      </w:pPr>
      <w:bookmarkStart w:id="0" w:name="_Toc351875969"/>
      <w:bookmarkStart w:id="1" w:name="_Toc368475952"/>
      <w:bookmarkStart w:id="2" w:name="_Toc303949809"/>
      <w:r>
        <w:rPr>
          <w:rFonts w:ascii="Times New Roman" w:hAnsi="Times New Roman"/>
          <w:b/>
          <w:sz w:val="24"/>
          <w:lang w:eastAsia="en-GB"/>
        </w:rPr>
        <w:t>Short</w:t>
      </w:r>
      <w:r w:rsidR="007339B2" w:rsidRPr="00283FD9">
        <w:rPr>
          <w:rFonts w:ascii="Times New Roman" w:hAnsi="Times New Roman"/>
          <w:b/>
          <w:sz w:val="24"/>
          <w:lang w:eastAsia="en-GB"/>
        </w:rPr>
        <w:t xml:space="preserve"> plan</w:t>
      </w:r>
      <w:bookmarkEnd w:id="0"/>
      <w:r>
        <w:rPr>
          <w:rFonts w:ascii="Times New Roman" w:hAnsi="Times New Roman"/>
          <w:b/>
          <w:sz w:val="24"/>
          <w:lang w:eastAsia="en-GB"/>
        </w:rPr>
        <w:t xml:space="preserve"> of the binary lesson</w:t>
      </w:r>
    </w:p>
    <w:p w:rsidR="00964936" w:rsidRPr="00964936" w:rsidRDefault="00964936" w:rsidP="005529EB">
      <w:pPr>
        <w:jc w:val="center"/>
        <w:rPr>
          <w:rFonts w:ascii="Times New Roman" w:hAnsi="Times New Roman"/>
          <w:b/>
          <w:sz w:val="24"/>
          <w:lang w:val="ru-RU" w:eastAsia="en-GB"/>
        </w:rPr>
      </w:pPr>
      <w:r>
        <w:rPr>
          <w:rFonts w:ascii="Times New Roman" w:hAnsi="Times New Roman"/>
          <w:b/>
          <w:sz w:val="24"/>
          <w:lang w:val="ru-RU" w:eastAsia="en-GB"/>
        </w:rPr>
        <w:t>Краткосрочный план бинарного урока</w:t>
      </w:r>
    </w:p>
    <w:p w:rsidR="00CE2CDF" w:rsidRPr="00283FD9" w:rsidRDefault="00CE2CDF" w:rsidP="005529EB">
      <w:pPr>
        <w:jc w:val="center"/>
        <w:rPr>
          <w:rFonts w:ascii="Times New Roman" w:hAnsi="Times New Roman"/>
          <w:sz w:val="24"/>
          <w:lang w:eastAsia="en-GB"/>
        </w:rPr>
      </w:pPr>
    </w:p>
    <w:tbl>
      <w:tblPr>
        <w:tblW w:w="5616" w:type="pct"/>
        <w:tblInd w:w="-86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828"/>
        <w:gridCol w:w="3679"/>
        <w:gridCol w:w="3266"/>
        <w:gridCol w:w="221"/>
        <w:gridCol w:w="2756"/>
      </w:tblGrid>
      <w:tr w:rsidR="007339B2" w:rsidRPr="00283FD9" w:rsidTr="00964936">
        <w:trPr>
          <w:cantSplit/>
          <w:trHeight w:hRule="exact" w:val="952"/>
        </w:trPr>
        <w:tc>
          <w:tcPr>
            <w:tcW w:w="2096" w:type="pct"/>
            <w:gridSpan w:val="2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64936" w:rsidRDefault="00964936" w:rsidP="001125AF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Binary lesson (Algebra, English)</w:t>
            </w:r>
          </w:p>
          <w:p w:rsidR="001125AF" w:rsidRPr="00964936" w:rsidRDefault="001125AF" w:rsidP="0011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Бинарный</w:t>
            </w:r>
            <w:r w:rsidRPr="0096493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урок</w:t>
            </w:r>
            <w:r w:rsidR="0096493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964936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алгебра</w:t>
            </w:r>
            <w:r w:rsidRPr="00964936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английский</w:t>
            </w:r>
            <w:r w:rsidRPr="0096493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язык</w:t>
            </w:r>
            <w:r w:rsidRPr="00964936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904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Default="002E7E07" w:rsidP="00D1736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Gymnasium № </w:t>
            </w:r>
            <w:r w:rsidRPr="00B54C7F">
              <w:rPr>
                <w:rFonts w:ascii="Times New Roman" w:hAnsi="Times New Roman"/>
                <w:b/>
                <w:sz w:val="24"/>
              </w:rPr>
              <w:t>41</w:t>
            </w:r>
          </w:p>
          <w:p w:rsidR="00964936" w:rsidRPr="00964936" w:rsidRDefault="00964936" w:rsidP="00D1736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Многопрофильная гимназия № 41</w:t>
            </w:r>
          </w:p>
        </w:tc>
      </w:tr>
      <w:tr w:rsidR="007339B2" w:rsidRPr="00283FD9" w:rsidTr="000F6A05">
        <w:trPr>
          <w:cantSplit/>
          <w:trHeight w:hRule="exact" w:val="564"/>
        </w:trPr>
        <w:tc>
          <w:tcPr>
            <w:tcW w:w="20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20E8" w:rsidRPr="00964936" w:rsidRDefault="007339B2" w:rsidP="00964936">
            <w:pPr>
              <w:shd w:val="clear" w:color="auto" w:fill="BDD6EE" w:themeFill="accent1" w:themeFillTint="66"/>
              <w:rPr>
                <w:rFonts w:ascii="Times New Roman" w:hAnsi="Times New Roman"/>
                <w:sz w:val="24"/>
                <w:lang w:val="en-US"/>
              </w:rPr>
            </w:pPr>
            <w:bookmarkStart w:id="3" w:name="_Toc351877441"/>
            <w:r w:rsidRPr="00283FD9">
              <w:rPr>
                <w:rFonts w:ascii="Times New Roman" w:hAnsi="Times New Roman"/>
                <w:b/>
                <w:sz w:val="24"/>
              </w:rPr>
              <w:t>Date</w:t>
            </w:r>
            <w:r w:rsidRPr="00105916">
              <w:rPr>
                <w:rFonts w:ascii="Times New Roman" w:hAnsi="Times New Roman"/>
                <w:sz w:val="24"/>
              </w:rPr>
              <w:t>:</w:t>
            </w:r>
            <w:bookmarkEnd w:id="3"/>
            <w:r w:rsidR="00105916" w:rsidRPr="00105916">
              <w:rPr>
                <w:rFonts w:ascii="Times New Roman" w:eastAsia="MS Mincho" w:hAnsi="Times New Roman"/>
                <w:sz w:val="24"/>
                <w:lang w:val="en-US" w:eastAsia="ja-JP"/>
              </w:rPr>
              <w:t xml:space="preserve"> </w:t>
            </w:r>
            <w:r w:rsidR="001125AF">
              <w:rPr>
                <w:rFonts w:ascii="Times New Roman" w:hAnsi="Times New Roman"/>
                <w:sz w:val="24"/>
                <w:lang w:val="en-US"/>
              </w:rPr>
              <w:t>4 March</w:t>
            </w:r>
            <w:r w:rsidR="0096493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964936">
              <w:rPr>
                <w:rFonts w:ascii="Times New Roman" w:hAnsi="Times New Roman"/>
                <w:sz w:val="24"/>
                <w:lang w:val="en-US"/>
              </w:rPr>
              <w:t>Saturday</w:t>
            </w:r>
          </w:p>
          <w:p w:rsidR="000F6A05" w:rsidRPr="00964936" w:rsidRDefault="00964936" w:rsidP="00964936">
            <w:pPr>
              <w:shd w:val="clear" w:color="auto" w:fill="BDD6EE" w:themeFill="accent1" w:themeFillTint="66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964936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105916" w:rsidRPr="00105916" w:rsidRDefault="00105916" w:rsidP="00105916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339B2" w:rsidRPr="00283FD9" w:rsidRDefault="007339B2" w:rsidP="00D1736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4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0F6A05" w:rsidRDefault="007339B2" w:rsidP="00D1736F">
            <w:pPr>
              <w:rPr>
                <w:rFonts w:ascii="Times New Roman" w:hAnsi="Times New Roman"/>
                <w:sz w:val="24"/>
                <w:lang w:val="en-US"/>
              </w:rPr>
            </w:pPr>
            <w:bookmarkStart w:id="4" w:name="_Toc351877442"/>
            <w:r w:rsidRPr="00283FD9">
              <w:rPr>
                <w:rFonts w:ascii="Times New Roman" w:hAnsi="Times New Roman"/>
                <w:b/>
                <w:sz w:val="24"/>
              </w:rPr>
              <w:t>Teacher name:</w:t>
            </w:r>
            <w:bookmarkEnd w:id="4"/>
            <w:r w:rsidR="00BB4420" w:rsidRPr="00BB4420">
              <w:rPr>
                <w:rFonts w:ascii="Times New Roman" w:hAnsi="Times New Roman"/>
                <w:sz w:val="28"/>
                <w:szCs w:val="22"/>
                <w:lang w:val="en-US"/>
              </w:rPr>
              <w:t xml:space="preserve"> </w:t>
            </w:r>
            <w:proofErr w:type="spellStart"/>
            <w:r w:rsidR="00AF5607">
              <w:rPr>
                <w:rFonts w:ascii="Times New Roman" w:hAnsi="Times New Roman"/>
                <w:sz w:val="24"/>
                <w:lang w:val="en-US"/>
              </w:rPr>
              <w:t>Chirkova</w:t>
            </w:r>
            <w:proofErr w:type="spellEnd"/>
            <w:r w:rsidR="00AF5607">
              <w:rPr>
                <w:rFonts w:ascii="Times New Roman" w:hAnsi="Times New Roman"/>
                <w:sz w:val="24"/>
                <w:lang w:val="en-US"/>
              </w:rPr>
              <w:t xml:space="preserve"> L.A.</w:t>
            </w:r>
          </w:p>
          <w:p w:rsidR="000F6A05" w:rsidRPr="00964936" w:rsidRDefault="000F6A05" w:rsidP="00D1736F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0F6A05">
              <w:rPr>
                <w:rFonts w:ascii="Times New Roman" w:hAnsi="Times New Roman"/>
                <w:b/>
                <w:sz w:val="24"/>
                <w:lang w:val="ru-RU"/>
              </w:rPr>
              <w:t>Учитель</w:t>
            </w:r>
            <w:r w:rsidRPr="00964936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="00964936" w:rsidRPr="0096493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964936" w:rsidRPr="00964936">
              <w:rPr>
                <w:rFonts w:ascii="Times New Roman" w:hAnsi="Times New Roman"/>
                <w:sz w:val="24"/>
                <w:lang w:val="ru-RU"/>
              </w:rPr>
              <w:t>Олейнник</w:t>
            </w:r>
            <w:proofErr w:type="spellEnd"/>
            <w:r w:rsidR="00964936" w:rsidRPr="0096493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64936" w:rsidRPr="00964936">
              <w:rPr>
                <w:rFonts w:ascii="Times New Roman" w:hAnsi="Times New Roman"/>
                <w:sz w:val="24"/>
                <w:lang w:val="ru-RU"/>
              </w:rPr>
              <w:t>Т</w:t>
            </w:r>
            <w:r w:rsidR="00964936" w:rsidRPr="00964936">
              <w:rPr>
                <w:rFonts w:ascii="Times New Roman" w:hAnsi="Times New Roman"/>
                <w:sz w:val="24"/>
                <w:lang w:val="en-US"/>
              </w:rPr>
              <w:t>.</w:t>
            </w:r>
            <w:r w:rsidR="00964936" w:rsidRPr="00964936">
              <w:rPr>
                <w:rFonts w:ascii="Times New Roman" w:hAnsi="Times New Roman"/>
                <w:sz w:val="24"/>
                <w:lang w:val="ru-RU"/>
              </w:rPr>
              <w:t>А</w:t>
            </w:r>
            <w:r w:rsidR="00964936" w:rsidRPr="00964936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7339B2" w:rsidRPr="00283FD9" w:rsidTr="000F6A05">
        <w:trPr>
          <w:cantSplit/>
          <w:trHeight w:hRule="exact" w:val="573"/>
        </w:trPr>
        <w:tc>
          <w:tcPr>
            <w:tcW w:w="20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964936" w:rsidRDefault="007339B2" w:rsidP="0013339E">
            <w:pPr>
              <w:rPr>
                <w:rFonts w:ascii="Times New Roman" w:hAnsi="Times New Roman"/>
                <w:sz w:val="24"/>
                <w:lang w:val="en-US"/>
              </w:rPr>
            </w:pPr>
            <w:r w:rsidRPr="00283FD9">
              <w:rPr>
                <w:rFonts w:ascii="Times New Roman" w:hAnsi="Times New Roman"/>
                <w:b/>
                <w:sz w:val="24"/>
              </w:rPr>
              <w:t>Grades:</w:t>
            </w:r>
            <w:r w:rsidRPr="00283FD9">
              <w:rPr>
                <w:rFonts w:ascii="Times New Roman" w:hAnsi="Times New Roman"/>
                <w:sz w:val="24"/>
              </w:rPr>
              <w:t xml:space="preserve"> </w:t>
            </w:r>
            <w:r w:rsidR="001125AF">
              <w:rPr>
                <w:rFonts w:ascii="Times New Roman" w:hAnsi="Times New Roman"/>
                <w:sz w:val="24"/>
              </w:rPr>
              <w:t>7 “A”</w:t>
            </w:r>
          </w:p>
          <w:p w:rsidR="000F6A05" w:rsidRPr="00964936" w:rsidRDefault="000F6A05" w:rsidP="0013339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0F6A05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964936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="00964936" w:rsidRPr="0096493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964936">
              <w:rPr>
                <w:rFonts w:ascii="Times New Roman" w:hAnsi="Times New Roman"/>
                <w:sz w:val="24"/>
              </w:rPr>
              <w:t>7 “A”</w:t>
            </w:r>
          </w:p>
        </w:tc>
        <w:tc>
          <w:tcPr>
            <w:tcW w:w="151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283FD9" w:rsidRDefault="007339B2" w:rsidP="00D1736F">
            <w:pPr>
              <w:rPr>
                <w:rFonts w:ascii="Times New Roman" w:hAnsi="Times New Roman"/>
                <w:b/>
                <w:sz w:val="24"/>
              </w:rPr>
            </w:pPr>
            <w:bookmarkStart w:id="5" w:name="_Toc351877444"/>
            <w:r w:rsidRPr="00283FD9">
              <w:rPr>
                <w:rFonts w:ascii="Times New Roman" w:hAnsi="Times New Roman"/>
                <w:b/>
                <w:sz w:val="24"/>
              </w:rPr>
              <w:t>Number present:</w:t>
            </w:r>
            <w:bookmarkEnd w:id="5"/>
            <w:r w:rsidR="001A602F">
              <w:rPr>
                <w:rFonts w:ascii="Times New Roman" w:hAnsi="Times New Roman"/>
                <w:b/>
                <w:sz w:val="24"/>
              </w:rPr>
              <w:t xml:space="preserve">      </w:t>
            </w:r>
          </w:p>
        </w:tc>
        <w:tc>
          <w:tcPr>
            <w:tcW w:w="138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283FD9" w:rsidRDefault="007339B2" w:rsidP="00150C15">
            <w:pPr>
              <w:rPr>
                <w:rFonts w:ascii="Times New Roman" w:hAnsi="Times New Roman"/>
                <w:b/>
                <w:sz w:val="24"/>
              </w:rPr>
            </w:pPr>
            <w:bookmarkStart w:id="6" w:name="_Toc351877445"/>
            <w:r w:rsidRPr="00283FD9">
              <w:rPr>
                <w:rFonts w:ascii="Times New Roman" w:hAnsi="Times New Roman"/>
                <w:b/>
                <w:sz w:val="24"/>
              </w:rPr>
              <w:t>absent:</w:t>
            </w:r>
            <w:bookmarkEnd w:id="6"/>
            <w:r w:rsidRPr="00283FD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339B2" w:rsidRPr="0030207D" w:rsidTr="000F6A05">
        <w:trPr>
          <w:cantSplit/>
          <w:trHeight w:hRule="exact" w:val="708"/>
        </w:trPr>
        <w:tc>
          <w:tcPr>
            <w:tcW w:w="50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032E7B" w:rsidRPr="0030207D" w:rsidRDefault="007339B2" w:rsidP="00032E7B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283FD9">
              <w:rPr>
                <w:rFonts w:ascii="Times New Roman" w:hAnsi="Times New Roman"/>
                <w:b/>
                <w:sz w:val="24"/>
              </w:rPr>
              <w:t xml:space="preserve">Theme of the lesson: </w:t>
            </w:r>
            <w:r w:rsidR="001125AF">
              <w:rPr>
                <w:rFonts w:ascii="Times New Roman" w:hAnsi="Times New Roman"/>
                <w:bCs/>
                <w:sz w:val="24"/>
              </w:rPr>
              <w:t>Rational fractions and their properties</w:t>
            </w:r>
          </w:p>
          <w:p w:rsidR="000F6A05" w:rsidRPr="000F6A05" w:rsidRDefault="000F6A05" w:rsidP="00032E7B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0F6A0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Тема урока: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r w:rsidRPr="000F6A05">
              <w:rPr>
                <w:rFonts w:ascii="Times New Roman" w:hAnsi="Times New Roman"/>
                <w:bCs/>
                <w:sz w:val="24"/>
                <w:lang w:val="ru-RU"/>
              </w:rPr>
              <w:t>ациональные дроби и их свойства</w:t>
            </w:r>
          </w:p>
          <w:p w:rsidR="00F2025B" w:rsidRPr="000F6A05" w:rsidRDefault="00F2025B" w:rsidP="00F2025B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50D31" w:rsidRPr="000F6A05" w:rsidRDefault="00150D31" w:rsidP="00150D31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D00847" w:rsidRPr="000F6A05" w:rsidRDefault="00D00847" w:rsidP="00D00847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763D0A" w:rsidRPr="000F6A05" w:rsidRDefault="00763D0A" w:rsidP="00763D0A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420A6" w:rsidRPr="000F6A05" w:rsidRDefault="001420A6" w:rsidP="001420A6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7339B2" w:rsidRPr="000F6A05" w:rsidRDefault="007339B2" w:rsidP="0013339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7339B2" w:rsidRPr="00283FD9" w:rsidTr="00964936">
        <w:trPr>
          <w:cantSplit/>
          <w:trHeight w:val="567"/>
        </w:trPr>
        <w:tc>
          <w:tcPr>
            <w:tcW w:w="20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283FD9" w:rsidRDefault="007339B2" w:rsidP="00D1736F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83FD9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2904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BDD6EE" w:themeFill="accent1" w:themeFillTint="66"/>
          </w:tcPr>
          <w:p w:rsidR="000F6A05" w:rsidRPr="000F6A05" w:rsidRDefault="000F6A05" w:rsidP="008F79B0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F6A05">
              <w:rPr>
                <w:rFonts w:ascii="Times New Roman" w:hAnsi="Times New Roman"/>
                <w:b/>
                <w:bCs/>
                <w:sz w:val="24"/>
                <w:lang w:val="ru-RU"/>
              </w:rPr>
              <w:t>Цели урока:</w:t>
            </w:r>
          </w:p>
        </w:tc>
      </w:tr>
      <w:tr w:rsidR="007339B2" w:rsidRPr="00283FD9" w:rsidTr="00BA19CA">
        <w:trPr>
          <w:cantSplit/>
          <w:trHeight w:val="561"/>
        </w:trPr>
        <w:tc>
          <w:tcPr>
            <w:tcW w:w="20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Default="007339B2" w:rsidP="00D1736F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283FD9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  <w:p w:rsidR="00964936" w:rsidRPr="00964936" w:rsidRDefault="00964936" w:rsidP="00D1736F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2904" w:type="pct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910E93" w:rsidRPr="00910E93" w:rsidRDefault="00910E93" w:rsidP="00910E9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910E93">
              <w:rPr>
                <w:rFonts w:ascii="Times New Roman" w:hAnsi="Times New Roman"/>
                <w:b/>
                <w:sz w:val="24"/>
                <w:lang w:val="en-US"/>
              </w:rPr>
              <w:t>All learners will be able to:</w:t>
            </w:r>
          </w:p>
          <w:p w:rsidR="00781DC0" w:rsidRDefault="000F6A05" w:rsidP="00781DC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Name the parts of the rational fraction clearly</w:t>
            </w:r>
            <w:r w:rsidR="00781DC0" w:rsidRPr="00781D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B90C39" w:rsidRPr="00781DC0" w:rsidRDefault="00B90C39" w:rsidP="00781DC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Read the parts of the rational fraction correctly;</w:t>
            </w:r>
          </w:p>
          <w:p w:rsidR="00910E93" w:rsidRPr="00910E93" w:rsidRDefault="00910E93" w:rsidP="00910E9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910E93">
              <w:rPr>
                <w:rFonts w:ascii="Times New Roman" w:hAnsi="Times New Roman"/>
                <w:b/>
                <w:sz w:val="24"/>
                <w:lang w:val="en-US"/>
              </w:rPr>
              <w:t>Most learners will be able to:</w:t>
            </w:r>
          </w:p>
          <w:p w:rsidR="00B90C39" w:rsidRPr="00781DC0" w:rsidRDefault="00964936" w:rsidP="00781DC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Match and w</w:t>
            </w:r>
            <w:r w:rsidR="000F6A05">
              <w:rPr>
                <w:rFonts w:ascii="Times New Roman" w:hAnsi="Times New Roman"/>
                <w:sz w:val="24"/>
                <w:lang w:val="en-US"/>
              </w:rPr>
              <w:t xml:space="preserve">rite the parts of </w:t>
            </w:r>
            <w:r w:rsidR="00B90C39">
              <w:rPr>
                <w:rFonts w:ascii="Times New Roman" w:hAnsi="Times New Roman"/>
                <w:sz w:val="24"/>
                <w:lang w:val="en-US"/>
              </w:rPr>
              <w:t>the rational fraction correctly</w:t>
            </w:r>
            <w:r w:rsidR="00781DC0" w:rsidRPr="00781D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910E93" w:rsidRPr="00910E93" w:rsidRDefault="00910E93" w:rsidP="00910E9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910E93">
              <w:rPr>
                <w:rFonts w:ascii="Times New Roman" w:hAnsi="Times New Roman"/>
                <w:b/>
                <w:sz w:val="24"/>
                <w:lang w:val="en-US"/>
              </w:rPr>
              <w:t>Some learners will be able to</w:t>
            </w:r>
          </w:p>
          <w:p w:rsidR="00171786" w:rsidRPr="00910E93" w:rsidRDefault="00B90C39" w:rsidP="00910E93">
            <w:pPr>
              <w:rPr>
                <w:rFonts w:ascii="Times New Roman" w:hAnsi="Times New Roman"/>
                <w:color w:val="333333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Reduce fraction using active vocabulary</w:t>
            </w:r>
            <w:r w:rsidR="00910E93" w:rsidRPr="00910E93">
              <w:rPr>
                <w:rFonts w:ascii="Times New Roman" w:hAnsi="Times New Roman"/>
                <w:sz w:val="24"/>
                <w:lang w:val="en-US"/>
              </w:rPr>
              <w:t>;</w:t>
            </w:r>
          </w:p>
        </w:tc>
      </w:tr>
      <w:tr w:rsidR="007339B2" w:rsidRPr="00283FD9" w:rsidTr="005529EB">
        <w:trPr>
          <w:cantSplit/>
          <w:trHeight w:val="361"/>
        </w:trPr>
        <w:tc>
          <w:tcPr>
            <w:tcW w:w="20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283FD9" w:rsidRDefault="007339B2" w:rsidP="00D1736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283FD9">
              <w:rPr>
                <w:rFonts w:ascii="Times New Roman" w:hAnsi="Times New Roman"/>
                <w:b/>
                <w:sz w:val="24"/>
              </w:rPr>
              <w:t>Success criteria</w:t>
            </w:r>
          </w:p>
        </w:tc>
        <w:tc>
          <w:tcPr>
            <w:tcW w:w="2904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40"/>
            </w:tblGrid>
            <w:tr w:rsidR="00F10BB1" w:rsidRPr="00283FD9" w:rsidTr="00A65214">
              <w:trPr>
                <w:trHeight w:val="183"/>
              </w:trPr>
              <w:tc>
                <w:tcPr>
                  <w:tcW w:w="5940" w:type="dxa"/>
                </w:tcPr>
                <w:p w:rsidR="00B16BC9" w:rsidRDefault="00AE3F8D" w:rsidP="00781DC0">
                  <w:pPr>
                    <w:tabs>
                      <w:tab w:val="left" w:pos="428"/>
                      <w:tab w:val="left" w:pos="6369"/>
                    </w:tabs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“5”-31-29 points              “3”-19-4 points</w:t>
                  </w:r>
                </w:p>
                <w:p w:rsidR="00AE3F8D" w:rsidRPr="00283FD9" w:rsidRDefault="00AE3F8D" w:rsidP="00781DC0">
                  <w:pPr>
                    <w:tabs>
                      <w:tab w:val="left" w:pos="428"/>
                      <w:tab w:val="left" w:pos="6369"/>
                    </w:tabs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“4”-28-20 points               “2”</w:t>
                  </w:r>
                  <w:r w:rsidR="00E74613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-3 point</w:t>
                  </w:r>
                </w:p>
              </w:tc>
            </w:tr>
            <w:tr w:rsidR="00F10BB1" w:rsidRPr="00283FD9" w:rsidTr="00BA19CA">
              <w:trPr>
                <w:trHeight w:val="92"/>
              </w:trPr>
              <w:tc>
                <w:tcPr>
                  <w:tcW w:w="5940" w:type="dxa"/>
                </w:tcPr>
                <w:p w:rsidR="00BA6629" w:rsidRPr="00283FD9" w:rsidRDefault="00BA6629" w:rsidP="0076384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</w:pPr>
                </w:p>
              </w:tc>
            </w:tr>
          </w:tbl>
          <w:p w:rsidR="007339B2" w:rsidRPr="00283FD9" w:rsidRDefault="007339B2" w:rsidP="00D1736F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339B2" w:rsidRPr="00283FD9" w:rsidTr="00964936">
        <w:trPr>
          <w:cantSplit/>
          <w:trHeight w:val="567"/>
        </w:trPr>
        <w:tc>
          <w:tcPr>
            <w:tcW w:w="20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Default="007339B2" w:rsidP="00D1736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283FD9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  <w:p w:rsidR="000F6A05" w:rsidRPr="000F6A05" w:rsidRDefault="000F6A05" w:rsidP="00D1736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Предыдущие знания</w:t>
            </w:r>
          </w:p>
        </w:tc>
        <w:tc>
          <w:tcPr>
            <w:tcW w:w="2904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BDD6EE" w:themeFill="accent1" w:themeFillTint="66"/>
          </w:tcPr>
          <w:p w:rsidR="007339B2" w:rsidRPr="00EF79FF" w:rsidRDefault="007339B2" w:rsidP="0065279F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339B2" w:rsidRPr="00283FD9" w:rsidTr="005529EB">
        <w:trPr>
          <w:trHeight w:val="413"/>
        </w:trPr>
        <w:tc>
          <w:tcPr>
            <w:tcW w:w="50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283FD9" w:rsidRDefault="007339B2" w:rsidP="00D1736F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83FD9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7339B2" w:rsidRPr="00283FD9" w:rsidTr="005313B2">
        <w:trPr>
          <w:trHeight w:hRule="exact" w:val="737"/>
        </w:trPr>
        <w:tc>
          <w:tcPr>
            <w:tcW w:w="3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283FD9" w:rsidRDefault="007339B2" w:rsidP="00D1736F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83FD9">
              <w:rPr>
                <w:rFonts w:ascii="Times New Roman" w:hAnsi="Times New Roman"/>
                <w:b/>
                <w:sz w:val="24"/>
                <w:lang w:eastAsia="en-GB"/>
              </w:rPr>
              <w:t>Time</w:t>
            </w:r>
          </w:p>
        </w:tc>
        <w:tc>
          <w:tcPr>
            <w:tcW w:w="333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283FD9" w:rsidRDefault="007339B2" w:rsidP="00D1736F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83FD9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2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339B2" w:rsidRPr="005313B2" w:rsidRDefault="007339B2" w:rsidP="00D1736F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83FD9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  <w:r w:rsidR="005313B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5313B2">
              <w:rPr>
                <w:rFonts w:ascii="Times New Roman" w:hAnsi="Times New Roman"/>
                <w:b/>
                <w:sz w:val="24"/>
                <w:lang w:val="en-US" w:eastAsia="en-GB"/>
              </w:rPr>
              <w:t>and descriptors</w:t>
            </w:r>
          </w:p>
        </w:tc>
      </w:tr>
      <w:tr w:rsidR="007339B2" w:rsidRPr="00283FD9" w:rsidTr="005D5B53">
        <w:trPr>
          <w:trHeight w:val="546"/>
        </w:trPr>
        <w:tc>
          <w:tcPr>
            <w:tcW w:w="3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3867" w:rsidRPr="00283FD9" w:rsidRDefault="007339B2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83FD9">
              <w:rPr>
                <w:rFonts w:ascii="Times New Roman" w:hAnsi="Times New Roman"/>
                <w:sz w:val="24"/>
              </w:rPr>
              <w:t>Beginning</w:t>
            </w:r>
          </w:p>
          <w:p w:rsidR="007339B2" w:rsidRDefault="00BC111B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339B2" w:rsidRPr="00283FD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339B2" w:rsidRPr="00283FD9">
              <w:rPr>
                <w:rFonts w:ascii="Times New Roman" w:hAnsi="Times New Roman"/>
                <w:sz w:val="24"/>
              </w:rPr>
              <w:t>m</w:t>
            </w:r>
            <w:r w:rsidR="00CD39FC" w:rsidRPr="00283FD9">
              <w:rPr>
                <w:rFonts w:ascii="Times New Roman" w:hAnsi="Times New Roman"/>
                <w:sz w:val="24"/>
              </w:rPr>
              <w:t>ins</w:t>
            </w:r>
            <w:proofErr w:type="spellEnd"/>
          </w:p>
          <w:p w:rsidR="00DE42F2" w:rsidRDefault="00DE42F2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E42F2" w:rsidRDefault="00DE42F2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E42F2" w:rsidRDefault="00DE42F2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E42F2" w:rsidRPr="00283FD9" w:rsidRDefault="00DE42F2" w:rsidP="00DE42F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F6A05" w:rsidRPr="0030207D" w:rsidRDefault="007339B2" w:rsidP="00A80F73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283FD9">
              <w:rPr>
                <w:rFonts w:ascii="Times New Roman" w:hAnsi="Times New Roman"/>
                <w:b/>
                <w:sz w:val="24"/>
                <w:lang w:val="en-US" w:eastAsia="ru-RU"/>
              </w:rPr>
              <w:t>Organizational moment</w:t>
            </w:r>
            <w:r w:rsidR="00A80F73" w:rsidRPr="0030207D">
              <w:rPr>
                <w:rFonts w:ascii="Times New Roman" w:hAnsi="Times New Roman"/>
                <w:b/>
                <w:sz w:val="24"/>
                <w:lang w:val="en-US" w:eastAsia="ru-RU"/>
              </w:rPr>
              <w:t>/</w:t>
            </w:r>
            <w:r w:rsidR="000F6A05">
              <w:rPr>
                <w:rFonts w:ascii="Times New Roman" w:hAnsi="Times New Roman"/>
                <w:b/>
                <w:sz w:val="24"/>
                <w:lang w:val="ru-RU" w:eastAsia="ru-RU"/>
              </w:rPr>
              <w:t>Организационный</w:t>
            </w:r>
            <w:r w:rsidR="000F6A05" w:rsidRPr="0030207D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</w:t>
            </w:r>
            <w:r w:rsidR="000F6A05">
              <w:rPr>
                <w:rFonts w:ascii="Times New Roman" w:hAnsi="Times New Roman"/>
                <w:b/>
                <w:sz w:val="24"/>
                <w:lang w:val="ru-RU" w:eastAsia="ru-RU"/>
              </w:rPr>
              <w:t>момент</w:t>
            </w:r>
          </w:p>
          <w:p w:rsidR="00BA19CA" w:rsidRDefault="00BA19CA" w:rsidP="00BA19CA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83FD9">
              <w:rPr>
                <w:rFonts w:ascii="Times New Roman" w:hAnsi="Times New Roman"/>
                <w:sz w:val="24"/>
                <w:lang w:val="en-US" w:eastAsia="ru-RU"/>
              </w:rPr>
              <w:t>Teacher greets students; students respond to greeting and take their places.</w:t>
            </w:r>
          </w:p>
          <w:p w:rsidR="004E5175" w:rsidRPr="00A80F73" w:rsidRDefault="00A80F73" w:rsidP="00C077AA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-</w:t>
            </w:r>
            <w:r w:rsidR="005D5B53" w:rsidRPr="00A80F73">
              <w:rPr>
                <w:rFonts w:ascii="Times New Roman" w:hAnsi="Times New Roman"/>
                <w:sz w:val="24"/>
                <w:lang w:val="en-US" w:eastAsia="ru-RU"/>
              </w:rPr>
              <w:t>Today we are going to…</w:t>
            </w:r>
          </w:p>
          <w:p w:rsidR="005D5B53" w:rsidRPr="002970F1" w:rsidRDefault="005D5B53" w:rsidP="002970F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2970F1">
              <w:rPr>
                <w:rFonts w:ascii="Times New Roman" w:hAnsi="Times New Roman"/>
                <w:sz w:val="24"/>
                <w:lang w:val="en-US"/>
              </w:rPr>
              <w:t>Name the parts of the rational fraction clearly;</w:t>
            </w:r>
          </w:p>
          <w:p w:rsidR="005D5B53" w:rsidRPr="002970F1" w:rsidRDefault="005D5B53" w:rsidP="002970F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2970F1">
              <w:rPr>
                <w:rFonts w:ascii="Times New Roman" w:hAnsi="Times New Roman"/>
                <w:sz w:val="24"/>
                <w:lang w:val="en-US"/>
              </w:rPr>
              <w:t>Read the parts of the rational fraction correctly;</w:t>
            </w:r>
          </w:p>
          <w:p w:rsidR="005D5B53" w:rsidRPr="002970F1" w:rsidRDefault="005D5B53" w:rsidP="002970F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2970F1">
              <w:rPr>
                <w:rFonts w:ascii="Times New Roman" w:hAnsi="Times New Roman"/>
                <w:sz w:val="24"/>
                <w:lang w:val="en-US"/>
              </w:rPr>
              <w:t>Match and write the parts of the rational fraction correctly;</w:t>
            </w:r>
          </w:p>
          <w:p w:rsidR="005D5B53" w:rsidRPr="002970F1" w:rsidRDefault="002970F1" w:rsidP="002970F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2970F1">
              <w:rPr>
                <w:rFonts w:ascii="Times New Roman" w:hAnsi="Times New Roman"/>
                <w:sz w:val="24"/>
                <w:lang w:val="en-US"/>
              </w:rPr>
              <w:t>Reduce fraction using active vocabulary;</w:t>
            </w:r>
          </w:p>
          <w:p w:rsidR="005D5B53" w:rsidRPr="005D5B53" w:rsidRDefault="005D5B53" w:rsidP="00C077AA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en-US" w:eastAsia="ru-RU"/>
              </w:rPr>
            </w:pPr>
          </w:p>
          <w:p w:rsidR="007339B2" w:rsidRDefault="007339B2" w:rsidP="00C077AA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0F6A05">
              <w:rPr>
                <w:rFonts w:ascii="Times New Roman" w:hAnsi="Times New Roman"/>
                <w:b/>
                <w:sz w:val="24"/>
                <w:lang w:val="en-US" w:eastAsia="ru-RU"/>
              </w:rPr>
              <w:t>Warming up</w:t>
            </w:r>
            <w:r w:rsidR="00333CAA">
              <w:rPr>
                <w:rFonts w:ascii="Times New Roman" w:hAnsi="Times New Roman"/>
                <w:b/>
                <w:sz w:val="24"/>
                <w:lang w:val="ru-RU" w:eastAsia="ru-RU"/>
              </w:rPr>
              <w:t>/Погружение в тему</w:t>
            </w:r>
          </w:p>
          <w:p w:rsidR="00964936" w:rsidRPr="00964936" w:rsidRDefault="00964936" w:rsidP="00964936">
            <w:pPr>
              <w:shd w:val="clear" w:color="auto" w:fill="BDD6EE" w:themeFill="accent1" w:themeFillTint="66"/>
              <w:spacing w:line="240" w:lineRule="auto"/>
              <w:rPr>
                <w:rFonts w:ascii="Times New Roman" w:hAnsi="Times New Roman"/>
                <w:b/>
                <w:sz w:val="24"/>
                <w:lang w:val="en-US" w:eastAsia="ru-RU"/>
              </w:rPr>
            </w:pPr>
          </w:p>
          <w:p w:rsidR="000219E4" w:rsidRPr="000219E4" w:rsidRDefault="000219E4" w:rsidP="000F6A05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2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0597F" w:rsidRDefault="00B0597F" w:rsidP="00B0597F">
            <w:pPr>
              <w:widowControl/>
              <w:spacing w:after="120" w:line="240" w:lineRule="auto"/>
            </w:pPr>
          </w:p>
          <w:p w:rsidR="00B0597F" w:rsidRDefault="00B0597F" w:rsidP="00B0597F">
            <w:pPr>
              <w:widowControl/>
              <w:spacing w:after="120" w:line="240" w:lineRule="auto"/>
            </w:pPr>
          </w:p>
          <w:p w:rsidR="00B0597F" w:rsidRDefault="00B0597F" w:rsidP="00B0597F">
            <w:pPr>
              <w:widowControl/>
              <w:spacing w:after="120" w:line="240" w:lineRule="auto"/>
            </w:pPr>
          </w:p>
          <w:p w:rsidR="00B0597F" w:rsidRDefault="00B0597F" w:rsidP="00B0597F">
            <w:pPr>
              <w:widowControl/>
              <w:spacing w:after="120" w:line="240" w:lineRule="auto"/>
            </w:pPr>
          </w:p>
          <w:p w:rsidR="00B0597F" w:rsidRDefault="00B0597F" w:rsidP="00B0597F">
            <w:pPr>
              <w:widowControl/>
              <w:spacing w:after="120" w:line="240" w:lineRule="auto"/>
              <w:rPr>
                <w:lang w:val="ru-RU"/>
              </w:rPr>
            </w:pPr>
          </w:p>
          <w:p w:rsidR="000219E4" w:rsidRPr="000219E4" w:rsidRDefault="000219E4" w:rsidP="00B0597F">
            <w:pPr>
              <w:widowControl/>
              <w:spacing w:after="120" w:line="240" w:lineRule="auto"/>
              <w:rPr>
                <w:lang w:val="ru-RU"/>
              </w:rPr>
            </w:pPr>
          </w:p>
          <w:p w:rsidR="000219E4" w:rsidRPr="005D5B53" w:rsidRDefault="000219E4" w:rsidP="000219E4">
            <w:pPr>
              <w:pStyle w:val="aa"/>
              <w:rPr>
                <w:rFonts w:ascii="Times New Roman" w:hAnsi="Times New Roman"/>
                <w:b/>
                <w:sz w:val="24"/>
                <w:lang w:val="en-US"/>
              </w:rPr>
            </w:pPr>
            <w:r w:rsidRPr="005D5B53">
              <w:rPr>
                <w:rFonts w:ascii="Times New Roman" w:hAnsi="Times New Roman"/>
                <w:b/>
                <w:sz w:val="24"/>
                <w:lang w:val="en-US"/>
              </w:rPr>
              <w:t>Descriptor:</w:t>
            </w:r>
          </w:p>
          <w:p w:rsidR="00B0597F" w:rsidRPr="005D5B53" w:rsidRDefault="000219E4" w:rsidP="000219E4">
            <w:pPr>
              <w:widowControl/>
              <w:spacing w:after="120" w:line="240" w:lineRule="auto"/>
              <w:rPr>
                <w:b/>
              </w:rPr>
            </w:pPr>
            <w:proofErr w:type="spellStart"/>
            <w:r w:rsidRPr="005D5B53">
              <w:rPr>
                <w:rFonts w:ascii="Times New Roman" w:hAnsi="Times New Roman"/>
                <w:b/>
                <w:sz w:val="24"/>
              </w:rPr>
              <w:t>Дескриптор</w:t>
            </w:r>
            <w:proofErr w:type="spellEnd"/>
            <w:r w:rsidRPr="005D5B53">
              <w:rPr>
                <w:rFonts w:ascii="Times New Roman" w:hAnsi="Times New Roman"/>
                <w:b/>
                <w:sz w:val="24"/>
              </w:rPr>
              <w:t>:</w:t>
            </w:r>
          </w:p>
          <w:p w:rsidR="00B0597F" w:rsidRDefault="00B0597F" w:rsidP="00B0597F">
            <w:pPr>
              <w:widowControl/>
              <w:spacing w:after="120" w:line="240" w:lineRule="auto"/>
            </w:pPr>
          </w:p>
          <w:p w:rsidR="004F2D1C" w:rsidRPr="00B0597F" w:rsidRDefault="004F2D1C" w:rsidP="00333CA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077AA" w:rsidRPr="0030207D" w:rsidTr="005D5B53">
        <w:trPr>
          <w:trHeight w:val="546"/>
        </w:trPr>
        <w:tc>
          <w:tcPr>
            <w:tcW w:w="3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077AA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9066B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066B5">
              <w:rPr>
                <w:rFonts w:ascii="Times New Roman" w:hAnsi="Times New Roman"/>
                <w:sz w:val="24"/>
              </w:rPr>
              <w:t>mins</w:t>
            </w:r>
            <w:proofErr w:type="spellEnd"/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Default="00D1736F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1736F" w:rsidRPr="00D1736F" w:rsidRDefault="00D1736F" w:rsidP="00D1736F">
            <w:pPr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mins</w:t>
            </w:r>
            <w:proofErr w:type="spellEnd"/>
          </w:p>
          <w:p w:rsidR="00794D88" w:rsidRDefault="00794D88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17DA" w:rsidRPr="00283FD9" w:rsidRDefault="00E617DA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077AA" w:rsidRPr="00F470FB" w:rsidRDefault="00EA48C9" w:rsidP="00C077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lastRenderedPageBreak/>
              <w:t xml:space="preserve"> “Brainstorming”/ “</w:t>
            </w: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Мозговой</w:t>
            </w:r>
            <w:r w:rsidRPr="00EA48C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штурм</w:t>
            </w:r>
            <w:r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”</w:t>
            </w:r>
            <w:r w:rsidR="00F470FB" w:rsidRPr="00F470FB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(</w:t>
            </w:r>
            <w:r w:rsidR="00F470FB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all/</w:t>
            </w:r>
            <w:r w:rsidR="00F470F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все</w:t>
            </w:r>
            <w:r w:rsidR="00F470FB" w:rsidRPr="00F470FB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)</w:t>
            </w:r>
          </w:p>
          <w:p w:rsidR="00333CAA" w:rsidRDefault="00333CAA" w:rsidP="00C077AA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 w:rsidRPr="00333CAA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247775" cy="381361"/>
                  <wp:effectExtent l="19050" t="0" r="0" b="0"/>
                  <wp:docPr id="78" name="Рисунок 414" descr="http://unimath.ru/images/clip_image002_1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unimath.ru/images/clip_image002_1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56" cy="382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CAA">
              <w:rPr>
                <w:rFonts w:ascii="Times New Roman" w:hAnsi="Times New Roman"/>
                <w:bCs/>
                <w:sz w:val="24"/>
                <w:lang w:val="en-US" w:eastAsia="ru-RU"/>
              </w:rPr>
              <w:t>Teacher asks the questions for solving of the rational fraction</w:t>
            </w:r>
            <w:r w:rsidR="00EA48C9">
              <w:rPr>
                <w:rFonts w:ascii="Times New Roman" w:hAnsi="Times New Roman"/>
                <w:bCs/>
                <w:sz w:val="24"/>
                <w:lang w:val="en-US" w:eastAsia="ru-RU"/>
              </w:rPr>
              <w:t>. /</w:t>
            </w:r>
            <w:r w:rsidR="00EA48C9">
              <w:rPr>
                <w:rFonts w:ascii="Times New Roman" w:hAnsi="Times New Roman"/>
                <w:bCs/>
                <w:sz w:val="24"/>
                <w:lang w:val="ru-RU" w:eastAsia="ru-RU"/>
              </w:rPr>
              <w:t>Учитель</w:t>
            </w:r>
            <w:r w:rsidR="00EA48C9" w:rsidRPr="00EA48C9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</w:t>
            </w:r>
            <w:r w:rsidR="00EA48C9">
              <w:rPr>
                <w:rFonts w:ascii="Times New Roman" w:hAnsi="Times New Roman"/>
                <w:bCs/>
                <w:sz w:val="24"/>
                <w:lang w:val="ru-RU" w:eastAsia="ru-RU"/>
              </w:rPr>
              <w:t>задаёт</w:t>
            </w:r>
            <w:r w:rsidR="00EA48C9" w:rsidRPr="00EA48C9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</w:t>
            </w:r>
            <w:r w:rsidR="00EA48C9">
              <w:rPr>
                <w:rFonts w:ascii="Times New Roman" w:hAnsi="Times New Roman"/>
                <w:bCs/>
                <w:sz w:val="24"/>
                <w:lang w:val="ru-RU" w:eastAsia="ru-RU"/>
              </w:rPr>
              <w:t>вопросы</w:t>
            </w:r>
            <w:r w:rsidR="00EA48C9" w:rsidRPr="00EA48C9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</w:t>
            </w:r>
            <w:r w:rsidR="00EA48C9">
              <w:rPr>
                <w:rFonts w:ascii="Times New Roman" w:hAnsi="Times New Roman"/>
                <w:bCs/>
                <w:sz w:val="24"/>
                <w:lang w:val="ru-RU" w:eastAsia="ru-RU"/>
              </w:rPr>
              <w:t>для</w:t>
            </w:r>
            <w:r w:rsidR="00EA48C9" w:rsidRPr="00EA48C9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</w:t>
            </w:r>
            <w:r w:rsidR="00EA48C9">
              <w:rPr>
                <w:rFonts w:ascii="Times New Roman" w:hAnsi="Times New Roman"/>
                <w:bCs/>
                <w:sz w:val="24"/>
                <w:lang w:val="ru-RU" w:eastAsia="ru-RU"/>
              </w:rPr>
              <w:t>решения</w:t>
            </w:r>
            <w:r w:rsidR="00EA48C9" w:rsidRPr="00EA48C9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</w:t>
            </w:r>
            <w:r w:rsidR="00EA48C9">
              <w:rPr>
                <w:rFonts w:ascii="Times New Roman" w:hAnsi="Times New Roman"/>
                <w:bCs/>
                <w:sz w:val="24"/>
                <w:lang w:val="ru-RU" w:eastAsia="ru-RU"/>
              </w:rPr>
              <w:t>дроби</w:t>
            </w:r>
            <w:r w:rsidR="00EA48C9" w:rsidRPr="00EA48C9">
              <w:rPr>
                <w:rFonts w:ascii="Times New Roman" w:hAnsi="Times New Roman"/>
                <w:bCs/>
                <w:sz w:val="24"/>
                <w:lang w:val="en-US" w:eastAsia="ru-RU"/>
              </w:rPr>
              <w:t>.</w:t>
            </w:r>
          </w:p>
          <w:p w:rsidR="00964936" w:rsidRPr="0030207D" w:rsidRDefault="00964936" w:rsidP="00964936">
            <w:pPr>
              <w:shd w:val="clear" w:color="auto" w:fill="BDD6EE" w:themeFill="accent1" w:themeFillTint="66"/>
              <w:spacing w:line="240" w:lineRule="auto"/>
              <w:rPr>
                <w:rFonts w:ascii="Times New Roman" w:hAnsi="Times New Roman"/>
                <w:bCs/>
                <w:sz w:val="24"/>
                <w:lang w:val="en-US" w:eastAsia="ru-RU"/>
              </w:rPr>
            </w:pPr>
          </w:p>
          <w:p w:rsidR="000219E4" w:rsidRDefault="00EA48C9" w:rsidP="00C077AA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CC"/>
                <w:lang w:val="ru-RU"/>
              </w:rPr>
            </w:pPr>
            <w:r w:rsidRPr="0030207D">
              <w:rPr>
                <w:rFonts w:ascii="Times New Roman" w:hAnsi="Times New Roman"/>
                <w:color w:val="333333"/>
                <w:sz w:val="24"/>
                <w:u w:val="single"/>
                <w:shd w:val="clear" w:color="auto" w:fill="FFFFCC"/>
                <w:lang w:val="ru-RU"/>
              </w:rPr>
              <w:t>Решение:</w:t>
            </w:r>
            <w:r w:rsidRPr="0030207D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Pr="00973F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797935" cy="461010"/>
                  <wp:effectExtent l="0" t="0" r="0" b="0"/>
                  <wp:docPr id="79" name="Рисунок 415" descr="http://unimath.ru/images/clip_image004_09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unimath.ru/images/clip_image004_09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93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07D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Pr="00973F37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716915" cy="428625"/>
                  <wp:effectExtent l="19050" t="0" r="0" b="0"/>
                  <wp:docPr id="80" name="Рисунок 416" descr="http://unimath.ru/images/clip_image006_08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unimath.ru/images/clip_image006_08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07D">
              <w:rPr>
                <w:rFonts w:ascii="Times New Roman" w:hAnsi="Times New Roman"/>
                <w:color w:val="333333"/>
                <w:sz w:val="24"/>
                <w:shd w:val="clear" w:color="auto" w:fill="FFFFCC"/>
                <w:lang w:val="ru-RU"/>
              </w:rPr>
              <w:t>.</w:t>
            </w:r>
          </w:p>
          <w:p w:rsidR="005D5B53" w:rsidRPr="005D5B53" w:rsidRDefault="005D5B53" w:rsidP="00C077AA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CC"/>
                <w:lang w:val="ru-RU"/>
              </w:rPr>
            </w:pPr>
          </w:p>
          <w:p w:rsidR="008F72FA" w:rsidRPr="000172E8" w:rsidRDefault="000219E4" w:rsidP="00C077A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</w:rPr>
              <w:t>Lead</w:t>
            </w:r>
            <w:r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  <w:lang w:val="ru-RU"/>
              </w:rPr>
              <w:t>-</w:t>
            </w:r>
            <w:r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</w:rPr>
              <w:t>in</w:t>
            </w:r>
            <w:r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  <w:lang w:val="ru-RU"/>
              </w:rPr>
              <w:t>/Погружение в тему</w:t>
            </w:r>
            <w:r w:rsidR="000172E8"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  <w:lang w:val="ru-RU"/>
              </w:rPr>
              <w:t xml:space="preserve"> (</w:t>
            </w:r>
            <w:r w:rsidR="000172E8"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  <w:lang w:val="en-US"/>
              </w:rPr>
              <w:t>all</w:t>
            </w:r>
            <w:r w:rsidR="000172E8"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  <w:lang w:val="ru-RU"/>
              </w:rPr>
              <w:t>/все</w:t>
            </w:r>
            <w:proofErr w:type="gramStart"/>
            <w:r w:rsidR="000172E8" w:rsidRPr="00D1736F">
              <w:rPr>
                <w:rFonts w:ascii="Times New Roman" w:hAnsi="Times New Roman"/>
                <w:b/>
                <w:sz w:val="24"/>
                <w:shd w:val="clear" w:color="auto" w:fill="FFFFFF" w:themeFill="background1"/>
                <w:lang w:val="ru-RU"/>
              </w:rPr>
              <w:t>)</w:t>
            </w:r>
            <w:proofErr w:type="gramEnd"/>
            <w:r w:rsidR="00EA48C9" w:rsidRPr="000172E8">
              <w:rPr>
                <w:rFonts w:ascii="Times New Roman" w:hAnsi="Times New Roman"/>
                <w:color w:val="333333"/>
                <w:sz w:val="24"/>
                <w:lang w:val="ru-RU"/>
              </w:rPr>
              <w:br/>
            </w:r>
            <w:r w:rsidR="00EA48C9" w:rsidRPr="00EA48C9">
              <w:rPr>
                <w:rFonts w:ascii="Times New Roman" w:hAnsi="Times New Roman"/>
                <w:sz w:val="24"/>
                <w:lang w:val="en-US"/>
              </w:rPr>
              <w:t>Teacher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 w:rsidRPr="00EA48C9">
              <w:rPr>
                <w:rFonts w:ascii="Times New Roman" w:hAnsi="Times New Roman"/>
                <w:sz w:val="24"/>
                <w:lang w:val="en-US"/>
              </w:rPr>
              <w:t>focuses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 w:rsidRPr="00EA48C9">
              <w:rPr>
                <w:rFonts w:ascii="Times New Roman" w:hAnsi="Times New Roman"/>
                <w:sz w:val="24"/>
                <w:lang w:val="en-US"/>
              </w:rPr>
              <w:t>on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 w:rsidRPr="00EA48C9">
              <w:rPr>
                <w:rFonts w:ascii="Times New Roman" w:hAnsi="Times New Roman"/>
                <w:sz w:val="24"/>
                <w:lang w:val="en-US"/>
              </w:rPr>
              <w:t>the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en-US"/>
              </w:rPr>
              <w:t>introduction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en-US"/>
              </w:rPr>
              <w:t>of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en-US"/>
              </w:rPr>
              <w:t>new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en-US"/>
              </w:rPr>
              <w:t>words</w:t>
            </w:r>
            <w:r w:rsidR="00EA48C9" w:rsidRPr="000172E8">
              <w:rPr>
                <w:rFonts w:ascii="Times New Roman" w:hAnsi="Times New Roman"/>
                <w:color w:val="333333"/>
                <w:sz w:val="24"/>
                <w:lang w:val="ru-RU"/>
              </w:rPr>
              <w:t>.</w:t>
            </w:r>
            <w:r w:rsidR="00EA48C9" w:rsidRPr="00EA48C9"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 w:rsidRPr="00EA48C9">
              <w:rPr>
                <w:rFonts w:ascii="Times New Roman" w:hAnsi="Times New Roman"/>
                <w:sz w:val="24"/>
                <w:lang w:val="ru-RU"/>
              </w:rPr>
              <w:t>делает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 w:rsidRPr="00EA48C9">
              <w:rPr>
                <w:rFonts w:ascii="Times New Roman" w:hAnsi="Times New Roman"/>
                <w:sz w:val="24"/>
                <w:lang w:val="ru-RU"/>
              </w:rPr>
              <w:t>акцент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ru-RU"/>
              </w:rPr>
              <w:t>введении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ru-RU"/>
              </w:rPr>
              <w:t>новых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48C9">
              <w:rPr>
                <w:rFonts w:ascii="Times New Roman" w:hAnsi="Times New Roman"/>
                <w:sz w:val="24"/>
                <w:lang w:val="ru-RU"/>
              </w:rPr>
              <w:t>слов</w:t>
            </w:r>
            <w:r w:rsidR="00EA48C9" w:rsidRPr="000172E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rational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>fraction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8C640D"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  <w:lang w:val="ru-RU"/>
              </w:rPr>
              <w:t>[</w:t>
            </w:r>
            <w:r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  <w:lang w:val="ru-RU"/>
              </w:rPr>
              <w:t>ˈ</w:t>
            </w:r>
            <w:proofErr w:type="spellStart"/>
            <w:r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</w:rPr>
              <w:t>ra</w:t>
            </w:r>
            <w:proofErr w:type="spellEnd"/>
            <w:r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  <w:lang w:val="ru-RU"/>
              </w:rPr>
              <w:t>ʃ(ə)</w:t>
            </w:r>
            <w:r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</w:rPr>
              <w:t>n</w:t>
            </w:r>
            <w:r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  <w:lang w:val="ru-RU"/>
              </w:rPr>
              <w:t>(ə)</w:t>
            </w:r>
            <w:r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</w:rPr>
              <w:t>l</w:t>
            </w:r>
            <w:r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  <w:lang w:val="ru-RU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ˈ</w:t>
            </w:r>
            <w:proofErr w:type="spellStart"/>
            <w:r w:rsidRPr="00B90C39">
              <w:rPr>
                <w:rFonts w:ascii="Times New Roman" w:hAnsi="Times New Roman"/>
                <w:szCs w:val="22"/>
                <w:shd w:val="clear" w:color="auto" w:fill="FCFCFC"/>
              </w:rPr>
              <w:t>frak</w:t>
            </w:r>
            <w:proofErr w:type="spellEnd"/>
            <w:r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ʃ(ə)</w:t>
            </w:r>
            <w:r w:rsidRPr="00B90C39">
              <w:rPr>
                <w:rFonts w:ascii="Times New Roman" w:hAnsi="Times New Roman"/>
                <w:szCs w:val="22"/>
                <w:shd w:val="clear" w:color="auto" w:fill="FCFCFC"/>
              </w:rPr>
              <w:t>n</w:t>
            </w:r>
            <w:r w:rsidR="008C640D"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  <w:lang w:val="ru-RU"/>
              </w:rPr>
              <w:t>]</w:t>
            </w:r>
            <w:r w:rsidRPr="00B90C39">
              <w:rPr>
                <w:rStyle w:val="apple-converted-space"/>
                <w:rFonts w:ascii="Times New Roman" w:hAnsi="Times New Roman"/>
                <w:color w:val="1A1A1A"/>
                <w:szCs w:val="22"/>
                <w:shd w:val="clear" w:color="auto" w:fill="FCFCFC"/>
                <w:lang w:val="ru-RU"/>
              </w:rPr>
              <w:t>- рациональная дробь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numerator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[</w:t>
            </w:r>
            <w:r w:rsidRPr="00B90C39">
              <w:rPr>
                <w:rFonts w:ascii="Times New Roman" w:hAnsi="Times New Roman"/>
                <w:szCs w:val="22"/>
                <w:shd w:val="clear" w:color="auto" w:fill="FCFCFC"/>
              </w:rPr>
              <w:t>ˈ</w:t>
            </w:r>
            <w:proofErr w:type="spellStart"/>
            <w:r w:rsidRPr="00B90C39">
              <w:rPr>
                <w:rFonts w:ascii="Times New Roman" w:hAnsi="Times New Roman"/>
                <w:szCs w:val="22"/>
                <w:shd w:val="clear" w:color="auto" w:fill="FCFCFC"/>
              </w:rPr>
              <w:t>njuːməreɪtə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]</w:t>
            </w:r>
            <w:r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- числитель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denominator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 xml:space="preserve"> </w:t>
            </w:r>
            <w:r w:rsidR="008C640D"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</w:rPr>
              <w:t>[</w:t>
            </w:r>
            <w:proofErr w:type="spellStart"/>
            <w:r w:rsidR="008C640D"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</w:rPr>
              <w:t>dɪˈnɒmɪneɪtə</w:t>
            </w:r>
            <w:proofErr w:type="spellEnd"/>
            <w:r w:rsidR="008C640D" w:rsidRPr="00B90C39">
              <w:rPr>
                <w:rStyle w:val="transcription"/>
                <w:rFonts w:ascii="Times New Roman" w:hAnsi="Times New Roman"/>
                <w:szCs w:val="22"/>
                <w:shd w:val="clear" w:color="auto" w:fill="FCFCFC"/>
              </w:rPr>
              <w:t>]</w:t>
            </w:r>
            <w:r w:rsidR="008C640D" w:rsidRPr="00B90C39">
              <w:rPr>
                <w:rStyle w:val="apple-converted-space"/>
                <w:rFonts w:ascii="Times New Roman" w:hAnsi="Times New Roman"/>
                <w:szCs w:val="22"/>
                <w:shd w:val="clear" w:color="auto" w:fill="FCFCFC"/>
              </w:rPr>
              <w:t> 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- </w:t>
            </w:r>
            <w:proofErr w:type="spellStart"/>
            <w:r w:rsidRPr="00B90C39">
              <w:rPr>
                <w:rFonts w:ascii="Times New Roman" w:hAnsi="Times New Roman"/>
                <w:szCs w:val="22"/>
                <w:lang w:val="ru-RU"/>
              </w:rPr>
              <w:t>знаментатель</w:t>
            </w:r>
            <w:proofErr w:type="spellEnd"/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cubed</w:t>
            </w:r>
            <w:r w:rsidR="008C640D"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[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kjuːb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d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]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>-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в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кубе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squared</w:t>
            </w:r>
            <w:r w:rsidR="008C640D"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[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skw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ɛː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d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]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- в квадрате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common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>multiply</w:t>
            </w:r>
            <w:r w:rsidR="008C640D"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[ˈ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k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ɒ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m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ə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n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 xml:space="preserve"> ˈ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m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ʌ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lt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ɪ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pl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ʌɪ]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- общий множитель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enduring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>the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>brackets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[ɪ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n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ˈ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dj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ʊə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i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ŋ ðə ˈ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brak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ɪ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ts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ru-RU"/>
              </w:rPr>
              <w:t>]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 xml:space="preserve"> – выносить за скобки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the value of the residual of-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 xml:space="preserve"> [</w:t>
            </w:r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 xml:space="preserve"> 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ðə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ˈ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valjuːɒv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 xml:space="preserve"> 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ðə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 xml:space="preserve"> </w:t>
            </w:r>
            <w:proofErr w:type="spellStart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rɪˈzɪdjʊəl</w:t>
            </w:r>
            <w:proofErr w:type="spellEnd"/>
            <w:r w:rsidR="008C640D" w:rsidRPr="00B90C39">
              <w:rPr>
                <w:rFonts w:ascii="Times New Roman" w:hAnsi="Times New Roman"/>
                <w:szCs w:val="22"/>
                <w:shd w:val="clear" w:color="auto" w:fill="FCFCFC"/>
              </w:rPr>
              <w:t>]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значение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разности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the value of the sum of</w:t>
            </w:r>
            <w:r w:rsidR="00B90C39"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[</w:t>
            </w:r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 xml:space="preserve"> </w:t>
            </w:r>
            <w:proofErr w:type="spellStart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ðə</w:t>
            </w:r>
            <w:proofErr w:type="spellEnd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ˈ</w:t>
            </w:r>
            <w:proofErr w:type="spellStart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valjuːɒv</w:t>
            </w:r>
            <w:proofErr w:type="spellEnd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 xml:space="preserve"> </w:t>
            </w:r>
            <w:proofErr w:type="spellStart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ðə</w:t>
            </w:r>
            <w:proofErr w:type="spellEnd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 xml:space="preserve"> </w:t>
            </w:r>
            <w:proofErr w:type="spellStart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sʌm</w:t>
            </w:r>
            <w:proofErr w:type="spellEnd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]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 xml:space="preserve"> –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значение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суммы</w:t>
            </w:r>
          </w:p>
          <w:p w:rsidR="008F72FA" w:rsidRPr="00B90C39" w:rsidRDefault="008F72FA" w:rsidP="008F72F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reduce fraction</w:t>
            </w:r>
            <w:r w:rsidR="00B90C39"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[</w:t>
            </w:r>
            <w:proofErr w:type="spellStart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rɪˈdjuːs</w:t>
            </w:r>
            <w:proofErr w:type="spellEnd"/>
            <w:r w:rsidR="00B90C39"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ˈ</w:t>
            </w:r>
            <w:proofErr w:type="spellStart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frak</w:t>
            </w:r>
            <w:proofErr w:type="spellEnd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ʃ(ə)</w:t>
            </w:r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n</w:t>
            </w:r>
            <w:r w:rsidR="00B90C39"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>-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сократить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дробь</w:t>
            </w:r>
          </w:p>
          <w:p w:rsidR="0011129A" w:rsidRPr="005313B2" w:rsidRDefault="008F72FA" w:rsidP="00C202E6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B90C39">
              <w:rPr>
                <w:rFonts w:ascii="Times New Roman" w:hAnsi="Times New Roman"/>
                <w:szCs w:val="22"/>
                <w:lang w:val="en-US"/>
              </w:rPr>
              <w:t>equals</w:t>
            </w:r>
            <w:r w:rsidR="00B90C39"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[ˈ</w:t>
            </w:r>
            <w:proofErr w:type="spellStart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iːkw</w:t>
            </w:r>
            <w:proofErr w:type="spellEnd"/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(ə)l</w:t>
            </w:r>
            <w:r w:rsidR="00A80F73" w:rsidRPr="00A80F73">
              <w:rPr>
                <w:rFonts w:ascii="Times New Roman" w:hAnsi="Times New Roman"/>
                <w:szCs w:val="22"/>
                <w:shd w:val="clear" w:color="auto" w:fill="FCFCFC"/>
                <w:lang w:val="en-US"/>
              </w:rPr>
              <w:t>z</w:t>
            </w:r>
            <w:r w:rsidR="00B90C39" w:rsidRPr="00B90C39">
              <w:rPr>
                <w:rFonts w:ascii="Times New Roman" w:hAnsi="Times New Roman"/>
                <w:szCs w:val="22"/>
                <w:shd w:val="clear" w:color="auto" w:fill="FCFCFC"/>
              </w:rPr>
              <w:t>]</w:t>
            </w:r>
            <w:r w:rsidRPr="00B90C3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5313B2">
              <w:rPr>
                <w:rFonts w:ascii="Times New Roman" w:hAnsi="Times New Roman"/>
                <w:szCs w:val="22"/>
                <w:lang w:val="en-US"/>
              </w:rPr>
              <w:t>–</w:t>
            </w:r>
            <w:r w:rsidRPr="00B90C39">
              <w:rPr>
                <w:rFonts w:ascii="Times New Roman" w:hAnsi="Times New Roman"/>
                <w:szCs w:val="22"/>
                <w:lang w:val="ru-RU"/>
              </w:rPr>
              <w:t>равно</w:t>
            </w:r>
          </w:p>
          <w:p w:rsidR="005313B2" w:rsidRDefault="005313B2" w:rsidP="005313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5313B2" w:rsidRDefault="005313B2" w:rsidP="005313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5313B2" w:rsidRDefault="005313B2" w:rsidP="005313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5313B2" w:rsidRDefault="005313B2" w:rsidP="005313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5313B2" w:rsidRDefault="005313B2" w:rsidP="005313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5313B2" w:rsidRDefault="005313B2" w:rsidP="005313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5313B2" w:rsidRPr="005313B2" w:rsidRDefault="005313B2" w:rsidP="005313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Back to the aims: -</w:t>
            </w:r>
            <w:r w:rsidRPr="005313B2">
              <w:rPr>
                <w:rFonts w:ascii="Times New Roman" w:hAnsi="Times New Roman"/>
                <w:bCs/>
                <w:sz w:val="24"/>
                <w:u w:val="single"/>
                <w:lang w:val="en-US" w:eastAsia="ru-RU"/>
              </w:rPr>
              <w:t xml:space="preserve">Can you </w:t>
            </w:r>
            <w:r w:rsidRPr="005313B2">
              <w:rPr>
                <w:rFonts w:ascii="Times New Roman" w:hAnsi="Times New Roman"/>
                <w:sz w:val="24"/>
                <w:u w:val="single"/>
                <w:lang w:val="en-US"/>
              </w:rPr>
              <w:t>name the parts of the rational fraction clearly?</w:t>
            </w:r>
          </w:p>
        </w:tc>
        <w:tc>
          <w:tcPr>
            <w:tcW w:w="12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219E4" w:rsidRPr="000219E4" w:rsidRDefault="000219E4" w:rsidP="000219E4">
            <w:pPr>
              <w:pStyle w:val="aa"/>
              <w:rPr>
                <w:rFonts w:ascii="Times New Roman" w:hAnsi="Times New Roman"/>
                <w:sz w:val="24"/>
                <w:lang w:val="en-US"/>
              </w:rPr>
            </w:pPr>
            <w:r w:rsidRPr="000219E4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Descriptor:</w:t>
            </w:r>
            <w:r w:rsidRPr="000219E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students answer the questions using their previous knowledge</w:t>
            </w:r>
          </w:p>
          <w:p w:rsidR="000219E4" w:rsidRPr="0030207D" w:rsidRDefault="000219E4" w:rsidP="000219E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219E4">
              <w:rPr>
                <w:rFonts w:ascii="Times New Roman" w:hAnsi="Times New Roman"/>
                <w:b/>
                <w:sz w:val="24"/>
                <w:lang w:val="ru-RU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ученики отвечают на вопросы, используя предыдущие знания</w:t>
            </w:r>
          </w:p>
          <w:p w:rsidR="000219E4" w:rsidRPr="0030207D" w:rsidRDefault="000219E4" w:rsidP="000219E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19E4" w:rsidRPr="0030207D" w:rsidRDefault="000219E4" w:rsidP="000219E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19E4" w:rsidRPr="009F3B9C" w:rsidRDefault="005D5B53" w:rsidP="005D5B53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Flash cards</w:t>
            </w:r>
          </w:p>
          <w:p w:rsidR="000219E4" w:rsidRPr="000219E4" w:rsidRDefault="000219E4" w:rsidP="000219E4">
            <w:pPr>
              <w:widowControl/>
              <w:spacing w:after="120" w:line="240" w:lineRule="auto"/>
              <w:rPr>
                <w:lang w:val="en-US"/>
              </w:rPr>
            </w:pPr>
            <w:r w:rsidRPr="00BB681C">
              <w:rPr>
                <w:rFonts w:ascii="Times New Roman" w:hAnsi="Times New Roman"/>
                <w:sz w:val="56"/>
                <w:szCs w:val="56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7.3pt" o:ole="">
                  <v:imagedata r:id="rId8" o:title=""/>
                </v:shape>
                <o:OLEObject Type="Embed" ProgID="PowerPoint.Slide.12" ShapeID="_x0000_i1025" DrawAspect="Content" ObjectID="_1549970567" r:id="rId9"/>
              </w:object>
            </w:r>
            <w:r w:rsidRPr="00BB681C">
              <w:rPr>
                <w:rFonts w:ascii="Times New Roman" w:hAnsi="Times New Roman"/>
                <w:sz w:val="56"/>
                <w:szCs w:val="56"/>
              </w:rPr>
              <w:object w:dxaOrig="7198" w:dyaOrig="5398">
                <v:shape id="_x0000_i1026" type="#_x0000_t75" style="width:59.1pt;height:44.05pt" o:ole="">
                  <v:imagedata r:id="rId10" o:title=""/>
                </v:shape>
                <o:OLEObject Type="Embed" ProgID="PowerPoint.Slide.12" ShapeID="_x0000_i1026" DrawAspect="Content" ObjectID="_1549970568" r:id="rId11"/>
              </w:object>
            </w:r>
          </w:p>
          <w:p w:rsidR="006674ED" w:rsidRDefault="000219E4" w:rsidP="00C202E6">
            <w:pPr>
              <w:widowControl/>
              <w:spacing w:after="12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BB681C">
              <w:rPr>
                <w:rFonts w:ascii="Times New Roman" w:hAnsi="Times New Roman"/>
                <w:sz w:val="56"/>
                <w:szCs w:val="56"/>
              </w:rPr>
              <w:object w:dxaOrig="7198" w:dyaOrig="5398">
                <v:shape id="_x0000_i1027" type="#_x0000_t75" style="width:59.1pt;height:45.15pt" o:ole="">
                  <v:imagedata r:id="rId12" o:title=""/>
                </v:shape>
                <o:OLEObject Type="Embed" ProgID="PowerPoint.Slide.12" ShapeID="_x0000_i1027" DrawAspect="Content" ObjectID="_1549970569" r:id="rId13"/>
              </w:object>
            </w:r>
            <w:r w:rsidRPr="00BE773E">
              <w:rPr>
                <w:rFonts w:ascii="Times New Roman" w:hAnsi="Times New Roman"/>
                <w:sz w:val="56"/>
                <w:szCs w:val="56"/>
              </w:rPr>
              <w:object w:dxaOrig="7198" w:dyaOrig="5398">
                <v:shape id="_x0000_i1028" type="#_x0000_t75" style="width:52.65pt;height:41.9pt" o:ole="">
                  <v:imagedata r:id="rId14" o:title=""/>
                </v:shape>
                <o:OLEObject Type="Embed" ProgID="PowerPoint.Slide.12" ShapeID="_x0000_i1028" DrawAspect="Content" ObjectID="_1549970570" r:id="rId15"/>
              </w:object>
            </w:r>
          </w:p>
          <w:p w:rsidR="000219E4" w:rsidRDefault="005D5B53" w:rsidP="00C202E6">
            <w:pPr>
              <w:widowControl/>
              <w:spacing w:after="12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BE32A8">
              <w:rPr>
                <w:rFonts w:ascii="Times New Roman" w:hAnsi="Times New Roman"/>
                <w:sz w:val="56"/>
                <w:szCs w:val="56"/>
              </w:rPr>
              <w:object w:dxaOrig="7198" w:dyaOrig="5398">
                <v:shape id="_x0000_i1029" type="#_x0000_t75" style="width:56.95pt;height:41.9pt" o:ole="">
                  <v:imagedata r:id="rId16" o:title=""/>
                </v:shape>
                <o:OLEObject Type="Embed" ProgID="PowerPoint.Slide.12" ShapeID="_x0000_i1029" DrawAspect="Content" ObjectID="_1549970571" r:id="rId17"/>
              </w:object>
            </w:r>
            <w:r w:rsidRPr="0030207D">
              <w:rPr>
                <w:rFonts w:ascii="Times New Roman" w:hAnsi="Times New Roman"/>
                <w:sz w:val="56"/>
                <w:szCs w:val="56"/>
                <w:lang w:val="en-US"/>
              </w:rPr>
              <w:t xml:space="preserve"> </w:t>
            </w:r>
            <w:r w:rsidRPr="00BE32A8">
              <w:rPr>
                <w:rFonts w:ascii="Times New Roman" w:hAnsi="Times New Roman"/>
                <w:sz w:val="56"/>
                <w:szCs w:val="56"/>
              </w:rPr>
              <w:object w:dxaOrig="7198" w:dyaOrig="5398">
                <v:shape id="_x0000_i1030" type="#_x0000_t75" style="width:52.65pt;height:37.6pt" o:ole="">
                  <v:imagedata r:id="rId18" o:title=""/>
                </v:shape>
                <o:OLEObject Type="Embed" ProgID="PowerPoint.Slide.12" ShapeID="_x0000_i1030" DrawAspect="Content" ObjectID="_1549970572" r:id="rId19"/>
              </w:object>
            </w:r>
          </w:p>
          <w:p w:rsidR="005D5B53" w:rsidRPr="000172E8" w:rsidRDefault="005D5B53" w:rsidP="00C202E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D5B53">
              <w:rPr>
                <w:rFonts w:ascii="Times New Roman" w:hAnsi="Times New Roman"/>
                <w:b/>
                <w:sz w:val="24"/>
                <w:lang w:val="en-US"/>
              </w:rPr>
              <w:t>Descriptor: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students stick the words and word combinations to the flashcards</w:t>
            </w:r>
            <w:r w:rsidR="000172E8" w:rsidRPr="000172E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0172E8">
              <w:rPr>
                <w:rFonts w:ascii="Times New Roman" w:hAnsi="Times New Roman"/>
                <w:sz w:val="24"/>
                <w:lang w:val="en-US"/>
              </w:rPr>
              <w:t>on the board</w:t>
            </w:r>
          </w:p>
          <w:p w:rsidR="005D5B53" w:rsidRPr="000172E8" w:rsidRDefault="005D5B53" w:rsidP="00C202E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5B53">
              <w:rPr>
                <w:rFonts w:ascii="Times New Roman" w:hAnsi="Times New Roman"/>
                <w:b/>
                <w:sz w:val="24"/>
                <w:lang w:val="ru-RU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ученики прикрепляют слова и словосочетания к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флэш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картам</w:t>
            </w:r>
            <w:r w:rsidR="000172E8" w:rsidRPr="000172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72E8">
              <w:rPr>
                <w:rFonts w:ascii="Times New Roman" w:hAnsi="Times New Roman"/>
                <w:sz w:val="24"/>
                <w:lang w:val="ru-RU"/>
              </w:rPr>
              <w:t>на доске</w:t>
            </w:r>
          </w:p>
        </w:tc>
      </w:tr>
      <w:tr w:rsidR="00E75AEC" w:rsidRPr="0030207D" w:rsidTr="005D5B53">
        <w:trPr>
          <w:trHeight w:val="540"/>
        </w:trPr>
        <w:tc>
          <w:tcPr>
            <w:tcW w:w="3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3867" w:rsidRPr="00283FD9" w:rsidRDefault="00E75AEC" w:rsidP="006303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83FD9">
              <w:rPr>
                <w:rFonts w:ascii="Times New Roman" w:hAnsi="Times New Roman"/>
                <w:sz w:val="24"/>
              </w:rPr>
              <w:lastRenderedPageBreak/>
              <w:t xml:space="preserve">Middle </w:t>
            </w:r>
          </w:p>
          <w:p w:rsidR="00E75AEC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="00E75AEC" w:rsidRPr="00283FD9">
              <w:rPr>
                <w:rFonts w:ascii="Times New Roman" w:hAnsi="Times New Roman"/>
                <w:sz w:val="24"/>
              </w:rPr>
              <w:t>m</w:t>
            </w:r>
            <w:r w:rsidR="00CD39FC" w:rsidRPr="00283FD9">
              <w:rPr>
                <w:rFonts w:ascii="Times New Roman" w:hAnsi="Times New Roman"/>
                <w:sz w:val="24"/>
              </w:rPr>
              <w:t>ins</w:t>
            </w:r>
            <w:proofErr w:type="spellEnd"/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</w:rPr>
              <w:t>mins</w:t>
            </w:r>
            <w:proofErr w:type="spellEnd"/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mins</w:t>
            </w:r>
            <w:proofErr w:type="spellEnd"/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36F" w:rsidRPr="00283FD9" w:rsidRDefault="00D1736F" w:rsidP="007159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</w:rPr>
              <w:t>mins</w:t>
            </w:r>
            <w:proofErr w:type="spellEnd"/>
          </w:p>
        </w:tc>
        <w:tc>
          <w:tcPr>
            <w:tcW w:w="333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12740" w:rsidRPr="00CC6D46" w:rsidRDefault="00CC6D46" w:rsidP="000219E4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Reading of the active vocabulary</w:t>
            </w:r>
            <w:r w:rsidR="002970F1" w:rsidRPr="002970F1">
              <w:rPr>
                <w:rFonts w:ascii="Times New Roman" w:hAnsi="Times New Roman"/>
                <w:b/>
                <w:sz w:val="24"/>
              </w:rPr>
              <w:t>/</w:t>
            </w:r>
            <w:r w:rsidR="002970F1" w:rsidRPr="002970F1">
              <w:rPr>
                <w:rFonts w:ascii="Times New Roman" w:hAnsi="Times New Roman"/>
                <w:b/>
                <w:sz w:val="24"/>
                <w:lang w:val="ru-RU"/>
              </w:rPr>
              <w:t>Чтение</w:t>
            </w:r>
            <w:r w:rsidR="002970F1" w:rsidRPr="002970F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новых</w:t>
            </w:r>
            <w:r w:rsidRPr="00CC6D4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слов</w:t>
            </w:r>
            <w:r w:rsidRPr="00CC6D46">
              <w:rPr>
                <w:rFonts w:ascii="Times New Roman" w:hAnsi="Times New Roman"/>
                <w:b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in pairs/</w:t>
            </w:r>
            <w:r w:rsidRPr="00CC6D4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CC6D4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парах</w:t>
            </w:r>
            <w:r w:rsidRPr="00CC6D46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:rsidR="00A80F73" w:rsidRPr="00A80F73" w:rsidRDefault="00A80F73" w:rsidP="000219E4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  <w:r w:rsidRPr="00A80F73">
              <w:rPr>
                <w:rFonts w:ascii="Times New Roman" w:hAnsi="Times New Roman"/>
                <w:sz w:val="24"/>
                <w:lang w:val="en-US"/>
              </w:rPr>
              <w:t>Read in pairs the following words and word combinations. Tick the words which you have read correctly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A80F7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69276" cy="201881"/>
                  <wp:effectExtent l="19050" t="0" r="0" b="0"/>
                  <wp:docPr id="2" name="Рисунок 1" descr="http://previews.123rf.com/images/devke/devke1008/devke100800002/7541452-green-check-mark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devke/devke1008/devke100800002/7541452-green-check-mark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16" cy="201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d"/>
              <w:tblW w:w="6935" w:type="dxa"/>
              <w:tblInd w:w="60" w:type="dxa"/>
              <w:tblLayout w:type="fixed"/>
              <w:tblLook w:val="04A0"/>
            </w:tblPr>
            <w:tblGrid>
              <w:gridCol w:w="5071"/>
              <w:gridCol w:w="993"/>
              <w:gridCol w:w="871"/>
            </w:tblGrid>
            <w:tr w:rsidR="00F27058" w:rsidTr="00A80F73">
              <w:tc>
                <w:tcPr>
                  <w:tcW w:w="5071" w:type="dxa"/>
                </w:tcPr>
                <w:p w:rsidR="00F27058" w:rsidRPr="00F27058" w:rsidRDefault="00F27058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>rational</w:t>
                  </w:r>
                  <w:r w:rsidRPr="00F27058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lang w:val="en-US"/>
                    </w:rPr>
                    <w:t>fraction</w:t>
                  </w:r>
                  <w:r w:rsidRPr="00F27058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F27058">
                    <w:rPr>
                      <w:rStyle w:val="transcription"/>
                      <w:rFonts w:ascii="Times New Roman" w:hAnsi="Times New Roman"/>
                      <w:shd w:val="clear" w:color="auto" w:fill="FCFCFC"/>
                      <w:lang w:val="en-US"/>
                    </w:rPr>
                    <w:t>[ˈ</w:t>
                  </w:r>
                  <w:proofErr w:type="spellStart"/>
                  <w:r w:rsidRPr="00B90C39">
                    <w:rPr>
                      <w:rStyle w:val="transcription"/>
                      <w:rFonts w:ascii="Times New Roman" w:hAnsi="Times New Roman"/>
                      <w:shd w:val="clear" w:color="auto" w:fill="FCFCFC"/>
                    </w:rPr>
                    <w:t>ra</w:t>
                  </w:r>
                  <w:proofErr w:type="spellEnd"/>
                  <w:r w:rsidRPr="00F27058">
                    <w:rPr>
                      <w:rStyle w:val="transcription"/>
                      <w:rFonts w:ascii="Times New Roman" w:hAnsi="Times New Roman"/>
                      <w:shd w:val="clear" w:color="auto" w:fill="FCFCFC"/>
                      <w:lang w:val="en-US"/>
                    </w:rPr>
                    <w:t>ʃ(ə)</w:t>
                  </w:r>
                  <w:r w:rsidRPr="00B90C39">
                    <w:rPr>
                      <w:rStyle w:val="transcription"/>
                      <w:rFonts w:ascii="Times New Roman" w:hAnsi="Times New Roman"/>
                      <w:shd w:val="clear" w:color="auto" w:fill="FCFCFC"/>
                    </w:rPr>
                    <w:t>n</w:t>
                  </w:r>
                  <w:r w:rsidRPr="00F27058">
                    <w:rPr>
                      <w:rStyle w:val="transcription"/>
                      <w:rFonts w:ascii="Times New Roman" w:hAnsi="Times New Roman"/>
                      <w:shd w:val="clear" w:color="auto" w:fill="FCFCFC"/>
                      <w:lang w:val="en-US"/>
                    </w:rPr>
                    <w:t>(ə)</w:t>
                  </w:r>
                  <w:r w:rsidRPr="00B90C39">
                    <w:rPr>
                      <w:rStyle w:val="transcription"/>
                      <w:rFonts w:ascii="Times New Roman" w:hAnsi="Times New Roman"/>
                      <w:shd w:val="clear" w:color="auto" w:fill="FCFCFC"/>
                    </w:rPr>
                    <w:t>l</w:t>
                  </w:r>
                  <w:r w:rsidRPr="00F27058">
                    <w:rPr>
                      <w:rStyle w:val="transcription"/>
                      <w:rFonts w:ascii="Times New Roman" w:hAnsi="Times New Roman"/>
                      <w:shd w:val="clear" w:color="auto" w:fill="FCFCFC"/>
                      <w:lang w:val="en-US"/>
                    </w:rPr>
                    <w:t xml:space="preserve"> </w:t>
                  </w:r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frak</w:t>
                  </w:r>
                  <w:proofErr w:type="spellEnd"/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ʃ(ə)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n</w:t>
                  </w:r>
                  <w:r w:rsidRPr="00F27058">
                    <w:rPr>
                      <w:rStyle w:val="transcription"/>
                      <w:rFonts w:ascii="Times New Roman" w:hAnsi="Times New Roman"/>
                      <w:shd w:val="clear" w:color="auto" w:fill="FCFCFC"/>
                      <w:lang w:val="en-US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3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7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058" w:rsidTr="00A80F73">
              <w:tc>
                <w:tcPr>
                  <w:tcW w:w="5071" w:type="dxa"/>
                </w:tcPr>
                <w:p w:rsidR="00F27058" w:rsidRDefault="00F27058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>numerator</w:t>
                  </w:r>
                  <w:r w:rsidRPr="00B90C3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[ˈ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njuːməreɪtə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5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8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058" w:rsidTr="00A80F73">
              <w:tc>
                <w:tcPr>
                  <w:tcW w:w="5071" w:type="dxa"/>
                </w:tcPr>
                <w:p w:rsidR="00F27058" w:rsidRDefault="00F27058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>denominator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 xml:space="preserve"> </w:t>
                  </w:r>
                  <w:r w:rsidRPr="00B90C39">
                    <w:rPr>
                      <w:rStyle w:val="transcription"/>
                      <w:rFonts w:ascii="Times New Roman" w:hAnsi="Times New Roman"/>
                      <w:shd w:val="clear" w:color="auto" w:fill="FCFCFC"/>
                    </w:rPr>
                    <w:t>[</w:t>
                  </w:r>
                  <w:proofErr w:type="spellStart"/>
                  <w:r w:rsidRPr="00B90C39">
                    <w:rPr>
                      <w:rStyle w:val="transcription"/>
                      <w:rFonts w:ascii="Times New Roman" w:hAnsi="Times New Roman"/>
                      <w:shd w:val="clear" w:color="auto" w:fill="FCFCFC"/>
                    </w:rPr>
                    <w:t>dɪˈnɒmɪneɪtə</w:t>
                  </w:r>
                  <w:proofErr w:type="spellEnd"/>
                  <w:r w:rsidRPr="00B90C39">
                    <w:rPr>
                      <w:rStyle w:val="transcription"/>
                      <w:rFonts w:ascii="Times New Roman" w:hAnsi="Times New Roman"/>
                      <w:shd w:val="clear" w:color="auto" w:fill="FCFCFC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9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058" w:rsidTr="00A80F73">
              <w:tc>
                <w:tcPr>
                  <w:tcW w:w="5071" w:type="dxa"/>
                </w:tcPr>
                <w:p w:rsidR="00F27058" w:rsidRPr="00F27058" w:rsidRDefault="00F27058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 xml:space="preserve">cubed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[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kjuːb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d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6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0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058" w:rsidTr="00A80F73">
              <w:tc>
                <w:tcPr>
                  <w:tcW w:w="5071" w:type="dxa"/>
                </w:tcPr>
                <w:p w:rsidR="00F27058" w:rsidRPr="00B90C39" w:rsidRDefault="00F27058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>squared</w:t>
                  </w:r>
                  <w:r w:rsidRPr="00B90C3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[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skw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>ɛː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d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4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1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058" w:rsidTr="00A80F73">
              <w:tc>
                <w:tcPr>
                  <w:tcW w:w="5071" w:type="dxa"/>
                </w:tcPr>
                <w:p w:rsidR="00F27058" w:rsidRPr="00B90C39" w:rsidRDefault="00F27058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>common</w:t>
                  </w:r>
                  <w:r w:rsidRPr="00B90C3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lang w:val="en-US"/>
                    </w:rPr>
                    <w:t>multiply</w:t>
                  </w:r>
                  <w:r w:rsidRPr="00B90C3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>[ˈ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k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>ɒ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m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>ə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n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 xml:space="preserve"> ˈ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m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>ʌ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lt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>ɪ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pl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ru-RU"/>
                    </w:rPr>
                    <w:t>ʌɪ]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6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2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058" w:rsidTr="00A80F73">
              <w:tc>
                <w:tcPr>
                  <w:tcW w:w="5071" w:type="dxa"/>
                </w:tcPr>
                <w:p w:rsidR="00F27058" w:rsidRPr="00F27058" w:rsidRDefault="00F27058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>enduring</w:t>
                  </w:r>
                  <w:r w:rsidRPr="00F27058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lang w:val="en-US"/>
                    </w:rPr>
                    <w:t>the</w:t>
                  </w:r>
                  <w:r w:rsidRPr="00F27058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lang w:val="en-US"/>
                    </w:rPr>
                    <w:t>brackets</w:t>
                  </w:r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[ɪ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n</w:t>
                  </w:r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dj</w:t>
                  </w:r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ʊə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i</w:t>
                  </w:r>
                  <w:proofErr w:type="spellEnd"/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 xml:space="preserve">ŋ </w:t>
                  </w:r>
                  <w:proofErr w:type="spellStart"/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ðə</w:t>
                  </w:r>
                  <w:proofErr w:type="spellEnd"/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 xml:space="preserve"> 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brak</w:t>
                  </w:r>
                  <w:proofErr w:type="spellEnd"/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ɪ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ts</w:t>
                  </w:r>
                  <w:proofErr w:type="spellEnd"/>
                  <w:r w:rsidRPr="00F27058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7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3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058" w:rsidTr="00A80F73">
              <w:tc>
                <w:tcPr>
                  <w:tcW w:w="5071" w:type="dxa"/>
                </w:tcPr>
                <w:p w:rsidR="00F27058" w:rsidRPr="00B90C39" w:rsidRDefault="00A80F73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>the value of the residual of-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 xml:space="preserve"> [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 xml:space="preserve"> 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ðə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valjuːɒv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 xml:space="preserve"> 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ðə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 xml:space="preserve"> 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rɪˈzɪdjʊəl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8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F27058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4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0F73" w:rsidTr="00A80F73">
              <w:tc>
                <w:tcPr>
                  <w:tcW w:w="5071" w:type="dxa"/>
                </w:tcPr>
                <w:p w:rsidR="00A80F73" w:rsidRPr="00B90C39" w:rsidRDefault="00A80F73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 xml:space="preserve">the value of the sum of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[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 xml:space="preserve"> 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ðə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valjuːɒv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 xml:space="preserve"> 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ðə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 xml:space="preserve"> 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sʌm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A80F73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9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A80F73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15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0F73" w:rsidTr="00A80F73">
              <w:tc>
                <w:tcPr>
                  <w:tcW w:w="5071" w:type="dxa"/>
                </w:tcPr>
                <w:p w:rsidR="00A80F73" w:rsidRPr="00B90C39" w:rsidRDefault="00A80F73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 xml:space="preserve">reduce fraction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[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rɪˈdjuːs</w:t>
                  </w:r>
                  <w:proofErr w:type="spellEnd"/>
                  <w:r w:rsidRPr="00B90C39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frak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ʃ(ə)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n</w:t>
                  </w:r>
                </w:p>
              </w:tc>
              <w:tc>
                <w:tcPr>
                  <w:tcW w:w="993" w:type="dxa"/>
                </w:tcPr>
                <w:p w:rsidR="00A80F73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20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A80F73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22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0F73" w:rsidTr="00A80F73">
              <w:tc>
                <w:tcPr>
                  <w:tcW w:w="5071" w:type="dxa"/>
                </w:tcPr>
                <w:p w:rsidR="00A80F73" w:rsidRPr="00B90C39" w:rsidRDefault="00A80F73" w:rsidP="00F2705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90C39">
                    <w:rPr>
                      <w:rFonts w:ascii="Times New Roman" w:hAnsi="Times New Roman"/>
                      <w:lang w:val="en-US"/>
                    </w:rPr>
                    <w:t xml:space="preserve">equals 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[ˈ</w:t>
                  </w:r>
                  <w:proofErr w:type="spellStart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iːkw</w:t>
                  </w:r>
                  <w:proofErr w:type="spellEnd"/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(ə)l</w:t>
                  </w:r>
                  <w:r w:rsidRPr="00A80F73">
                    <w:rPr>
                      <w:rFonts w:ascii="Times New Roman" w:hAnsi="Times New Roman"/>
                      <w:shd w:val="clear" w:color="auto" w:fill="FCFCFC"/>
                      <w:lang w:val="en-US"/>
                    </w:rPr>
                    <w:t>z</w:t>
                  </w:r>
                  <w:r w:rsidRPr="00B90C39">
                    <w:rPr>
                      <w:rFonts w:ascii="Times New Roman" w:hAnsi="Times New Roman"/>
                      <w:shd w:val="clear" w:color="auto" w:fill="FCFCFC"/>
                    </w:rPr>
                    <w:t>]</w:t>
                  </w:r>
                </w:p>
              </w:tc>
              <w:tc>
                <w:tcPr>
                  <w:tcW w:w="993" w:type="dxa"/>
                </w:tcPr>
                <w:p w:rsidR="00A80F73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21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</w:tcPr>
                <w:p w:rsidR="00A80F73" w:rsidRDefault="00A80F73" w:rsidP="002970F1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0F73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69276" cy="201881"/>
                        <wp:effectExtent l="19050" t="0" r="0" b="0"/>
                        <wp:docPr id="23" name="Рисунок 1" descr="http://previews.123rf.com/images/devke/devke1008/devke100800002/7541452-green-check-mark-Stock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eviews.123rf.com/images/devke/devke1008/devke100800002/7541452-green-check-mark-Stock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6" cy="20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207D" w:rsidRDefault="0030207D" w:rsidP="00D658A5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  <w:p w:rsidR="002970F1" w:rsidRDefault="0030207D" w:rsidP="00D658A5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Back to the aims: -</w:t>
            </w:r>
            <w:r w:rsidRPr="0030207D">
              <w:rPr>
                <w:rFonts w:ascii="Times New Roman" w:hAnsi="Times New Roman"/>
                <w:bCs/>
                <w:sz w:val="24"/>
                <w:u w:val="single"/>
                <w:lang w:val="en-US" w:eastAsia="ru-RU"/>
              </w:rPr>
              <w:t>Can you</w:t>
            </w:r>
            <w:r w:rsidRPr="0030207D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 </w:t>
            </w:r>
            <w:r w:rsidRPr="0030207D">
              <w:rPr>
                <w:rFonts w:ascii="Times New Roman" w:hAnsi="Times New Roman"/>
                <w:sz w:val="24"/>
                <w:u w:val="single"/>
                <w:lang w:val="kk-KZ"/>
              </w:rPr>
              <w:t>r</w:t>
            </w:r>
            <w:proofErr w:type="spellStart"/>
            <w:r w:rsidRPr="0030207D">
              <w:rPr>
                <w:rFonts w:ascii="Times New Roman" w:hAnsi="Times New Roman"/>
                <w:sz w:val="24"/>
                <w:u w:val="single"/>
                <w:lang w:val="en-US"/>
              </w:rPr>
              <w:t>ead</w:t>
            </w:r>
            <w:proofErr w:type="spellEnd"/>
            <w:r w:rsidRPr="0030207D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 the parts of the rational fraction correctly?</w:t>
            </w:r>
          </w:p>
          <w:p w:rsidR="009F3B9C" w:rsidRDefault="009F3B9C" w:rsidP="00D658A5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9F3B9C" w:rsidRPr="0030207D" w:rsidRDefault="009F3B9C" w:rsidP="00D658A5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D658A5" w:rsidRPr="006E1A10" w:rsidRDefault="00D1736F" w:rsidP="00D658A5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Fixation of the active vocabulary</w:t>
            </w:r>
            <w:r w:rsidR="00D658A5" w:rsidRPr="00D658A5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="00D658A5" w:rsidRPr="00D658A5">
              <w:rPr>
                <w:rFonts w:ascii="Times New Roman" w:hAnsi="Times New Roman"/>
                <w:b/>
                <w:sz w:val="24"/>
                <w:lang w:val="ru-RU"/>
              </w:rPr>
              <w:t>Закрепление</w:t>
            </w:r>
            <w:r w:rsidR="00D658A5" w:rsidRPr="006E1A1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новых</w:t>
            </w:r>
            <w:r w:rsidRPr="00D1736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D658A5" w:rsidRPr="00D658A5">
              <w:rPr>
                <w:rFonts w:ascii="Times New Roman" w:hAnsi="Times New Roman"/>
                <w:b/>
                <w:sz w:val="24"/>
                <w:lang w:val="ru-RU"/>
              </w:rPr>
              <w:t>слов</w:t>
            </w:r>
            <w:r w:rsidR="00CC6D46" w:rsidRPr="006E1A10">
              <w:rPr>
                <w:rFonts w:ascii="Times New Roman" w:hAnsi="Times New Roman"/>
                <w:b/>
                <w:sz w:val="24"/>
                <w:lang w:val="en-US"/>
              </w:rPr>
              <w:t xml:space="preserve"> (</w:t>
            </w:r>
            <w:r w:rsidR="00CC6D46">
              <w:rPr>
                <w:rFonts w:ascii="Times New Roman" w:hAnsi="Times New Roman"/>
                <w:b/>
                <w:sz w:val="24"/>
                <w:lang w:val="en-US"/>
              </w:rPr>
              <w:t>individually</w:t>
            </w:r>
            <w:r w:rsidR="00CC6D46" w:rsidRPr="006E1A10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="00CC6D46">
              <w:rPr>
                <w:rFonts w:ascii="Times New Roman" w:hAnsi="Times New Roman"/>
                <w:b/>
                <w:sz w:val="24"/>
                <w:lang w:val="ru-RU"/>
              </w:rPr>
              <w:t>индивидуально</w:t>
            </w:r>
            <w:r w:rsidR="00CC6D46" w:rsidRPr="006E1A10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:rsidR="00F332F2" w:rsidRPr="00F332F2" w:rsidRDefault="00D658A5" w:rsidP="00F332F2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8A5">
              <w:rPr>
                <w:rFonts w:ascii="Times New Roman" w:hAnsi="Times New Roman"/>
                <w:sz w:val="24"/>
                <w:lang w:val="en-US"/>
              </w:rPr>
              <w:t>-</w:t>
            </w:r>
            <w:r w:rsidR="00F332F2" w:rsidRPr="0086220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F332F2" w:rsidRPr="00F3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the parts of the rational fraction</w:t>
            </w:r>
            <w:r w:rsidR="00F47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32F2" w:rsidRPr="00F3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2F2" w:rsidRPr="00F332F2">
              <w:rPr>
                <w:rFonts w:ascii="Times New Roman" w:hAnsi="Times New Roman"/>
                <w:sz w:val="24"/>
                <w:szCs w:val="24"/>
                <w:lang w:val="en-US"/>
              </w:rPr>
              <w:t>Tic</w:t>
            </w:r>
            <w:r w:rsidR="00F33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 the words which you </w:t>
            </w:r>
            <w:r w:rsidR="00F470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have </w:t>
            </w:r>
            <w:r w:rsidR="00F470FB" w:rsidRPr="00F332F2">
              <w:rPr>
                <w:rFonts w:ascii="Times New Roman" w:hAnsi="Times New Roman"/>
                <w:sz w:val="24"/>
                <w:szCs w:val="24"/>
                <w:lang w:val="en-US"/>
              </w:rPr>
              <w:t>written</w:t>
            </w:r>
            <w:r w:rsidR="00F332F2" w:rsidRPr="00F33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correctly</w:t>
            </w:r>
            <w:r w:rsidR="00F332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658A5" w:rsidRDefault="00D658A5" w:rsidP="00D658A5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tbl>
            <w:tblPr>
              <w:tblStyle w:val="ad"/>
              <w:tblW w:w="6935" w:type="dxa"/>
              <w:tblInd w:w="60" w:type="dxa"/>
              <w:tblLayout w:type="fixed"/>
              <w:tblLook w:val="04A0"/>
            </w:tblPr>
            <w:tblGrid>
              <w:gridCol w:w="2290"/>
              <w:gridCol w:w="1146"/>
              <w:gridCol w:w="2574"/>
              <w:gridCol w:w="865"/>
              <w:gridCol w:w="60"/>
            </w:tblGrid>
            <w:tr w:rsidR="00F332F2" w:rsidTr="000172E8">
              <w:tc>
                <w:tcPr>
                  <w:tcW w:w="2290" w:type="dxa"/>
                </w:tcPr>
                <w:p w:rsidR="00F332F2" w:rsidRDefault="00F332F2" w:rsidP="00F332F2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BB681C">
                    <w:rPr>
                      <w:rFonts w:ascii="Times New Roman" w:hAnsi="Times New Roman"/>
                      <w:sz w:val="56"/>
                      <w:szCs w:val="56"/>
                    </w:rPr>
                    <w:object w:dxaOrig="7198" w:dyaOrig="5398">
                      <v:shape id="_x0000_i1031" type="#_x0000_t75" style="width:61.25pt;height:45.15pt" o:ole="">
                        <v:imagedata r:id="rId8" o:title=""/>
                      </v:shape>
                      <o:OLEObject Type="Embed" ProgID="PowerPoint.Slide.12" ShapeID="_x0000_i1031" DrawAspect="Content" ObjectID="_1549970573" r:id="rId21"/>
                    </w:object>
                  </w:r>
                </w:p>
              </w:tc>
              <w:tc>
                <w:tcPr>
                  <w:tcW w:w="3720" w:type="dxa"/>
                  <w:gridSpan w:val="2"/>
                </w:tcPr>
                <w:p w:rsidR="00F332F2" w:rsidRDefault="00F332F2" w:rsidP="00D658A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925" w:type="dxa"/>
                  <w:gridSpan w:val="2"/>
                </w:tcPr>
                <w:p w:rsidR="00F332F2" w:rsidRDefault="00F332F2" w:rsidP="00D658A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  <w:tr w:rsidR="00F470FB" w:rsidTr="000172E8">
              <w:tc>
                <w:tcPr>
                  <w:tcW w:w="2290" w:type="dxa"/>
                </w:tcPr>
                <w:p w:rsidR="00F470FB" w:rsidRPr="00BB681C" w:rsidRDefault="00F470FB" w:rsidP="00F332F2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 w:rsidRPr="00BE32A8">
                    <w:rPr>
                      <w:rFonts w:ascii="Times New Roman" w:hAnsi="Times New Roman"/>
                      <w:sz w:val="56"/>
                      <w:szCs w:val="56"/>
                    </w:rPr>
                    <w:object w:dxaOrig="7198" w:dyaOrig="5398">
                      <v:shape id="_x0000_i1032" type="#_x0000_t75" style="width:56.95pt;height:41.9pt" o:ole="">
                        <v:imagedata r:id="rId16" o:title=""/>
                      </v:shape>
                      <o:OLEObject Type="Embed" ProgID="PowerPoint.Slide.12" ShapeID="_x0000_i1032" DrawAspect="Content" ObjectID="_1549970574" r:id="rId22"/>
                    </w:object>
                  </w:r>
                </w:p>
              </w:tc>
              <w:tc>
                <w:tcPr>
                  <w:tcW w:w="3720" w:type="dxa"/>
                  <w:gridSpan w:val="2"/>
                </w:tcPr>
                <w:p w:rsidR="00F470FB" w:rsidRDefault="00F470FB" w:rsidP="00D658A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925" w:type="dxa"/>
                  <w:gridSpan w:val="2"/>
                </w:tcPr>
                <w:p w:rsidR="00F470FB" w:rsidRDefault="00F470FB" w:rsidP="00D658A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  <w:tr w:rsidR="00F470FB" w:rsidTr="000172E8">
              <w:tc>
                <w:tcPr>
                  <w:tcW w:w="2290" w:type="dxa"/>
                </w:tcPr>
                <w:p w:rsidR="00F470FB" w:rsidRPr="00BE32A8" w:rsidRDefault="00F470FB" w:rsidP="00F332F2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 w:rsidRPr="00BE773E">
                    <w:rPr>
                      <w:rFonts w:ascii="Times New Roman" w:hAnsi="Times New Roman"/>
                      <w:sz w:val="56"/>
                      <w:szCs w:val="56"/>
                    </w:rPr>
                    <w:object w:dxaOrig="7198" w:dyaOrig="5398">
                      <v:shape id="_x0000_i1033" type="#_x0000_t75" style="width:66.65pt;height:51.6pt" o:ole="">
                        <v:imagedata r:id="rId14" o:title=""/>
                      </v:shape>
                      <o:OLEObject Type="Embed" ProgID="PowerPoint.Slide.12" ShapeID="_x0000_i1033" DrawAspect="Content" ObjectID="_1549970575" r:id="rId23"/>
                    </w:object>
                  </w:r>
                </w:p>
              </w:tc>
              <w:tc>
                <w:tcPr>
                  <w:tcW w:w="3720" w:type="dxa"/>
                  <w:gridSpan w:val="2"/>
                </w:tcPr>
                <w:p w:rsidR="00F470FB" w:rsidRDefault="00F470FB" w:rsidP="00D658A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925" w:type="dxa"/>
                  <w:gridSpan w:val="2"/>
                </w:tcPr>
                <w:p w:rsidR="00F470FB" w:rsidRDefault="00F470FB" w:rsidP="00D658A5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  <w:tr w:rsidR="000172E8" w:rsidTr="000172E8">
              <w:trPr>
                <w:gridAfter w:val="1"/>
                <w:wAfter w:w="60" w:type="dxa"/>
              </w:trPr>
              <w:tc>
                <w:tcPr>
                  <w:tcW w:w="3436" w:type="dxa"/>
                  <w:gridSpan w:val="2"/>
                </w:tcPr>
                <w:p w:rsidR="000172E8" w:rsidRPr="000172E8" w:rsidRDefault="00FB3E6F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100.55pt;margin-top:7.95pt;width:131.85pt;height:14.95pt;flip:y;z-index:251659264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 id="_x0000_s1026" type="#_x0000_t32" style="position:absolute;left:0;text-align:left;margin-left:109pt;margin-top:7.95pt;width:123.4pt;height:55.15pt;z-index:251658240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proofErr w:type="spellStart"/>
                  <w:r w:rsidR="000172E8" w:rsidRPr="0030207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="000172E8"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</w:t>
                  </w:r>
                  <w:proofErr w:type="spellEnd"/>
                </w:p>
              </w:tc>
              <w:tc>
                <w:tcPr>
                  <w:tcW w:w="3439" w:type="dxa"/>
                  <w:gridSpan w:val="2"/>
                </w:tcPr>
                <w:p w:rsidR="000172E8" w:rsidRPr="000172E8" w:rsidRDefault="000172E8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rator</w:t>
                  </w:r>
                  <w:proofErr w:type="spellEnd"/>
                </w:p>
              </w:tc>
            </w:tr>
            <w:tr w:rsidR="000172E8" w:rsidTr="000172E8">
              <w:trPr>
                <w:gridAfter w:val="1"/>
                <w:wAfter w:w="60" w:type="dxa"/>
              </w:trPr>
              <w:tc>
                <w:tcPr>
                  <w:tcW w:w="3436" w:type="dxa"/>
                  <w:gridSpan w:val="2"/>
                </w:tcPr>
                <w:p w:rsidR="000172E8" w:rsidRPr="000172E8" w:rsidRDefault="00FB3E6F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 id="_x0000_s1030" type="#_x0000_t32" style="position:absolute;left:0;text-align:left;margin-left:121.15pt;margin-top:8.6pt;width:104.7pt;height:40.2pt;flip:y;z-index:251662336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proofErr w:type="spellStart"/>
                  <w:r w:rsidR="000172E8"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nume</w:t>
                  </w:r>
                  <w:proofErr w:type="spellEnd"/>
                </w:p>
              </w:tc>
              <w:tc>
                <w:tcPr>
                  <w:tcW w:w="3439" w:type="dxa"/>
                  <w:gridSpan w:val="2"/>
                </w:tcPr>
                <w:p w:rsidR="000172E8" w:rsidRPr="000172E8" w:rsidRDefault="000172E8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sum of</w:t>
                  </w:r>
                </w:p>
              </w:tc>
            </w:tr>
            <w:tr w:rsidR="000172E8" w:rsidTr="000172E8">
              <w:trPr>
                <w:gridAfter w:val="1"/>
                <w:wAfter w:w="60" w:type="dxa"/>
              </w:trPr>
              <w:tc>
                <w:tcPr>
                  <w:tcW w:w="3436" w:type="dxa"/>
                  <w:gridSpan w:val="2"/>
                </w:tcPr>
                <w:p w:rsidR="000172E8" w:rsidRPr="000172E8" w:rsidRDefault="00FB3E6F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 id="_x0000_s1029" type="#_x0000_t32" style="position:absolute;left:0;text-align:left;margin-left:109pt;margin-top:7.4pt;width:116.85pt;height:14pt;flip:y;z-index:251661312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 id="_x0000_s1028" type="#_x0000_t32" style="position:absolute;left:0;text-align:left;margin-left:93.1pt;margin-top:7.4pt;width:139.3pt;height:14pt;z-index:251660288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 w:rsidR="000172E8"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cub</w:t>
                  </w:r>
                </w:p>
              </w:tc>
              <w:tc>
                <w:tcPr>
                  <w:tcW w:w="3439" w:type="dxa"/>
                  <w:gridSpan w:val="2"/>
                </w:tcPr>
                <w:p w:rsidR="000172E8" w:rsidRPr="000172E8" w:rsidRDefault="000172E8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fraction</w:t>
                  </w:r>
                </w:p>
              </w:tc>
            </w:tr>
            <w:tr w:rsidR="000172E8" w:rsidTr="000172E8">
              <w:trPr>
                <w:gridAfter w:val="1"/>
                <w:wAfter w:w="60" w:type="dxa"/>
              </w:trPr>
              <w:tc>
                <w:tcPr>
                  <w:tcW w:w="3436" w:type="dxa"/>
                  <w:gridSpan w:val="2"/>
                </w:tcPr>
                <w:p w:rsidR="000172E8" w:rsidRPr="000172E8" w:rsidRDefault="000172E8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rational</w:t>
                  </w:r>
                </w:p>
              </w:tc>
              <w:tc>
                <w:tcPr>
                  <w:tcW w:w="3439" w:type="dxa"/>
                  <w:gridSpan w:val="2"/>
                </w:tcPr>
                <w:p w:rsidR="000172E8" w:rsidRPr="000172E8" w:rsidRDefault="000172E8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ed</w:t>
                  </w:r>
                  <w:proofErr w:type="spellEnd"/>
                </w:p>
              </w:tc>
            </w:tr>
            <w:tr w:rsidR="000172E8" w:rsidTr="000172E8">
              <w:trPr>
                <w:gridAfter w:val="1"/>
                <w:wAfter w:w="60" w:type="dxa"/>
              </w:trPr>
              <w:tc>
                <w:tcPr>
                  <w:tcW w:w="3436" w:type="dxa"/>
                  <w:gridSpan w:val="2"/>
                </w:tcPr>
                <w:p w:rsidR="000172E8" w:rsidRPr="000172E8" w:rsidRDefault="000172E8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the value of</w:t>
                  </w:r>
                </w:p>
              </w:tc>
              <w:tc>
                <w:tcPr>
                  <w:tcW w:w="3439" w:type="dxa"/>
                  <w:gridSpan w:val="2"/>
                </w:tcPr>
                <w:p w:rsidR="000172E8" w:rsidRPr="000172E8" w:rsidRDefault="000172E8" w:rsidP="00F470FB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172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uals</w:t>
                  </w:r>
                  <w:proofErr w:type="spellEnd"/>
                </w:p>
              </w:tc>
            </w:tr>
          </w:tbl>
          <w:p w:rsidR="00D658A5" w:rsidRDefault="00D658A5" w:rsidP="00F470FB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:rsidR="006E1A10" w:rsidRPr="0030207D" w:rsidRDefault="0030207D" w:rsidP="0030207D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Back to the aims: -</w:t>
            </w:r>
            <w:r w:rsidRPr="0030207D">
              <w:rPr>
                <w:rFonts w:ascii="Times New Roman" w:hAnsi="Times New Roman"/>
                <w:bCs/>
                <w:sz w:val="24"/>
                <w:u w:val="single"/>
                <w:lang w:val="en-US" w:eastAsia="ru-RU"/>
              </w:rPr>
              <w:t>Can you</w:t>
            </w:r>
            <w:r w:rsidRPr="0030207D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 match and write the parts of the rational fraction correctly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?</w:t>
            </w:r>
          </w:p>
          <w:p w:rsidR="00460018" w:rsidRPr="006E1A10" w:rsidRDefault="00460018" w:rsidP="0030207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6E1A10" w:rsidRPr="0030207D" w:rsidRDefault="006E1A10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E1A10">
              <w:rPr>
                <w:rFonts w:ascii="Times New Roman" w:hAnsi="Times New Roman"/>
                <w:b/>
                <w:sz w:val="24"/>
                <w:lang w:val="en-US"/>
              </w:rPr>
              <w:t>Reducing of the rational fractions/</w:t>
            </w:r>
            <w:r w:rsidRPr="006E1A10">
              <w:rPr>
                <w:rFonts w:ascii="Times New Roman" w:hAnsi="Times New Roman"/>
                <w:b/>
                <w:sz w:val="24"/>
                <w:lang w:val="ru-RU"/>
              </w:rPr>
              <w:t>Сокращение</w:t>
            </w:r>
            <w:r w:rsidRPr="006E1A1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E1A10">
              <w:rPr>
                <w:rFonts w:ascii="Times New Roman" w:hAnsi="Times New Roman"/>
                <w:b/>
                <w:sz w:val="24"/>
                <w:lang w:val="ru-RU"/>
              </w:rPr>
              <w:t>рациональных</w:t>
            </w:r>
            <w:r w:rsidRPr="006E1A1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E1A10">
              <w:rPr>
                <w:rFonts w:ascii="Times New Roman" w:hAnsi="Times New Roman"/>
                <w:b/>
                <w:sz w:val="24"/>
                <w:lang w:val="ru-RU"/>
              </w:rPr>
              <w:t>дробей</w:t>
            </w:r>
            <w:r w:rsidRPr="006E1A10">
              <w:rPr>
                <w:rFonts w:ascii="Times New Roman" w:hAnsi="Times New Roman"/>
                <w:b/>
                <w:sz w:val="24"/>
                <w:lang w:val="en-US"/>
              </w:rPr>
              <w:t xml:space="preserve">. </w:t>
            </w:r>
            <w:r w:rsidRPr="0030207D">
              <w:rPr>
                <w:rFonts w:ascii="Times New Roman" w:hAnsi="Times New Roman"/>
                <w:b/>
                <w:sz w:val="24"/>
                <w:lang w:val="en-US"/>
              </w:rPr>
              <w:t>(</w:t>
            </w:r>
            <w:r w:rsidRPr="006E1A10">
              <w:rPr>
                <w:rFonts w:ascii="Times New Roman" w:hAnsi="Times New Roman"/>
                <w:b/>
                <w:sz w:val="24"/>
                <w:lang w:val="en-US"/>
              </w:rPr>
              <w:t xml:space="preserve">in groups/в </w:t>
            </w:r>
            <w:proofErr w:type="spellStart"/>
            <w:r w:rsidRPr="006E1A10">
              <w:rPr>
                <w:rFonts w:ascii="Times New Roman" w:hAnsi="Times New Roman"/>
                <w:b/>
                <w:sz w:val="24"/>
                <w:lang w:val="en-US"/>
              </w:rPr>
              <w:t>группах</w:t>
            </w:r>
            <w:proofErr w:type="spellEnd"/>
            <w:r w:rsidRPr="0030207D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:rsidR="006E1A10" w:rsidRDefault="006E1A10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  <w:r w:rsidRPr="0030207D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6E1A10">
              <w:rPr>
                <w:rFonts w:ascii="Times New Roman" w:hAnsi="Times New Roman"/>
                <w:sz w:val="24"/>
                <w:lang w:val="en-US"/>
              </w:rPr>
              <w:t>Let’s divide into 3 groups.</w:t>
            </w:r>
          </w:p>
          <w:p w:rsidR="00460018" w:rsidRPr="00460018" w:rsidRDefault="00460018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  <w:r w:rsidRPr="0046001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2981960" cy="445135"/>
                  <wp:effectExtent l="19050" t="0" r="8890" b="0"/>
                  <wp:docPr id="83" name="Рисунок 419" descr="http://unimath.ru/images/clip_image012_0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unimath.ru/images/clip_image012_0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01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734945" cy="461010"/>
                  <wp:effectExtent l="19050" t="0" r="8255" b="0"/>
                  <wp:docPr id="84" name="Рисунок 420" descr="http://unimath.ru/images/clip_image014_06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unimath.ru/images/clip_image014_06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A10" w:rsidRDefault="006E1A10" w:rsidP="006E1A10">
            <w:pPr>
              <w:widowControl/>
              <w:shd w:val="clear" w:color="auto" w:fill="BDD6EE" w:themeFill="accent1" w:themeFillTint="66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sz w:val="24"/>
                <w:shd w:val="clear" w:color="auto" w:fill="BDD6EE" w:themeFill="accent1" w:themeFillTint="66"/>
                <w:lang w:val="en-US"/>
              </w:rPr>
            </w:pPr>
          </w:p>
          <w:tbl>
            <w:tblPr>
              <w:tblStyle w:val="ad"/>
              <w:tblW w:w="0" w:type="auto"/>
              <w:tblInd w:w="60" w:type="dxa"/>
              <w:tblLayout w:type="fixed"/>
              <w:tblLook w:val="04A0"/>
            </w:tblPr>
            <w:tblGrid>
              <w:gridCol w:w="6935"/>
            </w:tblGrid>
            <w:tr w:rsidR="006E1A10" w:rsidTr="006E1A10">
              <w:tc>
                <w:tcPr>
                  <w:tcW w:w="6935" w:type="dxa"/>
                </w:tcPr>
                <w:p w:rsidR="006E1A10" w:rsidRDefault="006E1A10" w:rsidP="006E1A10">
                  <w:pPr>
                    <w:widowControl/>
                    <w:shd w:val="clear" w:color="auto" w:fill="BDD6EE" w:themeFill="accent1" w:themeFillTint="6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</w:tbl>
          <w:p w:rsidR="006E1A10" w:rsidRDefault="006E1A10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</w:p>
          <w:p w:rsidR="0030207D" w:rsidRPr="006E1A10" w:rsidRDefault="0030207D" w:rsidP="006E1A10">
            <w:pPr>
              <w:widowControl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Back to the aims: -</w:t>
            </w:r>
            <w:r w:rsidRPr="0030207D">
              <w:rPr>
                <w:rFonts w:ascii="Times New Roman" w:hAnsi="Times New Roman"/>
                <w:bCs/>
                <w:sz w:val="24"/>
                <w:u w:val="single"/>
                <w:lang w:val="en-US" w:eastAsia="ru-RU"/>
              </w:rPr>
              <w:t>Can you</w:t>
            </w:r>
            <w:r w:rsidRPr="0030207D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 reduce fraction using active vocabulary?</w:t>
            </w:r>
          </w:p>
        </w:tc>
        <w:tc>
          <w:tcPr>
            <w:tcW w:w="12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04DFF" w:rsidRPr="009F3B9C" w:rsidRDefault="00A80F73" w:rsidP="009F3B9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  <w:lang w:eastAsia="en-GB"/>
              </w:rPr>
            </w:pPr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eastAsia="en-GB"/>
              </w:rPr>
              <w:lastRenderedPageBreak/>
              <w:t>Sheets for reading in pairs</w:t>
            </w:r>
          </w:p>
          <w:p w:rsidR="00A80F73" w:rsidRPr="00A80F73" w:rsidRDefault="00A80F73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A80F73">
              <w:rPr>
                <w:rFonts w:ascii="Times New Roman" w:hAnsi="Times New Roman"/>
                <w:b/>
                <w:sz w:val="24"/>
                <w:lang w:eastAsia="en-GB"/>
              </w:rPr>
              <w:t>Descriptor: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students read the words and word combinations in pairs, tick the words which they have red correctly, count total points</w:t>
            </w:r>
          </w:p>
          <w:p w:rsidR="00A80F73" w:rsidRPr="0030207D" w:rsidRDefault="00A80F73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80F73">
              <w:rPr>
                <w:rFonts w:ascii="Times New Roman" w:hAnsi="Times New Roman"/>
                <w:b/>
                <w:sz w:val="24"/>
                <w:lang w:val="ru-RU" w:eastAsia="en-GB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ученики читают слова и словосочетания в парах, отмечают правильно прочитанные слова, подсчитывают общее количество баллов</w:t>
            </w:r>
          </w:p>
          <w:p w:rsidR="00F470FB" w:rsidRDefault="00F470FB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F3B9C" w:rsidRDefault="009F3B9C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F3B9C" w:rsidRDefault="009F3B9C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F3B9C" w:rsidRDefault="009F3B9C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0207D" w:rsidRPr="009F3B9C" w:rsidRDefault="009F3B9C" w:rsidP="009F3B9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</w:pPr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  <w:t>Sheets for individual writing</w:t>
            </w:r>
          </w:p>
          <w:p w:rsidR="00F470FB" w:rsidRDefault="00F470FB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470FB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students write the parts of the rational fractions</w:t>
            </w:r>
          </w:p>
          <w:p w:rsidR="00F470FB" w:rsidRPr="00CC6D46" w:rsidRDefault="00F470FB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470FB">
              <w:rPr>
                <w:rFonts w:ascii="Times New Roman" w:hAnsi="Times New Roman"/>
                <w:b/>
                <w:sz w:val="24"/>
                <w:lang w:val="ru-RU" w:eastAsia="en-GB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ученики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п</w:t>
            </w:r>
            <w:r w:rsidR="00CC6D46">
              <w:rPr>
                <w:rFonts w:ascii="Times New Roman" w:hAnsi="Times New Roman"/>
                <w:sz w:val="24"/>
                <w:lang w:val="ru-RU" w:eastAsia="en-GB"/>
              </w:rPr>
              <w:t>ишут части рациональных дробей</w:t>
            </w:r>
          </w:p>
          <w:p w:rsidR="00F470FB" w:rsidRPr="00F470FB" w:rsidRDefault="00F470FB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0F73" w:rsidRPr="0030207D" w:rsidRDefault="00A80F73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6D46" w:rsidRPr="0030207D" w:rsidRDefault="00CC6D46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6D46" w:rsidRPr="0030207D" w:rsidRDefault="00CC6D46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207D" w:rsidRPr="0030207D" w:rsidRDefault="0030207D" w:rsidP="00C04D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C6D46" w:rsidRPr="009F3B9C" w:rsidRDefault="00CC6D46" w:rsidP="009F3B9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</w:pPr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  <w:t>Cards for matching on the board.</w:t>
            </w:r>
          </w:p>
          <w:p w:rsidR="00E75AEC" w:rsidRDefault="00CC6D46" w:rsidP="00E75AE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C6D46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student goes to board and matches the parts of the</w:t>
            </w:r>
            <w:r w:rsidRPr="00CC6D46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words. Others check up themselves, tick correct words and count total points</w:t>
            </w:r>
          </w:p>
          <w:p w:rsidR="00460018" w:rsidRDefault="00CC6D46" w:rsidP="00E75AE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6E1A10">
              <w:rPr>
                <w:rFonts w:ascii="Times New Roman" w:hAnsi="Times New Roman"/>
                <w:b/>
                <w:sz w:val="24"/>
                <w:lang w:val="ru-RU" w:eastAsia="en-GB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ученик идёт к доске, соединяет части слов. Остальные проверяют себя и подсчитывают общее количество баллов</w:t>
            </w:r>
          </w:p>
          <w:p w:rsidR="00D1736F" w:rsidRPr="00D1736F" w:rsidRDefault="00D1736F" w:rsidP="00E75AE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60018" w:rsidRPr="009F3B9C" w:rsidRDefault="00460018" w:rsidP="009F3B9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</w:pPr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  <w:t xml:space="preserve">Paper sheets, </w:t>
            </w:r>
            <w:proofErr w:type="spellStart"/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  <w:t>colour</w:t>
            </w:r>
            <w:proofErr w:type="spellEnd"/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  <w:t xml:space="preserve"> highlighters</w:t>
            </w:r>
          </w:p>
          <w:p w:rsidR="00460018" w:rsidRPr="00460018" w:rsidRDefault="00460018" w:rsidP="00E75AE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1736F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students reduce the rational fractions in groups</w:t>
            </w:r>
            <w:r w:rsidRPr="00460018">
              <w:rPr>
                <w:rFonts w:ascii="Times New Roman" w:hAnsi="Times New Roman"/>
                <w:sz w:val="24"/>
                <w:lang w:val="en-US" w:eastAsia="en-GB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go to the board, explain the solving, students of the other groups write solving in their copy books. </w:t>
            </w:r>
          </w:p>
          <w:p w:rsidR="00460018" w:rsidRPr="00460018" w:rsidRDefault="00460018" w:rsidP="00E75AE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60018">
              <w:rPr>
                <w:rFonts w:ascii="Times New Roman" w:hAnsi="Times New Roman"/>
                <w:b/>
                <w:sz w:val="24"/>
                <w:lang w:val="ru-RU" w:eastAsia="en-GB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ученики</w:t>
            </w:r>
            <w:r w:rsidRPr="004600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в</w:t>
            </w:r>
            <w:r w:rsidRPr="004600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группах</w:t>
            </w:r>
            <w:r w:rsidRPr="004600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сокращают</w:t>
            </w:r>
            <w:r w:rsidRPr="004600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рациональную</w:t>
            </w:r>
            <w:r w:rsidRPr="004600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дробь, выходят</w:t>
            </w:r>
            <w:r w:rsidRPr="004600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к доске, объясняют решение, ученики других групп записывают решение</w:t>
            </w:r>
            <w:r w:rsidRPr="004600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в тетрадях</w:t>
            </w:r>
          </w:p>
        </w:tc>
      </w:tr>
      <w:tr w:rsidR="00E75AEC" w:rsidRPr="0030207D" w:rsidTr="005D5B53">
        <w:trPr>
          <w:trHeight w:val="1370"/>
        </w:trPr>
        <w:tc>
          <w:tcPr>
            <w:tcW w:w="3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75AEC" w:rsidRPr="00283FD9" w:rsidRDefault="00E75AEC" w:rsidP="00E75AEC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283FD9">
              <w:rPr>
                <w:rFonts w:ascii="Times New Roman" w:hAnsi="Times New Roman"/>
                <w:sz w:val="24"/>
              </w:rPr>
              <w:lastRenderedPageBreak/>
              <w:t>End</w:t>
            </w:r>
          </w:p>
          <w:p w:rsidR="00E75AEC" w:rsidRPr="00283FD9" w:rsidRDefault="00935D40" w:rsidP="00935D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75AEC" w:rsidRPr="00283FD9">
              <w:rPr>
                <w:rFonts w:ascii="Times New Roman" w:hAnsi="Times New Roman"/>
                <w:sz w:val="24"/>
              </w:rPr>
              <w:t xml:space="preserve"> m</w:t>
            </w:r>
            <w:r w:rsidR="00CD39FC" w:rsidRPr="00283FD9">
              <w:rPr>
                <w:rFonts w:ascii="Times New Roman" w:hAnsi="Times New Roman"/>
                <w:sz w:val="24"/>
              </w:rPr>
              <w:t>in</w:t>
            </w:r>
          </w:p>
        </w:tc>
        <w:tc>
          <w:tcPr>
            <w:tcW w:w="333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52388" w:rsidRDefault="00252388" w:rsidP="0025238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7461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E74613" w:rsidRPr="00E74613">
              <w:rPr>
                <w:rFonts w:ascii="Times New Roman" w:hAnsi="Times New Roman"/>
                <w:b/>
                <w:sz w:val="24"/>
                <w:lang w:val="en-US"/>
              </w:rPr>
              <w:t>Self-assessment/</w:t>
            </w:r>
            <w:proofErr w:type="spellStart"/>
            <w:r w:rsidR="00E74613" w:rsidRPr="00E74613">
              <w:rPr>
                <w:rFonts w:ascii="Times New Roman" w:hAnsi="Times New Roman"/>
                <w:b/>
                <w:sz w:val="24"/>
                <w:lang w:val="ru-RU"/>
              </w:rPr>
              <w:t>Самооценивание</w:t>
            </w:r>
            <w:proofErr w:type="spellEnd"/>
            <w:r w:rsidR="00E74613" w:rsidRPr="00E7461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E74613">
              <w:rPr>
                <w:rFonts w:ascii="Times New Roman" w:hAnsi="Times New Roman"/>
                <w:b/>
                <w:sz w:val="24"/>
                <w:lang w:val="en-US"/>
              </w:rPr>
              <w:t>(</w:t>
            </w:r>
            <w:proofErr w:type="spellStart"/>
            <w:r w:rsidR="00E74613">
              <w:rPr>
                <w:rFonts w:ascii="Times New Roman" w:hAnsi="Times New Roman"/>
                <w:b/>
                <w:sz w:val="24"/>
                <w:lang w:val="en-US"/>
              </w:rPr>
              <w:t>individually,in</w:t>
            </w:r>
            <w:proofErr w:type="spellEnd"/>
            <w:r w:rsidR="00E74613">
              <w:rPr>
                <w:rFonts w:ascii="Times New Roman" w:hAnsi="Times New Roman"/>
                <w:b/>
                <w:sz w:val="24"/>
                <w:lang w:val="en-US"/>
              </w:rPr>
              <w:t xml:space="preserve"> pairs/ </w:t>
            </w:r>
            <w:r w:rsidR="00E74613">
              <w:rPr>
                <w:rFonts w:ascii="Times New Roman" w:hAnsi="Times New Roman"/>
                <w:b/>
                <w:sz w:val="24"/>
                <w:lang w:val="ru-RU"/>
              </w:rPr>
              <w:t>индивидуально</w:t>
            </w:r>
            <w:r w:rsidR="00E74613" w:rsidRPr="00E74613">
              <w:rPr>
                <w:rFonts w:ascii="Times New Roman" w:hAnsi="Times New Roman"/>
                <w:b/>
                <w:sz w:val="24"/>
                <w:lang w:val="en-US"/>
              </w:rPr>
              <w:t xml:space="preserve">\ </w:t>
            </w:r>
            <w:r w:rsidR="00E74613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="00E74613" w:rsidRPr="00E7461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E74613">
              <w:rPr>
                <w:rFonts w:ascii="Times New Roman" w:hAnsi="Times New Roman"/>
                <w:b/>
                <w:sz w:val="24"/>
                <w:lang w:val="ru-RU"/>
              </w:rPr>
              <w:t>парах</w:t>
            </w:r>
            <w:r w:rsidR="00E74613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:rsidR="0030207D" w:rsidRPr="0030207D" w:rsidRDefault="0030207D" w:rsidP="0025238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30207D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Complete the table of self-assessment sheet and point your points. </w:t>
            </w:r>
            <w:r w:rsidR="009F3B9C">
              <w:rPr>
                <w:rFonts w:ascii="Times New Roman" w:hAnsi="Times New Roman"/>
                <w:b/>
                <w:sz w:val="24"/>
                <w:lang w:val="en-US"/>
              </w:rPr>
              <w:t xml:space="preserve">Discuss in pairs </w:t>
            </w:r>
            <w:proofErr w:type="gramStart"/>
            <w:r w:rsidR="009F3B9C">
              <w:rPr>
                <w:rFonts w:ascii="Times New Roman" w:hAnsi="Times New Roman"/>
                <w:b/>
                <w:sz w:val="24"/>
                <w:lang w:val="en-US"/>
              </w:rPr>
              <w:t>what  you</w:t>
            </w:r>
            <w:proofErr w:type="gramEnd"/>
            <w:r w:rsidR="009F3B9C">
              <w:rPr>
                <w:rFonts w:ascii="Times New Roman" w:hAnsi="Times New Roman"/>
                <w:b/>
                <w:sz w:val="24"/>
                <w:lang w:val="en-US"/>
              </w:rPr>
              <w:t xml:space="preserve"> can do.</w:t>
            </w:r>
          </w:p>
          <w:p w:rsidR="00E74613" w:rsidRPr="00E74613" w:rsidRDefault="00E74613" w:rsidP="00E746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613">
              <w:rPr>
                <w:rFonts w:ascii="Times New Roman" w:hAnsi="Times New Roman"/>
                <w:sz w:val="24"/>
                <w:lang w:val="en-US"/>
              </w:rPr>
              <w:t>1-No, I can’t.</w:t>
            </w:r>
          </w:p>
          <w:p w:rsidR="00E74613" w:rsidRPr="00E74613" w:rsidRDefault="00E74613" w:rsidP="00E746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613">
              <w:rPr>
                <w:rFonts w:ascii="Times New Roman" w:hAnsi="Times New Roman"/>
                <w:sz w:val="24"/>
                <w:lang w:val="en-US"/>
              </w:rPr>
              <w:t>2. Yes, I can but I need help.</w:t>
            </w:r>
          </w:p>
          <w:p w:rsidR="00E74613" w:rsidRPr="00E74613" w:rsidRDefault="00E74613" w:rsidP="00E746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74613">
              <w:rPr>
                <w:rFonts w:ascii="Times New Roman" w:hAnsi="Times New Roman"/>
                <w:sz w:val="24"/>
                <w:lang w:val="en-US"/>
              </w:rPr>
              <w:t>3. Yes, I can.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698"/>
              <w:gridCol w:w="1237"/>
            </w:tblGrid>
            <w:tr w:rsidR="00E74613" w:rsidRPr="00E74613" w:rsidTr="00E74613">
              <w:tc>
                <w:tcPr>
                  <w:tcW w:w="5698" w:type="dxa"/>
                </w:tcPr>
                <w:p w:rsidR="00E74613" w:rsidRPr="00E74613" w:rsidRDefault="00E74613" w:rsidP="00E7461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74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 can answer the questions about reducing of the rational </w:t>
                  </w:r>
                  <w:r w:rsidRPr="00E74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fraction.</w:t>
                  </w:r>
                </w:p>
                <w:p w:rsidR="00E74613" w:rsidRPr="00E74613" w:rsidRDefault="00E74613" w:rsidP="00E7461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74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</w:p>
              </w:tc>
              <w:tc>
                <w:tcPr>
                  <w:tcW w:w="1237" w:type="dxa"/>
                </w:tcPr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4613" w:rsidRPr="00E74613" w:rsidTr="00E74613">
              <w:tc>
                <w:tcPr>
                  <w:tcW w:w="5698" w:type="dxa"/>
                </w:tcPr>
                <w:p w:rsidR="00E74613" w:rsidRPr="00E74613" w:rsidRDefault="00E74613" w:rsidP="00E7461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74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I can name the parts of the rational fraction clearly.</w:t>
                  </w:r>
                </w:p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37" w:type="dxa"/>
                </w:tcPr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4613" w:rsidRPr="00E74613" w:rsidTr="00E74613">
              <w:tc>
                <w:tcPr>
                  <w:tcW w:w="5698" w:type="dxa"/>
                </w:tcPr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74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 can read the parts of the rational fraction correctly.</w:t>
                  </w:r>
                </w:p>
              </w:tc>
              <w:tc>
                <w:tcPr>
                  <w:tcW w:w="1237" w:type="dxa"/>
                </w:tcPr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4613" w:rsidRPr="00E74613" w:rsidTr="00E74613">
              <w:tc>
                <w:tcPr>
                  <w:tcW w:w="5698" w:type="dxa"/>
                </w:tcPr>
                <w:p w:rsidR="00E74613" w:rsidRPr="00E74613" w:rsidRDefault="00E74613" w:rsidP="00E7461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74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 can write the parts of the rational fraction correctly.</w:t>
                  </w:r>
                </w:p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37" w:type="dxa"/>
                </w:tcPr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4613" w:rsidRPr="00E74613" w:rsidTr="00E74613">
              <w:tc>
                <w:tcPr>
                  <w:tcW w:w="5698" w:type="dxa"/>
                </w:tcPr>
                <w:p w:rsidR="00E74613" w:rsidRPr="00E74613" w:rsidRDefault="00E74613" w:rsidP="00E7461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74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 can reduce the rational fraction and explain solving.</w:t>
                  </w:r>
                </w:p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37" w:type="dxa"/>
                </w:tcPr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4613" w:rsidRPr="00E74613" w:rsidTr="00E74613">
              <w:tc>
                <w:tcPr>
                  <w:tcW w:w="5698" w:type="dxa"/>
                </w:tcPr>
                <w:p w:rsidR="00E74613" w:rsidRPr="00E74613" w:rsidRDefault="00E74613" w:rsidP="00E746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7461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Total:</w:t>
                  </w:r>
                </w:p>
              </w:tc>
              <w:tc>
                <w:tcPr>
                  <w:tcW w:w="1237" w:type="dxa"/>
                </w:tcPr>
                <w:p w:rsidR="00E74613" w:rsidRPr="00E74613" w:rsidRDefault="00E74613" w:rsidP="0025238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74613" w:rsidRPr="00E74613" w:rsidRDefault="00E74613" w:rsidP="00252388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252388" w:rsidRPr="00E74613" w:rsidRDefault="00252388" w:rsidP="006E1A10">
            <w:pPr>
              <w:widowControl/>
              <w:spacing w:before="60" w:after="60" w:line="240" w:lineRule="auto"/>
              <w:contextualSpacing/>
              <w:rPr>
                <w:rFonts w:ascii="Times New Roman" w:hAnsi="Times New Roman"/>
                <w:color w:val="333333"/>
                <w:sz w:val="24"/>
                <w:lang w:val="en-US"/>
              </w:rPr>
            </w:pPr>
          </w:p>
        </w:tc>
        <w:tc>
          <w:tcPr>
            <w:tcW w:w="12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74613" w:rsidRPr="009F3B9C" w:rsidRDefault="00E74613" w:rsidP="009F3B9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</w:pPr>
            <w:r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  <w:lastRenderedPageBreak/>
              <w:t>Self-assessment sheet</w:t>
            </w:r>
            <w:r w:rsidR="009F3B9C" w:rsidRPr="009F3B9C">
              <w:rPr>
                <w:rFonts w:ascii="Times New Roman" w:hAnsi="Times New Roman"/>
                <w:b/>
                <w:i/>
                <w:sz w:val="24"/>
                <w:u w:val="single"/>
                <w:lang w:val="en-US" w:eastAsia="en-GB"/>
              </w:rPr>
              <w:t>s</w:t>
            </w:r>
          </w:p>
          <w:p w:rsidR="00E74613" w:rsidRPr="00E74613" w:rsidRDefault="00E74613" w:rsidP="00E75AE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74613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students complete the table of self-assessment sheet, count point, and say what they can do in pairs.</w:t>
            </w:r>
          </w:p>
          <w:p w:rsidR="00E74613" w:rsidRPr="0030207D" w:rsidRDefault="00E74613" w:rsidP="00E75AE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74613">
              <w:rPr>
                <w:rFonts w:ascii="Times New Roman" w:hAnsi="Times New Roman"/>
                <w:b/>
                <w:sz w:val="24"/>
                <w:lang w:val="ru-RU" w:eastAsia="en-GB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ученики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заполняют лист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самооценивания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>, считают баллы и в парах говорят</w:t>
            </w:r>
            <w:r w:rsidR="0030207D">
              <w:rPr>
                <w:rFonts w:ascii="Times New Roman" w:hAnsi="Times New Roman"/>
                <w:sz w:val="24"/>
                <w:lang w:val="ru-RU" w:eastAsia="en-GB"/>
              </w:rPr>
              <w:t xml:space="preserve"> о том, что они могут делать по результатам данного урока.</w:t>
            </w:r>
          </w:p>
          <w:p w:rsidR="00E75AEC" w:rsidRPr="00E74613" w:rsidRDefault="00E75AEC" w:rsidP="006E1A1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bookmarkEnd w:id="1"/>
      <w:bookmarkEnd w:id="2"/>
    </w:tbl>
    <w:p w:rsidR="00D05718" w:rsidRPr="00E74613" w:rsidRDefault="00D05718" w:rsidP="002C0B2E">
      <w:pPr>
        <w:rPr>
          <w:rFonts w:ascii="Times New Roman" w:hAnsi="Times New Roman"/>
          <w:sz w:val="24"/>
          <w:lang w:val="ru-RU"/>
        </w:rPr>
      </w:pPr>
    </w:p>
    <w:sectPr w:rsidR="00D05718" w:rsidRPr="00E74613" w:rsidSect="00FD3B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652C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035CC"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D61EA"/>
    <w:multiLevelType w:val="hybridMultilevel"/>
    <w:tmpl w:val="2CC8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5C0D"/>
    <w:multiLevelType w:val="hybridMultilevel"/>
    <w:tmpl w:val="1192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C0092"/>
    <w:multiLevelType w:val="hybridMultilevel"/>
    <w:tmpl w:val="919A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778BF"/>
    <w:multiLevelType w:val="hybridMultilevel"/>
    <w:tmpl w:val="0504B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CA1"/>
    <w:multiLevelType w:val="hybridMultilevel"/>
    <w:tmpl w:val="900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60857"/>
    <w:multiLevelType w:val="hybridMultilevel"/>
    <w:tmpl w:val="D040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146B0"/>
    <w:multiLevelType w:val="hybridMultilevel"/>
    <w:tmpl w:val="9C8E9DA6"/>
    <w:lvl w:ilvl="0" w:tplc="730CF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00BF5"/>
    <w:multiLevelType w:val="hybridMultilevel"/>
    <w:tmpl w:val="5CFA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37575"/>
    <w:multiLevelType w:val="hybridMultilevel"/>
    <w:tmpl w:val="7FF8AF54"/>
    <w:lvl w:ilvl="0" w:tplc="EAAC62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53116"/>
    <w:multiLevelType w:val="hybridMultilevel"/>
    <w:tmpl w:val="AD2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B5E30"/>
    <w:multiLevelType w:val="hybridMultilevel"/>
    <w:tmpl w:val="17A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86F54"/>
    <w:multiLevelType w:val="hybridMultilevel"/>
    <w:tmpl w:val="1D9E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30CC7"/>
    <w:multiLevelType w:val="hybridMultilevel"/>
    <w:tmpl w:val="ADAE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851A9"/>
    <w:multiLevelType w:val="hybridMultilevel"/>
    <w:tmpl w:val="E88A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F761A"/>
    <w:multiLevelType w:val="hybridMultilevel"/>
    <w:tmpl w:val="5AE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C6071"/>
    <w:multiLevelType w:val="hybridMultilevel"/>
    <w:tmpl w:val="1F7E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4670C"/>
    <w:multiLevelType w:val="hybridMultilevel"/>
    <w:tmpl w:val="31CCA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B6004"/>
    <w:multiLevelType w:val="hybridMultilevel"/>
    <w:tmpl w:val="DE50560C"/>
    <w:lvl w:ilvl="0" w:tplc="E5F46A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16"/>
  </w:num>
  <w:num w:numId="8">
    <w:abstractNumId w:val="13"/>
  </w:num>
  <w:num w:numId="9">
    <w:abstractNumId w:val="14"/>
  </w:num>
  <w:num w:numId="10">
    <w:abstractNumId w:val="7"/>
  </w:num>
  <w:num w:numId="11">
    <w:abstractNumId w:val="18"/>
  </w:num>
  <w:num w:numId="12">
    <w:abstractNumId w:val="5"/>
  </w:num>
  <w:num w:numId="13">
    <w:abstractNumId w:val="19"/>
  </w:num>
  <w:num w:numId="14">
    <w:abstractNumId w:val="6"/>
  </w:num>
  <w:num w:numId="15">
    <w:abstractNumId w:val="11"/>
  </w:num>
  <w:num w:numId="16">
    <w:abstractNumId w:val="10"/>
  </w:num>
  <w:num w:numId="17">
    <w:abstractNumId w:val="17"/>
  </w:num>
  <w:num w:numId="18">
    <w:abstractNumId w:val="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3084"/>
    <w:rsid w:val="00006BBA"/>
    <w:rsid w:val="00013002"/>
    <w:rsid w:val="000172E8"/>
    <w:rsid w:val="000219E4"/>
    <w:rsid w:val="00032E7B"/>
    <w:rsid w:val="00033568"/>
    <w:rsid w:val="00057388"/>
    <w:rsid w:val="00057433"/>
    <w:rsid w:val="00061A1B"/>
    <w:rsid w:val="0006253C"/>
    <w:rsid w:val="000711F2"/>
    <w:rsid w:val="0007181E"/>
    <w:rsid w:val="0008748C"/>
    <w:rsid w:val="000939AF"/>
    <w:rsid w:val="00094C21"/>
    <w:rsid w:val="000A1002"/>
    <w:rsid w:val="000A3E89"/>
    <w:rsid w:val="000A42B3"/>
    <w:rsid w:val="000B4904"/>
    <w:rsid w:val="000B6542"/>
    <w:rsid w:val="000B7A8B"/>
    <w:rsid w:val="000C544E"/>
    <w:rsid w:val="000D054C"/>
    <w:rsid w:val="000E0B03"/>
    <w:rsid w:val="000E5CEC"/>
    <w:rsid w:val="000F6A05"/>
    <w:rsid w:val="00104822"/>
    <w:rsid w:val="00105916"/>
    <w:rsid w:val="001106B5"/>
    <w:rsid w:val="0011129A"/>
    <w:rsid w:val="001121B5"/>
    <w:rsid w:val="001125AF"/>
    <w:rsid w:val="00114BF8"/>
    <w:rsid w:val="0012477D"/>
    <w:rsid w:val="00127AA6"/>
    <w:rsid w:val="0013339E"/>
    <w:rsid w:val="001420A6"/>
    <w:rsid w:val="00150C15"/>
    <w:rsid w:val="00150D31"/>
    <w:rsid w:val="00171786"/>
    <w:rsid w:val="001760F5"/>
    <w:rsid w:val="001A04D1"/>
    <w:rsid w:val="001A2698"/>
    <w:rsid w:val="001A602F"/>
    <w:rsid w:val="001B2C26"/>
    <w:rsid w:val="001B6FC3"/>
    <w:rsid w:val="001C39C9"/>
    <w:rsid w:val="001E4A58"/>
    <w:rsid w:val="002078A8"/>
    <w:rsid w:val="002155B8"/>
    <w:rsid w:val="00216ADC"/>
    <w:rsid w:val="0022343E"/>
    <w:rsid w:val="00236149"/>
    <w:rsid w:val="002410F7"/>
    <w:rsid w:val="00241459"/>
    <w:rsid w:val="00243084"/>
    <w:rsid w:val="00247B3E"/>
    <w:rsid w:val="00252388"/>
    <w:rsid w:val="00275DB8"/>
    <w:rsid w:val="00283FD9"/>
    <w:rsid w:val="0029177C"/>
    <w:rsid w:val="002970F1"/>
    <w:rsid w:val="002A32FA"/>
    <w:rsid w:val="002C0B2E"/>
    <w:rsid w:val="002D3B2C"/>
    <w:rsid w:val="002D4D3A"/>
    <w:rsid w:val="002E7E07"/>
    <w:rsid w:val="002F209D"/>
    <w:rsid w:val="002F2984"/>
    <w:rsid w:val="0030207D"/>
    <w:rsid w:val="00302893"/>
    <w:rsid w:val="00305512"/>
    <w:rsid w:val="00333CAA"/>
    <w:rsid w:val="00337720"/>
    <w:rsid w:val="00357C2A"/>
    <w:rsid w:val="00361098"/>
    <w:rsid w:val="00372FBD"/>
    <w:rsid w:val="00373C3C"/>
    <w:rsid w:val="003C107A"/>
    <w:rsid w:val="003C2059"/>
    <w:rsid w:val="003C2B61"/>
    <w:rsid w:val="003E2C35"/>
    <w:rsid w:val="003E43FF"/>
    <w:rsid w:val="003F23B3"/>
    <w:rsid w:val="003F7D54"/>
    <w:rsid w:val="00400028"/>
    <w:rsid w:val="00401003"/>
    <w:rsid w:val="00401577"/>
    <w:rsid w:val="0041705D"/>
    <w:rsid w:val="004226A0"/>
    <w:rsid w:val="00437035"/>
    <w:rsid w:val="00437E25"/>
    <w:rsid w:val="00460018"/>
    <w:rsid w:val="004727EA"/>
    <w:rsid w:val="00482CD5"/>
    <w:rsid w:val="004834FE"/>
    <w:rsid w:val="00496431"/>
    <w:rsid w:val="00497043"/>
    <w:rsid w:val="004B1713"/>
    <w:rsid w:val="004B42EE"/>
    <w:rsid w:val="004B44FD"/>
    <w:rsid w:val="004B5418"/>
    <w:rsid w:val="004C2499"/>
    <w:rsid w:val="004C2FAF"/>
    <w:rsid w:val="004C51BC"/>
    <w:rsid w:val="004D4553"/>
    <w:rsid w:val="004E4405"/>
    <w:rsid w:val="004E5175"/>
    <w:rsid w:val="004E570B"/>
    <w:rsid w:val="004F01C8"/>
    <w:rsid w:val="004F1DF1"/>
    <w:rsid w:val="004F2D1C"/>
    <w:rsid w:val="004F4F63"/>
    <w:rsid w:val="00500662"/>
    <w:rsid w:val="005071C1"/>
    <w:rsid w:val="00507312"/>
    <w:rsid w:val="005170C7"/>
    <w:rsid w:val="00522AB2"/>
    <w:rsid w:val="005277B9"/>
    <w:rsid w:val="005313B2"/>
    <w:rsid w:val="00531AA4"/>
    <w:rsid w:val="00531B09"/>
    <w:rsid w:val="00544290"/>
    <w:rsid w:val="005445BF"/>
    <w:rsid w:val="00546C6D"/>
    <w:rsid w:val="00546E31"/>
    <w:rsid w:val="005529EB"/>
    <w:rsid w:val="005541F7"/>
    <w:rsid w:val="0056093A"/>
    <w:rsid w:val="00560FAA"/>
    <w:rsid w:val="005623BF"/>
    <w:rsid w:val="00567106"/>
    <w:rsid w:val="0059413D"/>
    <w:rsid w:val="005D5B53"/>
    <w:rsid w:val="005D6690"/>
    <w:rsid w:val="005D777D"/>
    <w:rsid w:val="005E1DC4"/>
    <w:rsid w:val="00605778"/>
    <w:rsid w:val="0063030A"/>
    <w:rsid w:val="0063119E"/>
    <w:rsid w:val="00633640"/>
    <w:rsid w:val="0065279F"/>
    <w:rsid w:val="006574F0"/>
    <w:rsid w:val="006669F5"/>
    <w:rsid w:val="006674ED"/>
    <w:rsid w:val="00667D25"/>
    <w:rsid w:val="006820DD"/>
    <w:rsid w:val="0068629B"/>
    <w:rsid w:val="00693953"/>
    <w:rsid w:val="006A7521"/>
    <w:rsid w:val="006B175A"/>
    <w:rsid w:val="006C2287"/>
    <w:rsid w:val="006C4CAE"/>
    <w:rsid w:val="006C64C7"/>
    <w:rsid w:val="006D47A0"/>
    <w:rsid w:val="006E1A10"/>
    <w:rsid w:val="006E2315"/>
    <w:rsid w:val="006E4563"/>
    <w:rsid w:val="006E543D"/>
    <w:rsid w:val="006F593A"/>
    <w:rsid w:val="0070227E"/>
    <w:rsid w:val="0071409C"/>
    <w:rsid w:val="0071596E"/>
    <w:rsid w:val="00716EA4"/>
    <w:rsid w:val="00720BCF"/>
    <w:rsid w:val="007239C8"/>
    <w:rsid w:val="00731163"/>
    <w:rsid w:val="007320E8"/>
    <w:rsid w:val="007339B2"/>
    <w:rsid w:val="00743AAF"/>
    <w:rsid w:val="00763849"/>
    <w:rsid w:val="00763D0A"/>
    <w:rsid w:val="00765172"/>
    <w:rsid w:val="0076602D"/>
    <w:rsid w:val="0077359F"/>
    <w:rsid w:val="00773D8F"/>
    <w:rsid w:val="00781DC0"/>
    <w:rsid w:val="00794D88"/>
    <w:rsid w:val="007A3880"/>
    <w:rsid w:val="007B5B78"/>
    <w:rsid w:val="007C54E4"/>
    <w:rsid w:val="007D67D1"/>
    <w:rsid w:val="007E3F99"/>
    <w:rsid w:val="007E562A"/>
    <w:rsid w:val="007E7AFD"/>
    <w:rsid w:val="007F7777"/>
    <w:rsid w:val="00801FD2"/>
    <w:rsid w:val="00812740"/>
    <w:rsid w:val="008216F8"/>
    <w:rsid w:val="00826EF4"/>
    <w:rsid w:val="00830499"/>
    <w:rsid w:val="008369E3"/>
    <w:rsid w:val="00844613"/>
    <w:rsid w:val="008473FA"/>
    <w:rsid w:val="00857EF4"/>
    <w:rsid w:val="00867E99"/>
    <w:rsid w:val="00875722"/>
    <w:rsid w:val="008759D2"/>
    <w:rsid w:val="00890E3D"/>
    <w:rsid w:val="008A7A62"/>
    <w:rsid w:val="008C2BC3"/>
    <w:rsid w:val="008C640D"/>
    <w:rsid w:val="008D5715"/>
    <w:rsid w:val="008E2158"/>
    <w:rsid w:val="008E3AB6"/>
    <w:rsid w:val="008F2EC0"/>
    <w:rsid w:val="008F72FA"/>
    <w:rsid w:val="008F79B0"/>
    <w:rsid w:val="009031C5"/>
    <w:rsid w:val="009066B5"/>
    <w:rsid w:val="00910E93"/>
    <w:rsid w:val="00914F60"/>
    <w:rsid w:val="00922AE9"/>
    <w:rsid w:val="00923FAA"/>
    <w:rsid w:val="00931B10"/>
    <w:rsid w:val="00933EA3"/>
    <w:rsid w:val="00935D40"/>
    <w:rsid w:val="00935E3F"/>
    <w:rsid w:val="00940252"/>
    <w:rsid w:val="009411A9"/>
    <w:rsid w:val="009520D0"/>
    <w:rsid w:val="00963E7C"/>
    <w:rsid w:val="00964936"/>
    <w:rsid w:val="00965F3E"/>
    <w:rsid w:val="00967204"/>
    <w:rsid w:val="00982709"/>
    <w:rsid w:val="00982B05"/>
    <w:rsid w:val="00984331"/>
    <w:rsid w:val="009A097C"/>
    <w:rsid w:val="009B7BA7"/>
    <w:rsid w:val="009C3AD2"/>
    <w:rsid w:val="009D3F3B"/>
    <w:rsid w:val="009E0FCB"/>
    <w:rsid w:val="009E49F9"/>
    <w:rsid w:val="009E7BB8"/>
    <w:rsid w:val="009F3B9C"/>
    <w:rsid w:val="00A26CF2"/>
    <w:rsid w:val="00A30C26"/>
    <w:rsid w:val="00A45C84"/>
    <w:rsid w:val="00A50263"/>
    <w:rsid w:val="00A53867"/>
    <w:rsid w:val="00A65214"/>
    <w:rsid w:val="00A70DEB"/>
    <w:rsid w:val="00A80F73"/>
    <w:rsid w:val="00A83002"/>
    <w:rsid w:val="00A946CD"/>
    <w:rsid w:val="00A96929"/>
    <w:rsid w:val="00AA2A76"/>
    <w:rsid w:val="00AA579B"/>
    <w:rsid w:val="00AB687A"/>
    <w:rsid w:val="00AC1B4A"/>
    <w:rsid w:val="00AC2712"/>
    <w:rsid w:val="00AC425B"/>
    <w:rsid w:val="00AC4314"/>
    <w:rsid w:val="00AC6B62"/>
    <w:rsid w:val="00AD41B2"/>
    <w:rsid w:val="00AD6A1D"/>
    <w:rsid w:val="00AE3F8D"/>
    <w:rsid w:val="00AF3E02"/>
    <w:rsid w:val="00AF5607"/>
    <w:rsid w:val="00AF7586"/>
    <w:rsid w:val="00B0597F"/>
    <w:rsid w:val="00B1011F"/>
    <w:rsid w:val="00B16A4C"/>
    <w:rsid w:val="00B16BC9"/>
    <w:rsid w:val="00B173C9"/>
    <w:rsid w:val="00B21840"/>
    <w:rsid w:val="00B2361A"/>
    <w:rsid w:val="00B333CB"/>
    <w:rsid w:val="00B365A5"/>
    <w:rsid w:val="00B438BF"/>
    <w:rsid w:val="00B45513"/>
    <w:rsid w:val="00B457B3"/>
    <w:rsid w:val="00B554AB"/>
    <w:rsid w:val="00B60384"/>
    <w:rsid w:val="00B65C97"/>
    <w:rsid w:val="00B661F6"/>
    <w:rsid w:val="00B776E8"/>
    <w:rsid w:val="00B867B2"/>
    <w:rsid w:val="00B90C39"/>
    <w:rsid w:val="00B94572"/>
    <w:rsid w:val="00B97823"/>
    <w:rsid w:val="00BA19CA"/>
    <w:rsid w:val="00BA6629"/>
    <w:rsid w:val="00BB2255"/>
    <w:rsid w:val="00BB4420"/>
    <w:rsid w:val="00BC111B"/>
    <w:rsid w:val="00BC6B52"/>
    <w:rsid w:val="00BD160E"/>
    <w:rsid w:val="00BE7FD2"/>
    <w:rsid w:val="00BF5188"/>
    <w:rsid w:val="00C00A66"/>
    <w:rsid w:val="00C04DFF"/>
    <w:rsid w:val="00C077AA"/>
    <w:rsid w:val="00C14EA4"/>
    <w:rsid w:val="00C202E6"/>
    <w:rsid w:val="00C20442"/>
    <w:rsid w:val="00C24CB3"/>
    <w:rsid w:val="00C36D54"/>
    <w:rsid w:val="00C465C1"/>
    <w:rsid w:val="00C53556"/>
    <w:rsid w:val="00C56942"/>
    <w:rsid w:val="00C57EFC"/>
    <w:rsid w:val="00C650C9"/>
    <w:rsid w:val="00C75B99"/>
    <w:rsid w:val="00C75EF0"/>
    <w:rsid w:val="00C76452"/>
    <w:rsid w:val="00C76AA9"/>
    <w:rsid w:val="00C80C16"/>
    <w:rsid w:val="00C8129C"/>
    <w:rsid w:val="00C8452D"/>
    <w:rsid w:val="00C86C26"/>
    <w:rsid w:val="00C95E68"/>
    <w:rsid w:val="00CA15D5"/>
    <w:rsid w:val="00CB3005"/>
    <w:rsid w:val="00CB5CB5"/>
    <w:rsid w:val="00CB6D69"/>
    <w:rsid w:val="00CC6862"/>
    <w:rsid w:val="00CC6D46"/>
    <w:rsid w:val="00CD39FC"/>
    <w:rsid w:val="00CE2CDF"/>
    <w:rsid w:val="00CF096D"/>
    <w:rsid w:val="00CF5986"/>
    <w:rsid w:val="00D00847"/>
    <w:rsid w:val="00D05718"/>
    <w:rsid w:val="00D05E9D"/>
    <w:rsid w:val="00D1162E"/>
    <w:rsid w:val="00D13653"/>
    <w:rsid w:val="00D15E1E"/>
    <w:rsid w:val="00D1736F"/>
    <w:rsid w:val="00D26BAD"/>
    <w:rsid w:val="00D30FC9"/>
    <w:rsid w:val="00D3739D"/>
    <w:rsid w:val="00D44019"/>
    <w:rsid w:val="00D4518C"/>
    <w:rsid w:val="00D561C0"/>
    <w:rsid w:val="00D658A5"/>
    <w:rsid w:val="00D67CCA"/>
    <w:rsid w:val="00D73A43"/>
    <w:rsid w:val="00D92383"/>
    <w:rsid w:val="00DB5995"/>
    <w:rsid w:val="00DC11B4"/>
    <w:rsid w:val="00DC7B55"/>
    <w:rsid w:val="00DD4B1D"/>
    <w:rsid w:val="00DD5529"/>
    <w:rsid w:val="00DE2D34"/>
    <w:rsid w:val="00DE36B5"/>
    <w:rsid w:val="00DE42F2"/>
    <w:rsid w:val="00DF3C71"/>
    <w:rsid w:val="00DF68BE"/>
    <w:rsid w:val="00DF73F5"/>
    <w:rsid w:val="00E004FF"/>
    <w:rsid w:val="00E057CD"/>
    <w:rsid w:val="00E276B2"/>
    <w:rsid w:val="00E404B2"/>
    <w:rsid w:val="00E43715"/>
    <w:rsid w:val="00E57BAC"/>
    <w:rsid w:val="00E57F0F"/>
    <w:rsid w:val="00E617DA"/>
    <w:rsid w:val="00E61852"/>
    <w:rsid w:val="00E6539A"/>
    <w:rsid w:val="00E74613"/>
    <w:rsid w:val="00E75AEC"/>
    <w:rsid w:val="00E847E0"/>
    <w:rsid w:val="00E96A52"/>
    <w:rsid w:val="00EA48C9"/>
    <w:rsid w:val="00EA77BF"/>
    <w:rsid w:val="00EB0246"/>
    <w:rsid w:val="00EC333F"/>
    <w:rsid w:val="00EC76C3"/>
    <w:rsid w:val="00ED55FC"/>
    <w:rsid w:val="00EF79FF"/>
    <w:rsid w:val="00F0231A"/>
    <w:rsid w:val="00F10BB1"/>
    <w:rsid w:val="00F10E94"/>
    <w:rsid w:val="00F2025B"/>
    <w:rsid w:val="00F25C87"/>
    <w:rsid w:val="00F27058"/>
    <w:rsid w:val="00F322EF"/>
    <w:rsid w:val="00F332F2"/>
    <w:rsid w:val="00F33B16"/>
    <w:rsid w:val="00F470FB"/>
    <w:rsid w:val="00F55373"/>
    <w:rsid w:val="00F608C5"/>
    <w:rsid w:val="00F67707"/>
    <w:rsid w:val="00F83283"/>
    <w:rsid w:val="00F92674"/>
    <w:rsid w:val="00F94A80"/>
    <w:rsid w:val="00FA7FD8"/>
    <w:rsid w:val="00FB3E6F"/>
    <w:rsid w:val="00FD058E"/>
    <w:rsid w:val="00FD3BAC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1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uiPriority w:val="99"/>
    <w:rsid w:val="004B5418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uiPriority w:val="99"/>
    <w:rsid w:val="004B5418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uiPriority w:val="99"/>
    <w:locked/>
    <w:rsid w:val="004B5418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2Char">
    <w:name w:val="Doc head 2 Char"/>
    <w:link w:val="Dochead2"/>
    <w:uiPriority w:val="99"/>
    <w:locked/>
    <w:rsid w:val="004B5418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114B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599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18"/>
    <w:rPr>
      <w:rFonts w:ascii="Tahoma" w:eastAsia="Times New Roman" w:hAnsi="Tahoma" w:cs="Tahoma"/>
      <w:sz w:val="16"/>
      <w:szCs w:val="16"/>
      <w:lang w:val="en-GB"/>
    </w:rPr>
  </w:style>
  <w:style w:type="paragraph" w:styleId="2">
    <w:name w:val="Quote"/>
    <w:basedOn w:val="a"/>
    <w:next w:val="a"/>
    <w:link w:val="20"/>
    <w:uiPriority w:val="29"/>
    <w:qFormat/>
    <w:rsid w:val="00AC6B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C6B62"/>
    <w:rPr>
      <w:rFonts w:ascii="Arial" w:eastAsia="Times New Roman" w:hAnsi="Arial" w:cs="Times New Roman"/>
      <w:i/>
      <w:iCs/>
      <w:color w:val="404040" w:themeColor="text1" w:themeTint="BF"/>
      <w:szCs w:val="24"/>
      <w:lang w:val="en-GB"/>
    </w:rPr>
  </w:style>
  <w:style w:type="paragraph" w:styleId="a8">
    <w:name w:val="Intense Quote"/>
    <w:basedOn w:val="a"/>
    <w:next w:val="a"/>
    <w:link w:val="a9"/>
    <w:uiPriority w:val="30"/>
    <w:qFormat/>
    <w:rsid w:val="00AC6B6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AC6B62"/>
    <w:rPr>
      <w:rFonts w:ascii="Arial" w:eastAsia="Times New Roman" w:hAnsi="Arial" w:cs="Times New Roman"/>
      <w:i/>
      <w:iCs/>
      <w:color w:val="5B9BD5" w:themeColor="accent1"/>
      <w:szCs w:val="24"/>
      <w:lang w:val="en-GB"/>
    </w:rPr>
  </w:style>
  <w:style w:type="paragraph" w:styleId="aa">
    <w:name w:val="No Spacing"/>
    <w:uiPriority w:val="1"/>
    <w:qFormat/>
    <w:rsid w:val="00B438BF"/>
    <w:pPr>
      <w:spacing w:after="0" w:line="240" w:lineRule="auto"/>
    </w:pPr>
    <w:rPr>
      <w:rFonts w:eastAsiaTheme="minorEastAsia"/>
      <w:lang w:eastAsia="ru-RU"/>
    </w:rPr>
  </w:style>
  <w:style w:type="character" w:styleId="ab">
    <w:name w:val="Strong"/>
    <w:uiPriority w:val="22"/>
    <w:qFormat/>
    <w:rsid w:val="007339B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339B2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567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75AEC"/>
    <w:rPr>
      <w:color w:val="954F72" w:themeColor="followedHyperlink"/>
      <w:u w:val="single"/>
    </w:rPr>
  </w:style>
  <w:style w:type="paragraph" w:customStyle="1" w:styleId="c0">
    <w:name w:val="c0"/>
    <w:basedOn w:val="a"/>
    <w:rsid w:val="00CB3005"/>
    <w:pPr>
      <w:widowControl/>
      <w:spacing w:before="96" w:after="96" w:line="240" w:lineRule="auto"/>
    </w:pPr>
    <w:rPr>
      <w:rFonts w:ascii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0C1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C16"/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EA48C9"/>
  </w:style>
  <w:style w:type="character" w:customStyle="1" w:styleId="transcription">
    <w:name w:val="transcription"/>
    <w:basedOn w:val="a0"/>
    <w:rsid w:val="008F72FA"/>
  </w:style>
  <w:style w:type="table" w:styleId="ad">
    <w:name w:val="Table Grid"/>
    <w:basedOn w:val="a1"/>
    <w:uiPriority w:val="39"/>
    <w:rsid w:val="00F27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package" Target="embeddings/______Microsoft_Office_PowerPoint3.sldx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package" Target="embeddings/______Microsoft_Office_PowerPoint7.sldx"/><Relationship Id="rId7" Type="http://schemas.openxmlformats.org/officeDocument/2006/relationships/image" Target="media/image3.gif"/><Relationship Id="rId12" Type="http://schemas.openxmlformats.org/officeDocument/2006/relationships/image" Target="media/image6.emf"/><Relationship Id="rId17" Type="http://schemas.openxmlformats.org/officeDocument/2006/relationships/package" Target="embeddings/______Microsoft_Office_PowerPoint5.sldx"/><Relationship Id="rId25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package" Target="embeddings/______Microsoft_Office_PowerPoint2.sldx"/><Relationship Id="rId24" Type="http://schemas.openxmlformats.org/officeDocument/2006/relationships/image" Target="media/image11.gif"/><Relationship Id="rId5" Type="http://schemas.openxmlformats.org/officeDocument/2006/relationships/image" Target="media/image1.gif"/><Relationship Id="rId15" Type="http://schemas.openxmlformats.org/officeDocument/2006/relationships/package" Target="embeddings/______Microsoft_Office_PowerPoint4.sldx"/><Relationship Id="rId23" Type="http://schemas.openxmlformats.org/officeDocument/2006/relationships/package" Target="embeddings/______Microsoft_Office_PowerPoint9.sldx"/><Relationship Id="rId10" Type="http://schemas.openxmlformats.org/officeDocument/2006/relationships/image" Target="media/image5.emf"/><Relationship Id="rId19" Type="http://schemas.openxmlformats.org/officeDocument/2006/relationships/package" Target="embeddings/______Microsoft_Office_PowerPoint6.sldx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7.emf"/><Relationship Id="rId22" Type="http://schemas.openxmlformats.org/officeDocument/2006/relationships/package" Target="embeddings/______Microsoft_Office_PowerPoint8.sld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342</cp:revision>
  <cp:lastPrinted>2017-01-06T17:41:00Z</cp:lastPrinted>
  <dcterms:created xsi:type="dcterms:W3CDTF">2015-09-14T14:07:00Z</dcterms:created>
  <dcterms:modified xsi:type="dcterms:W3CDTF">2017-03-02T08:36:00Z</dcterms:modified>
</cp:coreProperties>
</file>