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641" w:rsidRDefault="001A7D55" w:rsidP="001A7D55">
      <w:pPr>
        <w:spacing w:after="0" w:line="360" w:lineRule="auto"/>
        <w:jc w:val="center"/>
        <w:rPr>
          <w:rFonts w:ascii="Open Sans" w:eastAsia="Times New Roman" w:hAnsi="Open Sans" w:cs="Times New Roman"/>
          <w:b/>
          <w:bCs/>
          <w:color w:val="000000"/>
          <w:sz w:val="29"/>
          <w:lang w:val="kk-KZ" w:eastAsia="ru-RU"/>
        </w:rPr>
      </w:pPr>
      <w:r w:rsidRPr="00704EFE">
        <w:rPr>
          <w:rFonts w:ascii="Open Sans" w:eastAsia="Times New Roman" w:hAnsi="Open Sans" w:cs="Times New Roman"/>
          <w:b/>
          <w:bCs/>
          <w:color w:val="000000"/>
          <w:sz w:val="29"/>
          <w:lang w:eastAsia="ru-RU"/>
        </w:rPr>
        <w:t xml:space="preserve">Математика сабағында </w:t>
      </w:r>
      <w:proofErr w:type="spellStart"/>
      <w:r w:rsidRPr="00704EFE">
        <w:rPr>
          <w:rFonts w:ascii="Open Sans" w:eastAsia="Times New Roman" w:hAnsi="Open Sans" w:cs="Times New Roman"/>
          <w:b/>
          <w:bCs/>
          <w:color w:val="000000"/>
          <w:sz w:val="29"/>
          <w:lang w:eastAsia="ru-RU"/>
        </w:rPr>
        <w:t>критериалды</w:t>
      </w:r>
      <w:proofErr w:type="spellEnd"/>
      <w:r w:rsidRPr="00704EFE">
        <w:rPr>
          <w:rFonts w:ascii="Open Sans" w:eastAsia="Times New Roman" w:hAnsi="Open Sans" w:cs="Times New Roman"/>
          <w:b/>
          <w:bCs/>
          <w:color w:val="000000"/>
          <w:sz w:val="29"/>
          <w:lang w:eastAsia="ru-RU"/>
        </w:rPr>
        <w:t xml:space="preserve"> </w:t>
      </w:r>
    </w:p>
    <w:p w:rsidR="001A7D55" w:rsidRDefault="001A7D55" w:rsidP="001A7D55">
      <w:pPr>
        <w:spacing w:after="0" w:line="360" w:lineRule="auto"/>
        <w:jc w:val="center"/>
        <w:rPr>
          <w:rFonts w:ascii="Open Sans" w:eastAsia="Times New Roman" w:hAnsi="Open Sans" w:cs="Times New Roman"/>
          <w:b/>
          <w:bCs/>
          <w:color w:val="000000"/>
          <w:sz w:val="29"/>
          <w:lang w:val="kk-KZ" w:eastAsia="ru-RU"/>
        </w:rPr>
      </w:pPr>
      <w:r w:rsidRPr="00704EFE">
        <w:rPr>
          <w:rFonts w:ascii="Open Sans" w:eastAsia="Times New Roman" w:hAnsi="Open Sans" w:cs="Times New Roman"/>
          <w:b/>
          <w:bCs/>
          <w:color w:val="000000"/>
          <w:sz w:val="29"/>
          <w:lang w:eastAsia="ru-RU"/>
        </w:rPr>
        <w:t>бағалау жүйесін қолдану</w:t>
      </w:r>
    </w:p>
    <w:p w:rsidR="00296641" w:rsidRDefault="00296641" w:rsidP="00296641">
      <w:pPr>
        <w:spacing w:after="0" w:line="240" w:lineRule="auto"/>
        <w:jc w:val="right"/>
        <w:rPr>
          <w:rFonts w:ascii="Times New Roman" w:hAnsi="Times New Roman" w:cs="Times New Roman"/>
          <w:b/>
          <w:sz w:val="28"/>
          <w:szCs w:val="28"/>
          <w:lang w:val="kk-KZ"/>
        </w:rPr>
      </w:pPr>
      <w:r w:rsidRPr="00296641">
        <w:rPr>
          <w:rFonts w:ascii="Times New Roman" w:hAnsi="Times New Roman" w:cs="Times New Roman"/>
          <w:b/>
          <w:sz w:val="28"/>
          <w:szCs w:val="28"/>
          <w:lang w:val="kk-KZ"/>
        </w:rPr>
        <w:t xml:space="preserve">Түркістан облысы, </w:t>
      </w:r>
    </w:p>
    <w:p w:rsidR="00296641" w:rsidRPr="00296641" w:rsidRDefault="00296641" w:rsidP="00296641">
      <w:pPr>
        <w:spacing w:after="0" w:line="240" w:lineRule="auto"/>
        <w:jc w:val="right"/>
        <w:rPr>
          <w:rFonts w:ascii="Times New Roman" w:hAnsi="Times New Roman" w:cs="Times New Roman"/>
          <w:b/>
          <w:sz w:val="28"/>
          <w:szCs w:val="28"/>
          <w:lang w:val="kk-KZ"/>
        </w:rPr>
      </w:pPr>
      <w:r w:rsidRPr="00296641">
        <w:rPr>
          <w:rFonts w:ascii="Times New Roman" w:hAnsi="Times New Roman" w:cs="Times New Roman"/>
          <w:b/>
          <w:sz w:val="28"/>
          <w:szCs w:val="28"/>
          <w:lang w:val="kk-KZ"/>
        </w:rPr>
        <w:t xml:space="preserve">Түркістан қаласы, </w:t>
      </w:r>
    </w:p>
    <w:p w:rsidR="00296641" w:rsidRPr="00296641" w:rsidRDefault="00296641" w:rsidP="00296641">
      <w:pPr>
        <w:spacing w:after="0" w:line="240" w:lineRule="auto"/>
        <w:jc w:val="right"/>
        <w:rPr>
          <w:rFonts w:ascii="Times New Roman" w:hAnsi="Times New Roman" w:cs="Times New Roman"/>
          <w:b/>
          <w:sz w:val="28"/>
          <w:szCs w:val="28"/>
          <w:lang w:val="kk-KZ"/>
        </w:rPr>
      </w:pPr>
      <w:r w:rsidRPr="00296641">
        <w:rPr>
          <w:rFonts w:ascii="Times New Roman" w:hAnsi="Times New Roman" w:cs="Times New Roman"/>
          <w:b/>
          <w:sz w:val="28"/>
          <w:szCs w:val="28"/>
          <w:lang w:val="kk-KZ"/>
        </w:rPr>
        <w:t xml:space="preserve">А.Байтұрсынов атындағы ЖОМ, </w:t>
      </w:r>
    </w:p>
    <w:p w:rsidR="00296641" w:rsidRPr="00296641" w:rsidRDefault="00296641" w:rsidP="00296641">
      <w:pPr>
        <w:spacing w:after="0" w:line="240" w:lineRule="auto"/>
        <w:jc w:val="right"/>
        <w:rPr>
          <w:rFonts w:ascii="Times New Roman" w:hAnsi="Times New Roman" w:cs="Times New Roman"/>
          <w:b/>
          <w:sz w:val="28"/>
          <w:szCs w:val="28"/>
          <w:lang w:val="kk-KZ"/>
        </w:rPr>
      </w:pPr>
      <w:r w:rsidRPr="00296641">
        <w:rPr>
          <w:rFonts w:ascii="Times New Roman" w:hAnsi="Times New Roman" w:cs="Times New Roman"/>
          <w:b/>
          <w:sz w:val="28"/>
          <w:szCs w:val="28"/>
          <w:lang w:val="kk-KZ"/>
        </w:rPr>
        <w:t xml:space="preserve">математика пәнінің мұғалімі </w:t>
      </w:r>
    </w:p>
    <w:p w:rsidR="001A7D55" w:rsidRDefault="00296641" w:rsidP="00296641">
      <w:pPr>
        <w:spacing w:after="0" w:line="240" w:lineRule="auto"/>
        <w:jc w:val="right"/>
        <w:rPr>
          <w:rFonts w:ascii="Times New Roman" w:hAnsi="Times New Roman" w:cs="Times New Roman"/>
          <w:b/>
          <w:sz w:val="28"/>
          <w:szCs w:val="28"/>
          <w:lang w:val="kk-KZ"/>
        </w:rPr>
      </w:pPr>
      <w:r w:rsidRPr="00296641">
        <w:rPr>
          <w:rFonts w:ascii="Times New Roman" w:hAnsi="Times New Roman" w:cs="Times New Roman"/>
          <w:b/>
          <w:sz w:val="28"/>
          <w:szCs w:val="28"/>
          <w:lang w:val="kk-KZ"/>
        </w:rPr>
        <w:t>Уралбаева Дана Жубанышовна</w:t>
      </w:r>
    </w:p>
    <w:p w:rsidR="00296641" w:rsidRPr="00296641" w:rsidRDefault="00296641" w:rsidP="00296641">
      <w:pPr>
        <w:spacing w:after="0" w:line="240" w:lineRule="auto"/>
        <w:jc w:val="right"/>
        <w:rPr>
          <w:rFonts w:ascii="Times New Roman" w:hAnsi="Times New Roman" w:cs="Times New Roman"/>
          <w:b/>
          <w:sz w:val="28"/>
          <w:szCs w:val="28"/>
          <w:lang w:val="kk-KZ"/>
        </w:rPr>
      </w:pPr>
    </w:p>
    <w:p w:rsidR="001A7D55" w:rsidRDefault="00594D87" w:rsidP="001A7D55">
      <w:pPr>
        <w:spacing w:after="0" w:line="360" w:lineRule="auto"/>
        <w:ind w:firstLine="708"/>
        <w:jc w:val="both"/>
        <w:rPr>
          <w:rFonts w:ascii="Times New Roman" w:hAnsi="Times New Roman" w:cs="Times New Roman"/>
          <w:sz w:val="28"/>
          <w:szCs w:val="28"/>
          <w:lang w:val="kk-KZ"/>
        </w:rPr>
      </w:pPr>
      <w:r w:rsidRPr="001A7D55">
        <w:rPr>
          <w:rFonts w:ascii="Times New Roman" w:hAnsi="Times New Roman" w:cs="Times New Roman"/>
          <w:sz w:val="28"/>
          <w:szCs w:val="28"/>
          <w:lang w:val="kk-KZ"/>
        </w:rPr>
        <w:t xml:space="preserve">Математика бойынша бағалау емтихан жүйесін немесе тек бір міндетті қамтитындығына қарамастан, ол мазмұнның, оқытудың және әділеттіліктің білім беру принциптерін ескере отырып бағалануы тиіс. Бір қарағанда, бұл білім беру принциптері тестілер мен басқа да бағалардың қадір-қасиетін бағалау үшін қолданылған дәстүрлі техникалық және </w:t>
      </w:r>
      <w:r w:rsidR="001A7D55">
        <w:rPr>
          <w:rFonts w:ascii="Times New Roman" w:hAnsi="Times New Roman" w:cs="Times New Roman"/>
          <w:sz w:val="28"/>
          <w:szCs w:val="28"/>
          <w:lang w:val="kk-KZ"/>
        </w:rPr>
        <w:t xml:space="preserve">тәжірибелік </w:t>
      </w:r>
      <w:r w:rsidRPr="001A7D55">
        <w:rPr>
          <w:rFonts w:ascii="Times New Roman" w:hAnsi="Times New Roman" w:cs="Times New Roman"/>
          <w:sz w:val="28"/>
          <w:szCs w:val="28"/>
          <w:lang w:val="kk-KZ"/>
        </w:rPr>
        <w:t>принциптерге қайшы келуі мүмкін. Алайда соңғы жылдары</w:t>
      </w:r>
      <w:r w:rsidR="001A7D55">
        <w:rPr>
          <w:rFonts w:ascii="Times New Roman" w:hAnsi="Times New Roman" w:cs="Times New Roman"/>
          <w:sz w:val="28"/>
          <w:szCs w:val="28"/>
          <w:lang w:val="kk-KZ"/>
        </w:rPr>
        <w:t xml:space="preserve"> білім берудің жаңартылған мазмұнына сай енгізілген бағалау жүйесі жоғарыда айтылған қайшылықтардың алдын алуға себін тигізді. </w:t>
      </w:r>
    </w:p>
    <w:p w:rsidR="00594D87" w:rsidRPr="001A7D55" w:rsidRDefault="001A7D55" w:rsidP="001A7D55">
      <w:pPr>
        <w:spacing w:after="0" w:line="36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94D87" w:rsidRPr="001A7D55">
        <w:rPr>
          <w:rFonts w:ascii="Times New Roman" w:hAnsi="Times New Roman" w:cs="Times New Roman"/>
          <w:sz w:val="28"/>
          <w:szCs w:val="28"/>
          <w:lang w:val="kk-KZ"/>
        </w:rPr>
        <w:t>Мазмұнның, оқытудың және әділеттіліктің принциптерін бұрынғы психометриялық дәстүрлерден түбегейлі кету ретінде қарастырудың орнына, оларды ерте идеялардан біртіндеп дамыту ретінде қарастыру дұрыс.</w:t>
      </w:r>
    </w:p>
    <w:p w:rsidR="00594D87" w:rsidRPr="001A7D55" w:rsidRDefault="00594D87" w:rsidP="001A7D55">
      <w:pPr>
        <w:spacing w:after="0" w:line="360" w:lineRule="auto"/>
        <w:ind w:firstLine="708"/>
        <w:jc w:val="both"/>
        <w:rPr>
          <w:rFonts w:ascii="Times New Roman" w:hAnsi="Times New Roman" w:cs="Times New Roman"/>
          <w:sz w:val="28"/>
          <w:szCs w:val="28"/>
          <w:lang w:val="kk-KZ"/>
        </w:rPr>
      </w:pPr>
      <w:r w:rsidRPr="001A7D55">
        <w:rPr>
          <w:rFonts w:ascii="Times New Roman" w:hAnsi="Times New Roman" w:cs="Times New Roman"/>
          <w:sz w:val="28"/>
          <w:szCs w:val="28"/>
          <w:lang w:val="kk-KZ"/>
        </w:rPr>
        <w:t>Білім беру бағаларын</w:t>
      </w:r>
      <w:r w:rsidR="001A7D55">
        <w:rPr>
          <w:rFonts w:ascii="Times New Roman" w:hAnsi="Times New Roman" w:cs="Times New Roman"/>
          <w:sz w:val="28"/>
          <w:szCs w:val="28"/>
          <w:lang w:val="kk-KZ"/>
        </w:rPr>
        <w:t xml:space="preserve"> қалай бағалау туралы сұрақтар «</w:t>
      </w:r>
      <w:r w:rsidRPr="001A7D55">
        <w:rPr>
          <w:rFonts w:ascii="Times New Roman" w:hAnsi="Times New Roman" w:cs="Times New Roman"/>
          <w:sz w:val="28"/>
          <w:szCs w:val="28"/>
          <w:lang w:val="kk-KZ"/>
        </w:rPr>
        <w:t>валид</w:t>
      </w:r>
      <w:r w:rsidR="001A7D55">
        <w:rPr>
          <w:rFonts w:ascii="Times New Roman" w:hAnsi="Times New Roman" w:cs="Times New Roman"/>
          <w:sz w:val="28"/>
          <w:szCs w:val="28"/>
          <w:lang w:val="kk-KZ"/>
        </w:rPr>
        <w:t xml:space="preserve">тілік теориясы» </w:t>
      </w:r>
      <w:r w:rsidRPr="001A7D55">
        <w:rPr>
          <w:rFonts w:ascii="Times New Roman" w:hAnsi="Times New Roman" w:cs="Times New Roman"/>
          <w:sz w:val="28"/>
          <w:szCs w:val="28"/>
          <w:lang w:val="kk-KZ"/>
        </w:rPr>
        <w:t>тақырыбында жиі талқыланды. Негізділік</w:t>
      </w:r>
      <w:r w:rsidR="001A7D55">
        <w:rPr>
          <w:rFonts w:ascii="Times New Roman" w:hAnsi="Times New Roman" w:cs="Times New Roman"/>
          <w:sz w:val="28"/>
          <w:szCs w:val="28"/>
          <w:lang w:val="kk-KZ"/>
        </w:rPr>
        <w:t xml:space="preserve"> болса, «</w:t>
      </w:r>
      <w:r w:rsidRPr="001A7D55">
        <w:rPr>
          <w:rFonts w:ascii="Times New Roman" w:hAnsi="Times New Roman" w:cs="Times New Roman"/>
          <w:sz w:val="28"/>
          <w:szCs w:val="28"/>
          <w:lang w:val="kk-KZ"/>
        </w:rPr>
        <w:t>эмпирикалық деректер мен теориялық негіздемелер тест нәтижелеріне немесе бағалаудың басқа тәсілдеріне негізделген қорытындылар мен іс-әрекеттердің барабарлығы мен орындылығын растайтын дәреже т</w:t>
      </w:r>
      <w:r w:rsidR="001A7D55">
        <w:rPr>
          <w:rFonts w:ascii="Times New Roman" w:hAnsi="Times New Roman" w:cs="Times New Roman"/>
          <w:sz w:val="28"/>
          <w:szCs w:val="28"/>
          <w:lang w:val="kk-KZ"/>
        </w:rPr>
        <w:t>уралы кешенді бағалау пайымдауы» ретінде сипатталып жүрген еді</w:t>
      </w:r>
      <w:r w:rsidRPr="001A7D55">
        <w:rPr>
          <w:rFonts w:ascii="Times New Roman" w:hAnsi="Times New Roman" w:cs="Times New Roman"/>
          <w:sz w:val="28"/>
          <w:szCs w:val="28"/>
          <w:lang w:val="kk-KZ"/>
        </w:rPr>
        <w:t xml:space="preserve">. </w:t>
      </w:r>
      <w:r w:rsidR="001A7D55">
        <w:rPr>
          <w:rFonts w:ascii="Times New Roman" w:hAnsi="Times New Roman" w:cs="Times New Roman"/>
          <w:sz w:val="28"/>
          <w:szCs w:val="28"/>
          <w:lang w:val="kk-KZ"/>
        </w:rPr>
        <w:t xml:space="preserve"> Б</w:t>
      </w:r>
      <w:r w:rsidRPr="001A7D55">
        <w:rPr>
          <w:rFonts w:ascii="Times New Roman" w:hAnsi="Times New Roman" w:cs="Times New Roman"/>
          <w:sz w:val="28"/>
          <w:szCs w:val="28"/>
          <w:lang w:val="kk-KZ"/>
        </w:rPr>
        <w:t>асқаша ай</w:t>
      </w:r>
      <w:r w:rsidR="001A7D55">
        <w:rPr>
          <w:rFonts w:ascii="Times New Roman" w:hAnsi="Times New Roman" w:cs="Times New Roman"/>
          <w:sz w:val="28"/>
          <w:szCs w:val="28"/>
          <w:lang w:val="kk-KZ"/>
        </w:rPr>
        <w:t xml:space="preserve">тқанда, бағалауды  өзі дұрыс емес болды, </w:t>
      </w:r>
      <w:r w:rsidRPr="001A7D55">
        <w:rPr>
          <w:rFonts w:ascii="Times New Roman" w:hAnsi="Times New Roman" w:cs="Times New Roman"/>
          <w:sz w:val="28"/>
          <w:szCs w:val="28"/>
          <w:lang w:val="kk-KZ"/>
        </w:rPr>
        <w:t>оның дұрыстығы оның қалай түсіндірілуіне және қолданылуына байланысты. Негізділік</w:t>
      </w:r>
      <w:r w:rsidR="001A7D55">
        <w:rPr>
          <w:rFonts w:ascii="Times New Roman" w:hAnsi="Times New Roman" w:cs="Times New Roman"/>
          <w:sz w:val="28"/>
          <w:szCs w:val="28"/>
          <w:lang w:val="kk-KZ"/>
        </w:rPr>
        <w:t xml:space="preserve"> </w:t>
      </w:r>
      <w:r w:rsidRPr="001A7D55">
        <w:rPr>
          <w:rFonts w:ascii="Times New Roman" w:hAnsi="Times New Roman" w:cs="Times New Roman"/>
          <w:sz w:val="28"/>
          <w:szCs w:val="28"/>
          <w:lang w:val="kk-KZ"/>
        </w:rPr>
        <w:t>-</w:t>
      </w:r>
      <w:r w:rsidR="001A7D55">
        <w:rPr>
          <w:rFonts w:ascii="Times New Roman" w:hAnsi="Times New Roman" w:cs="Times New Roman"/>
          <w:sz w:val="28"/>
          <w:szCs w:val="28"/>
          <w:lang w:val="kk-KZ"/>
        </w:rPr>
        <w:t xml:space="preserve"> </w:t>
      </w:r>
      <w:r w:rsidRPr="001A7D55">
        <w:rPr>
          <w:rFonts w:ascii="Times New Roman" w:hAnsi="Times New Roman" w:cs="Times New Roman"/>
          <w:sz w:val="28"/>
          <w:szCs w:val="28"/>
          <w:lang w:val="kk-KZ"/>
        </w:rPr>
        <w:t xml:space="preserve">бұл бағалау нәтижесінде алынған дәлелдемелерге және осы дәлелдемелерді пайдалана отырып шешім қабылдаудың кейбір негіздеріне </w:t>
      </w:r>
      <w:r w:rsidR="001A7D55">
        <w:rPr>
          <w:rFonts w:ascii="Times New Roman" w:hAnsi="Times New Roman" w:cs="Times New Roman"/>
          <w:sz w:val="28"/>
          <w:szCs w:val="28"/>
          <w:lang w:val="kk-KZ"/>
        </w:rPr>
        <w:t xml:space="preserve">сүйенетін </w:t>
      </w:r>
      <w:r w:rsidRPr="001A7D55">
        <w:rPr>
          <w:rFonts w:ascii="Times New Roman" w:hAnsi="Times New Roman" w:cs="Times New Roman"/>
          <w:sz w:val="28"/>
          <w:szCs w:val="28"/>
          <w:lang w:val="kk-KZ"/>
        </w:rPr>
        <w:t>пікір.</w:t>
      </w:r>
    </w:p>
    <w:p w:rsidR="00594D87" w:rsidRDefault="00594D87" w:rsidP="001A7D55">
      <w:pPr>
        <w:spacing w:after="0" w:line="360" w:lineRule="auto"/>
        <w:ind w:firstLine="708"/>
        <w:jc w:val="both"/>
        <w:rPr>
          <w:rFonts w:ascii="Times New Roman" w:hAnsi="Times New Roman" w:cs="Times New Roman"/>
          <w:sz w:val="28"/>
          <w:szCs w:val="28"/>
          <w:lang w:val="kk-KZ"/>
        </w:rPr>
      </w:pPr>
      <w:r w:rsidRPr="001A7D55">
        <w:rPr>
          <w:rFonts w:ascii="Times New Roman" w:hAnsi="Times New Roman" w:cs="Times New Roman"/>
          <w:sz w:val="28"/>
          <w:szCs w:val="28"/>
          <w:lang w:val="kk-KZ"/>
        </w:rPr>
        <w:t>Өкінішке орай, кейде сенімділік пен объективтілік сияқты басқа техникалық мәселелер</w:t>
      </w:r>
      <w:r w:rsidR="001A7D55">
        <w:rPr>
          <w:rFonts w:ascii="Times New Roman" w:hAnsi="Times New Roman" w:cs="Times New Roman"/>
          <w:sz w:val="28"/>
          <w:szCs w:val="28"/>
          <w:lang w:val="kk-KZ"/>
        </w:rPr>
        <w:t>дің</w:t>
      </w:r>
      <w:r w:rsidRPr="001A7D55">
        <w:rPr>
          <w:rFonts w:ascii="Times New Roman" w:hAnsi="Times New Roman" w:cs="Times New Roman"/>
          <w:sz w:val="28"/>
          <w:szCs w:val="28"/>
          <w:lang w:val="kk-KZ"/>
        </w:rPr>
        <w:t xml:space="preserve"> еле</w:t>
      </w:r>
      <w:r w:rsidR="001A7D55">
        <w:rPr>
          <w:rFonts w:ascii="Times New Roman" w:hAnsi="Times New Roman" w:cs="Times New Roman"/>
          <w:sz w:val="28"/>
          <w:szCs w:val="28"/>
          <w:lang w:val="kk-KZ"/>
        </w:rPr>
        <w:t>нбеу</w:t>
      </w:r>
      <w:r w:rsidRPr="001A7D55">
        <w:rPr>
          <w:rFonts w:ascii="Times New Roman" w:hAnsi="Times New Roman" w:cs="Times New Roman"/>
          <w:sz w:val="28"/>
          <w:szCs w:val="28"/>
          <w:lang w:val="kk-KZ"/>
        </w:rPr>
        <w:t xml:space="preserve">і. </w:t>
      </w:r>
    </w:p>
    <w:p w:rsidR="00203408" w:rsidRPr="00704EFE" w:rsidRDefault="00203408" w:rsidP="00203408">
      <w:pPr>
        <w:shd w:val="clear" w:color="auto" w:fill="FFFFFF"/>
        <w:spacing w:after="0" w:line="360" w:lineRule="auto"/>
        <w:ind w:firstLine="708"/>
        <w:jc w:val="both"/>
        <w:textAlignment w:val="baseline"/>
        <w:rPr>
          <w:rFonts w:ascii="Open Sans" w:eastAsia="Times New Roman" w:hAnsi="Open Sans" w:cs="Times New Roman"/>
          <w:color w:val="000000"/>
          <w:sz w:val="29"/>
          <w:szCs w:val="29"/>
          <w:lang w:val="kk-KZ" w:eastAsia="ru-RU"/>
        </w:rPr>
      </w:pPr>
      <w:r w:rsidRPr="00203408">
        <w:rPr>
          <w:rFonts w:ascii="Open Sans" w:eastAsia="Times New Roman" w:hAnsi="Open Sans" w:cs="Times New Roman"/>
          <w:bCs/>
          <w:color w:val="000000"/>
          <w:sz w:val="29"/>
          <w:lang w:val="kk-KZ" w:eastAsia="ru-RU"/>
        </w:rPr>
        <w:lastRenderedPageBreak/>
        <w:t>Критериалды бағалау </w:t>
      </w:r>
      <w:r>
        <w:rPr>
          <w:rFonts w:ascii="Open Sans" w:eastAsia="Times New Roman" w:hAnsi="Open Sans" w:cs="Times New Roman"/>
          <w:bCs/>
          <w:color w:val="000000"/>
          <w:sz w:val="29"/>
          <w:lang w:val="kk-KZ" w:eastAsia="ru-RU"/>
        </w:rPr>
        <w:t xml:space="preserve">ұғымына тоқталатын болсақ, </w:t>
      </w:r>
      <w:r w:rsidRPr="00704EFE">
        <w:rPr>
          <w:rFonts w:ascii="Open Sans" w:eastAsia="Times New Roman" w:hAnsi="Open Sans" w:cs="Times New Roman"/>
          <w:color w:val="000000"/>
          <w:sz w:val="29"/>
          <w:szCs w:val="29"/>
          <w:lang w:val="kk-KZ" w:eastAsia="ru-RU"/>
        </w:rPr>
        <w:t xml:space="preserve"> бұл</w:t>
      </w:r>
      <w:r>
        <w:rPr>
          <w:rFonts w:ascii="Open Sans" w:eastAsia="Times New Roman" w:hAnsi="Open Sans" w:cs="Times New Roman"/>
          <w:color w:val="000000"/>
          <w:sz w:val="29"/>
          <w:szCs w:val="29"/>
          <w:lang w:val="kk-KZ" w:eastAsia="ru-RU"/>
        </w:rPr>
        <w:t xml:space="preserve"> оқушы</w:t>
      </w:r>
      <w:r w:rsidRPr="00704EFE">
        <w:rPr>
          <w:rFonts w:ascii="Open Sans" w:eastAsia="Times New Roman" w:hAnsi="Open Sans" w:cs="Times New Roman"/>
          <w:color w:val="000000"/>
          <w:sz w:val="29"/>
          <w:szCs w:val="29"/>
          <w:lang w:val="kk-KZ" w:eastAsia="ru-RU"/>
        </w:rPr>
        <w:t xml:space="preserve"> білім</w:t>
      </w:r>
      <w:r>
        <w:rPr>
          <w:rFonts w:ascii="Open Sans" w:eastAsia="Times New Roman" w:hAnsi="Open Sans" w:cs="Times New Roman"/>
          <w:color w:val="000000"/>
          <w:sz w:val="29"/>
          <w:szCs w:val="29"/>
          <w:lang w:val="kk-KZ" w:eastAsia="ru-RU"/>
        </w:rPr>
        <w:t>і</w:t>
      </w:r>
      <w:r w:rsidRPr="00704EFE">
        <w:rPr>
          <w:rFonts w:ascii="Open Sans" w:eastAsia="Times New Roman" w:hAnsi="Open Sans" w:cs="Times New Roman"/>
          <w:color w:val="000000"/>
          <w:sz w:val="29"/>
          <w:szCs w:val="29"/>
          <w:lang w:val="kk-KZ" w:eastAsia="ru-RU"/>
        </w:rPr>
        <w:t>нің мақсаты мен мазмұнына сәйкес келетін, о</w:t>
      </w:r>
      <w:r>
        <w:rPr>
          <w:rFonts w:ascii="Open Sans" w:eastAsia="Times New Roman" w:hAnsi="Open Sans" w:cs="Times New Roman"/>
          <w:color w:val="000000"/>
          <w:sz w:val="29"/>
          <w:szCs w:val="29"/>
          <w:lang w:val="kk-KZ" w:eastAsia="ru-RU"/>
        </w:rPr>
        <w:t>лардың</w:t>
      </w:r>
      <w:r w:rsidRPr="00704EFE">
        <w:rPr>
          <w:rFonts w:ascii="Open Sans" w:eastAsia="Times New Roman" w:hAnsi="Open Sans" w:cs="Times New Roman"/>
          <w:color w:val="000000"/>
          <w:sz w:val="29"/>
          <w:szCs w:val="29"/>
          <w:lang w:val="kk-KZ" w:eastAsia="ru-RU"/>
        </w:rPr>
        <w:t xml:space="preserve"> оқу-танымдық біліктілігін қалыптастыруға </w:t>
      </w:r>
      <w:r>
        <w:rPr>
          <w:rFonts w:ascii="Open Sans" w:eastAsia="Times New Roman" w:hAnsi="Open Sans" w:cs="Times New Roman"/>
          <w:color w:val="000000"/>
          <w:sz w:val="29"/>
          <w:szCs w:val="29"/>
          <w:lang w:val="kk-KZ" w:eastAsia="ru-RU"/>
        </w:rPr>
        <w:t>әсерін тигізетін</w:t>
      </w:r>
      <w:r w:rsidRPr="00704EFE">
        <w:rPr>
          <w:rFonts w:ascii="Open Sans" w:eastAsia="Times New Roman" w:hAnsi="Open Sans" w:cs="Times New Roman"/>
          <w:color w:val="000000"/>
          <w:sz w:val="29"/>
          <w:szCs w:val="29"/>
          <w:lang w:val="kk-KZ" w:eastAsia="ru-RU"/>
        </w:rPr>
        <w:t xml:space="preserve">, айқын анықталған, білім </w:t>
      </w:r>
      <w:r>
        <w:rPr>
          <w:rFonts w:ascii="Open Sans" w:eastAsia="Times New Roman" w:hAnsi="Open Sans" w:cs="Times New Roman"/>
          <w:color w:val="000000"/>
          <w:sz w:val="29"/>
          <w:szCs w:val="29"/>
          <w:lang w:val="kk-KZ" w:eastAsia="ru-RU"/>
        </w:rPr>
        <w:t>үрдісінің</w:t>
      </w:r>
      <w:r w:rsidRPr="00704EFE">
        <w:rPr>
          <w:rFonts w:ascii="Open Sans" w:eastAsia="Times New Roman" w:hAnsi="Open Sans" w:cs="Times New Roman"/>
          <w:color w:val="000000"/>
          <w:sz w:val="29"/>
          <w:szCs w:val="29"/>
          <w:lang w:val="kk-KZ" w:eastAsia="ru-RU"/>
        </w:rPr>
        <w:t xml:space="preserve"> барлық қатысушыларына алдын ала белгілі критерийлермен оқушылардың оқу жетістіктерін салыстыруға негіздел</w:t>
      </w:r>
      <w:r>
        <w:rPr>
          <w:rFonts w:ascii="Open Sans" w:eastAsia="Times New Roman" w:hAnsi="Open Sans" w:cs="Times New Roman"/>
          <w:color w:val="000000"/>
          <w:sz w:val="29"/>
          <w:szCs w:val="29"/>
          <w:lang w:val="kk-KZ" w:eastAsia="ru-RU"/>
        </w:rPr>
        <w:t>іп құрастылыған үдері</w:t>
      </w:r>
      <w:r w:rsidRPr="00704EFE">
        <w:rPr>
          <w:rFonts w:ascii="Open Sans" w:eastAsia="Times New Roman" w:hAnsi="Open Sans" w:cs="Times New Roman"/>
          <w:color w:val="000000"/>
          <w:sz w:val="29"/>
          <w:szCs w:val="29"/>
          <w:lang w:val="kk-KZ" w:eastAsia="ru-RU"/>
        </w:rPr>
        <w:t>с.</w:t>
      </w:r>
    </w:p>
    <w:p w:rsidR="00203408" w:rsidRPr="00704EFE" w:rsidRDefault="00203408" w:rsidP="00203408">
      <w:pPr>
        <w:shd w:val="clear" w:color="auto" w:fill="FFFFFF"/>
        <w:spacing w:after="0" w:line="360" w:lineRule="auto"/>
        <w:ind w:firstLine="708"/>
        <w:jc w:val="both"/>
        <w:textAlignment w:val="baseline"/>
        <w:rPr>
          <w:rFonts w:ascii="Open Sans" w:eastAsia="Times New Roman" w:hAnsi="Open Sans" w:cs="Times New Roman"/>
          <w:color w:val="000000"/>
          <w:sz w:val="29"/>
          <w:szCs w:val="29"/>
          <w:lang w:val="kk-KZ" w:eastAsia="ru-RU"/>
        </w:rPr>
      </w:pPr>
      <w:r w:rsidRPr="00203408">
        <w:rPr>
          <w:rFonts w:ascii="Open Sans" w:eastAsia="Times New Roman" w:hAnsi="Open Sans" w:cs="Times New Roman"/>
          <w:bCs/>
          <w:color w:val="000000"/>
          <w:sz w:val="29"/>
          <w:lang w:val="kk-KZ" w:eastAsia="ru-RU"/>
        </w:rPr>
        <w:t>Критериалды бағалаудың мақсаты</w:t>
      </w:r>
      <w:r>
        <w:rPr>
          <w:rFonts w:ascii="Open Sans" w:eastAsia="Times New Roman" w:hAnsi="Open Sans" w:cs="Times New Roman"/>
          <w:bCs/>
          <w:color w:val="000000"/>
          <w:sz w:val="29"/>
          <w:lang w:val="kk-KZ" w:eastAsia="ru-RU"/>
        </w:rPr>
        <w:t xml:space="preserve"> </w:t>
      </w:r>
      <w:r w:rsidRPr="00704EFE">
        <w:rPr>
          <w:rFonts w:ascii="Open Sans" w:eastAsia="Times New Roman" w:hAnsi="Open Sans" w:cs="Times New Roman"/>
          <w:color w:val="000000"/>
          <w:sz w:val="29"/>
          <w:szCs w:val="29"/>
          <w:lang w:val="kk-KZ" w:eastAsia="ru-RU"/>
        </w:rPr>
        <w:t> </w:t>
      </w:r>
      <w:r>
        <w:rPr>
          <w:rFonts w:ascii="Open Sans" w:eastAsia="Times New Roman" w:hAnsi="Open Sans" w:cs="Times New Roman"/>
          <w:color w:val="000000"/>
          <w:sz w:val="29"/>
          <w:szCs w:val="29"/>
          <w:lang w:val="kk-KZ" w:eastAsia="ru-RU"/>
        </w:rPr>
        <w:t xml:space="preserve">- </w:t>
      </w:r>
      <w:r w:rsidRPr="00704EFE">
        <w:rPr>
          <w:rFonts w:ascii="Open Sans" w:eastAsia="Times New Roman" w:hAnsi="Open Sans" w:cs="Times New Roman"/>
          <w:color w:val="000000"/>
          <w:sz w:val="29"/>
          <w:szCs w:val="29"/>
          <w:lang w:val="kk-KZ" w:eastAsia="ru-RU"/>
        </w:rPr>
        <w:t xml:space="preserve">критериалды бағалау негізінде оқушылардың оқу нәтижелері туралы </w:t>
      </w:r>
      <w:r>
        <w:rPr>
          <w:rFonts w:ascii="Open Sans" w:eastAsia="Times New Roman" w:hAnsi="Open Sans" w:cs="Times New Roman"/>
          <w:color w:val="000000"/>
          <w:sz w:val="29"/>
          <w:szCs w:val="29"/>
          <w:lang w:val="kk-KZ" w:eastAsia="ru-RU"/>
        </w:rPr>
        <w:t>нақты</w:t>
      </w:r>
      <w:r w:rsidRPr="00704EFE">
        <w:rPr>
          <w:rFonts w:ascii="Open Sans" w:eastAsia="Times New Roman" w:hAnsi="Open Sans" w:cs="Times New Roman"/>
          <w:color w:val="000000"/>
          <w:sz w:val="29"/>
          <w:szCs w:val="29"/>
          <w:lang w:val="kk-KZ" w:eastAsia="ru-RU"/>
        </w:rPr>
        <w:t xml:space="preserve"> ақпарат алу болып табылады және бұл оқу үдерісін ары қарай жетілдіруге негіз бол</w:t>
      </w:r>
      <w:r>
        <w:rPr>
          <w:rFonts w:ascii="Open Sans" w:eastAsia="Times New Roman" w:hAnsi="Open Sans" w:cs="Times New Roman"/>
          <w:color w:val="000000"/>
          <w:sz w:val="29"/>
          <w:szCs w:val="29"/>
          <w:lang w:val="kk-KZ" w:eastAsia="ru-RU"/>
        </w:rPr>
        <w:t>уы тиіс</w:t>
      </w:r>
      <w:r w:rsidRPr="00704EFE">
        <w:rPr>
          <w:rFonts w:ascii="Open Sans" w:eastAsia="Times New Roman" w:hAnsi="Open Sans" w:cs="Times New Roman"/>
          <w:color w:val="000000"/>
          <w:sz w:val="29"/>
          <w:szCs w:val="29"/>
          <w:lang w:val="kk-KZ" w:eastAsia="ru-RU"/>
        </w:rPr>
        <w:t>.</w:t>
      </w:r>
    </w:p>
    <w:p w:rsidR="0094262D" w:rsidRDefault="00203408" w:rsidP="0094262D">
      <w:pPr>
        <w:shd w:val="clear" w:color="auto" w:fill="FFFFFF"/>
        <w:spacing w:after="0" w:line="360" w:lineRule="auto"/>
        <w:ind w:firstLine="708"/>
        <w:jc w:val="both"/>
        <w:textAlignment w:val="baseline"/>
        <w:rPr>
          <w:rFonts w:ascii="Open Sans" w:eastAsia="Times New Roman" w:hAnsi="Open Sans" w:cs="Times New Roman"/>
          <w:color w:val="000000"/>
          <w:sz w:val="29"/>
          <w:szCs w:val="29"/>
          <w:lang w:val="kk-KZ" w:eastAsia="ru-RU"/>
        </w:rPr>
      </w:pPr>
      <w:r w:rsidRPr="00704EFE">
        <w:rPr>
          <w:rFonts w:ascii="Open Sans" w:eastAsia="Times New Roman" w:hAnsi="Open Sans" w:cs="Times New Roman"/>
          <w:color w:val="000000"/>
          <w:sz w:val="29"/>
          <w:szCs w:val="29"/>
          <w:lang w:val="kk-KZ" w:eastAsia="ru-RU"/>
        </w:rPr>
        <w:t>Критериалды бағалау жүйесі</w:t>
      </w:r>
      <w:r w:rsidR="0010178F">
        <w:rPr>
          <w:rFonts w:ascii="Open Sans" w:eastAsia="Times New Roman" w:hAnsi="Open Sans" w:cs="Times New Roman"/>
          <w:color w:val="000000"/>
          <w:sz w:val="29"/>
          <w:szCs w:val="29"/>
          <w:lang w:val="kk-KZ" w:eastAsia="ru-RU"/>
        </w:rPr>
        <w:t xml:space="preserve"> қалыптасу барысында</w:t>
      </w:r>
      <w:r w:rsidRPr="00704EFE">
        <w:rPr>
          <w:rFonts w:ascii="Open Sans" w:eastAsia="Times New Roman" w:hAnsi="Open Sans" w:cs="Times New Roman"/>
          <w:color w:val="000000"/>
          <w:sz w:val="29"/>
          <w:szCs w:val="29"/>
          <w:lang w:val="kk-KZ" w:eastAsia="ru-RU"/>
        </w:rPr>
        <w:t xml:space="preserve"> озық</w:t>
      </w:r>
      <w:r w:rsidR="0010178F">
        <w:rPr>
          <w:rFonts w:ascii="Open Sans" w:eastAsia="Times New Roman" w:hAnsi="Open Sans" w:cs="Times New Roman"/>
          <w:color w:val="000000"/>
          <w:sz w:val="29"/>
          <w:szCs w:val="29"/>
          <w:lang w:val="kk-KZ" w:eastAsia="ru-RU"/>
        </w:rPr>
        <w:t xml:space="preserve"> алдыңғы қатарлы</w:t>
      </w:r>
      <w:r w:rsidRPr="00704EFE">
        <w:rPr>
          <w:rFonts w:ascii="Open Sans" w:eastAsia="Times New Roman" w:hAnsi="Open Sans" w:cs="Times New Roman"/>
          <w:color w:val="000000"/>
          <w:sz w:val="29"/>
          <w:szCs w:val="29"/>
          <w:lang w:val="kk-KZ" w:eastAsia="ru-RU"/>
        </w:rPr>
        <w:t xml:space="preserve"> қазақстандық және шетелдік тәжірибелерге негізделіп жасалған, </w:t>
      </w:r>
      <w:r w:rsidR="0010178F">
        <w:rPr>
          <w:rFonts w:ascii="Open Sans" w:eastAsia="Times New Roman" w:hAnsi="Open Sans" w:cs="Times New Roman"/>
          <w:color w:val="000000"/>
          <w:sz w:val="29"/>
          <w:szCs w:val="29"/>
          <w:lang w:val="kk-KZ" w:eastAsia="ru-RU"/>
        </w:rPr>
        <w:t xml:space="preserve">және олардың </w:t>
      </w:r>
      <w:r w:rsidRPr="00704EFE">
        <w:rPr>
          <w:rFonts w:ascii="Open Sans" w:eastAsia="Times New Roman" w:hAnsi="Open Sans" w:cs="Times New Roman"/>
          <w:color w:val="000000"/>
          <w:sz w:val="29"/>
          <w:szCs w:val="29"/>
          <w:lang w:val="kk-KZ" w:eastAsia="ru-RU"/>
        </w:rPr>
        <w:t xml:space="preserve"> міндеттері</w:t>
      </w:r>
      <w:r w:rsidR="0010178F">
        <w:rPr>
          <w:rFonts w:ascii="Open Sans" w:eastAsia="Times New Roman" w:hAnsi="Open Sans" w:cs="Times New Roman"/>
          <w:color w:val="000000"/>
          <w:sz w:val="29"/>
          <w:szCs w:val="29"/>
          <w:lang w:val="kk-KZ" w:eastAsia="ru-RU"/>
        </w:rPr>
        <w:t>, келесідей</w:t>
      </w:r>
      <w:r w:rsidRPr="00704EFE">
        <w:rPr>
          <w:rFonts w:ascii="Open Sans" w:eastAsia="Times New Roman" w:hAnsi="Open Sans" w:cs="Times New Roman"/>
          <w:color w:val="000000"/>
          <w:sz w:val="29"/>
          <w:szCs w:val="29"/>
          <w:lang w:val="kk-KZ" w:eastAsia="ru-RU"/>
        </w:rPr>
        <w:t xml:space="preserve">:   бағалау жүйесін </w:t>
      </w:r>
      <w:r w:rsidR="0010178F">
        <w:rPr>
          <w:rFonts w:ascii="Open Sans" w:eastAsia="Times New Roman" w:hAnsi="Open Sans" w:cs="Times New Roman"/>
          <w:color w:val="000000"/>
          <w:sz w:val="29"/>
          <w:szCs w:val="29"/>
          <w:lang w:val="kk-KZ" w:eastAsia="ru-RU"/>
        </w:rPr>
        <w:t>нақты</w:t>
      </w:r>
      <w:r w:rsidRPr="00704EFE">
        <w:rPr>
          <w:rFonts w:ascii="Open Sans" w:eastAsia="Times New Roman" w:hAnsi="Open Sans" w:cs="Times New Roman"/>
          <w:color w:val="000000"/>
          <w:sz w:val="29"/>
          <w:szCs w:val="29"/>
          <w:lang w:val="kk-KZ" w:eastAsia="ru-RU"/>
        </w:rPr>
        <w:t xml:space="preserve"> және мінсіз тұрғыда қалыптастыру, білім беру</w:t>
      </w:r>
      <w:r w:rsidR="0010178F">
        <w:rPr>
          <w:rFonts w:ascii="Open Sans" w:eastAsia="Times New Roman" w:hAnsi="Open Sans" w:cs="Times New Roman"/>
          <w:color w:val="000000"/>
          <w:sz w:val="29"/>
          <w:szCs w:val="29"/>
          <w:lang w:val="kk-KZ" w:eastAsia="ru-RU"/>
        </w:rPr>
        <w:t xml:space="preserve">дің </w:t>
      </w:r>
      <w:r w:rsidRPr="00704EFE">
        <w:rPr>
          <w:rFonts w:ascii="Open Sans" w:eastAsia="Times New Roman" w:hAnsi="Open Sans" w:cs="Times New Roman"/>
          <w:color w:val="000000"/>
          <w:sz w:val="29"/>
          <w:szCs w:val="29"/>
          <w:lang w:val="kk-KZ" w:eastAsia="ru-RU"/>
        </w:rPr>
        <w:t>сапасын арттыру, халықаралық стандарт</w:t>
      </w:r>
      <w:r w:rsidR="0010178F">
        <w:rPr>
          <w:rFonts w:ascii="Open Sans" w:eastAsia="Times New Roman" w:hAnsi="Open Sans" w:cs="Times New Roman"/>
          <w:color w:val="000000"/>
          <w:sz w:val="29"/>
          <w:szCs w:val="29"/>
          <w:lang w:val="kk-KZ" w:eastAsia="ru-RU"/>
        </w:rPr>
        <w:t>тарғ</w:t>
      </w:r>
      <w:r w:rsidRPr="00704EFE">
        <w:rPr>
          <w:rFonts w:ascii="Open Sans" w:eastAsia="Times New Roman" w:hAnsi="Open Sans" w:cs="Times New Roman"/>
          <w:color w:val="000000"/>
          <w:sz w:val="29"/>
          <w:szCs w:val="29"/>
          <w:lang w:val="kk-KZ" w:eastAsia="ru-RU"/>
        </w:rPr>
        <w:t>а сай білім беру механизмдерін қалыптастыру; бағалау қызметіндегі мұғалім</w:t>
      </w:r>
      <w:r w:rsidR="0010178F">
        <w:rPr>
          <w:rFonts w:ascii="Open Sans" w:eastAsia="Times New Roman" w:hAnsi="Open Sans" w:cs="Times New Roman"/>
          <w:color w:val="000000"/>
          <w:sz w:val="29"/>
          <w:szCs w:val="29"/>
          <w:lang w:val="kk-KZ" w:eastAsia="ru-RU"/>
        </w:rPr>
        <w:t>нің</w:t>
      </w:r>
      <w:r w:rsidRPr="00704EFE">
        <w:rPr>
          <w:rFonts w:ascii="Open Sans" w:eastAsia="Times New Roman" w:hAnsi="Open Sans" w:cs="Times New Roman"/>
          <w:color w:val="000000"/>
          <w:sz w:val="29"/>
          <w:szCs w:val="29"/>
          <w:lang w:val="kk-KZ" w:eastAsia="ru-RU"/>
        </w:rPr>
        <w:t xml:space="preserve"> құзіреттілігін арттыру</w:t>
      </w:r>
      <w:r w:rsidR="0010178F">
        <w:rPr>
          <w:rFonts w:ascii="Open Sans" w:eastAsia="Times New Roman" w:hAnsi="Open Sans" w:cs="Times New Roman"/>
          <w:color w:val="000000"/>
          <w:sz w:val="29"/>
          <w:szCs w:val="29"/>
          <w:lang w:val="kk-KZ" w:eastAsia="ru-RU"/>
        </w:rPr>
        <w:t xml:space="preserve"> болып табылады</w:t>
      </w:r>
      <w:r w:rsidRPr="00704EFE">
        <w:rPr>
          <w:rFonts w:ascii="Open Sans" w:eastAsia="Times New Roman" w:hAnsi="Open Sans" w:cs="Times New Roman"/>
          <w:color w:val="000000"/>
          <w:sz w:val="29"/>
          <w:szCs w:val="29"/>
          <w:lang w:val="kk-KZ" w:eastAsia="ru-RU"/>
        </w:rPr>
        <w:t xml:space="preserve">. </w:t>
      </w:r>
      <w:r w:rsidR="0010178F">
        <w:rPr>
          <w:rFonts w:ascii="Open Sans" w:eastAsia="Times New Roman" w:hAnsi="Open Sans" w:cs="Times New Roman"/>
          <w:color w:val="000000"/>
          <w:sz w:val="29"/>
          <w:szCs w:val="29"/>
          <w:lang w:val="kk-KZ" w:eastAsia="ru-RU"/>
        </w:rPr>
        <w:t xml:space="preserve">   Сонымен қатар, бағалаудың бұл түрі о</w:t>
      </w:r>
      <w:r w:rsidRPr="00704EFE">
        <w:rPr>
          <w:rFonts w:ascii="Open Sans" w:eastAsia="Times New Roman" w:hAnsi="Open Sans" w:cs="Times New Roman"/>
          <w:color w:val="000000"/>
          <w:sz w:val="29"/>
          <w:szCs w:val="29"/>
          <w:lang w:val="kk-KZ" w:eastAsia="ru-RU"/>
        </w:rPr>
        <w:t>қушылырдың о</w:t>
      </w:r>
      <w:r w:rsidR="0010178F">
        <w:rPr>
          <w:rFonts w:ascii="Open Sans" w:eastAsia="Times New Roman" w:hAnsi="Open Sans" w:cs="Times New Roman"/>
          <w:color w:val="000000"/>
          <w:sz w:val="29"/>
          <w:szCs w:val="29"/>
          <w:lang w:val="kk-KZ" w:eastAsia="ru-RU"/>
        </w:rPr>
        <w:t>қуға деген жауапкершілігін артт</w:t>
      </w:r>
      <w:r w:rsidRPr="00704EFE">
        <w:rPr>
          <w:rFonts w:ascii="Open Sans" w:eastAsia="Times New Roman" w:hAnsi="Open Sans" w:cs="Times New Roman"/>
          <w:color w:val="000000"/>
          <w:sz w:val="29"/>
          <w:szCs w:val="29"/>
          <w:lang w:val="kk-KZ" w:eastAsia="ru-RU"/>
        </w:rPr>
        <w:t>ыру және өз бетінше оқу дағдысының қалыптасуына жағдай жасау</w:t>
      </w:r>
      <w:r w:rsidR="0010178F">
        <w:rPr>
          <w:rFonts w:ascii="Open Sans" w:eastAsia="Times New Roman" w:hAnsi="Open Sans" w:cs="Times New Roman"/>
          <w:color w:val="000000"/>
          <w:sz w:val="29"/>
          <w:szCs w:val="29"/>
          <w:lang w:val="kk-KZ" w:eastAsia="ru-RU"/>
        </w:rPr>
        <w:t xml:space="preserve">ы тиіс. </w:t>
      </w:r>
      <w:r w:rsidR="0094262D">
        <w:rPr>
          <w:rFonts w:ascii="Open Sans" w:eastAsia="Times New Roman" w:hAnsi="Open Sans" w:cs="Times New Roman"/>
          <w:color w:val="000000"/>
          <w:sz w:val="29"/>
          <w:szCs w:val="29"/>
          <w:lang w:val="kk-KZ" w:eastAsia="ru-RU"/>
        </w:rPr>
        <w:t xml:space="preserve">Бағалау </w:t>
      </w:r>
      <w:r w:rsidRPr="00704EFE">
        <w:rPr>
          <w:rFonts w:ascii="Open Sans" w:eastAsia="Times New Roman" w:hAnsi="Open Sans" w:cs="Times New Roman"/>
          <w:color w:val="000000"/>
          <w:sz w:val="29"/>
          <w:szCs w:val="29"/>
          <w:lang w:val="kk-KZ" w:eastAsia="ru-RU"/>
        </w:rPr>
        <w:t xml:space="preserve">оқушылардың күтілетін нәтижеге қол жеткізуін бағалайтын тапсырмалар үлгілерінің банкісін құру, жоғары ойлау деңгейлері </w:t>
      </w:r>
      <w:r w:rsidR="0094262D" w:rsidRPr="0094262D">
        <w:rPr>
          <w:rFonts w:ascii="Open Sans" w:eastAsia="Times New Roman" w:hAnsi="Open Sans" w:cs="Times New Roman"/>
          <w:color w:val="000000"/>
          <w:sz w:val="29"/>
          <w:szCs w:val="29"/>
          <w:lang w:val="kk-KZ" w:eastAsia="ru-RU"/>
        </w:rPr>
        <w:t xml:space="preserve"> </w:t>
      </w:r>
      <w:r w:rsidRPr="00704EFE">
        <w:rPr>
          <w:rFonts w:ascii="Open Sans" w:eastAsia="Times New Roman" w:hAnsi="Open Sans" w:cs="Times New Roman"/>
          <w:color w:val="000000"/>
          <w:sz w:val="29"/>
          <w:szCs w:val="29"/>
          <w:lang w:val="kk-KZ" w:eastAsia="ru-RU"/>
        </w:rPr>
        <w:t>б</w:t>
      </w:r>
      <w:r w:rsidR="0094262D" w:rsidRPr="0094262D">
        <w:rPr>
          <w:rFonts w:ascii="Open Sans" w:eastAsia="Times New Roman" w:hAnsi="Open Sans" w:cs="Times New Roman"/>
          <w:color w:val="000000"/>
          <w:sz w:val="29"/>
          <w:szCs w:val="29"/>
          <w:lang w:val="kk-KZ" w:eastAsia="ru-RU"/>
        </w:rPr>
        <w:t xml:space="preserve">ойынша    дағдылар қалыптастыру және де </w:t>
      </w:r>
      <w:r w:rsidRPr="00704EFE">
        <w:rPr>
          <w:rFonts w:ascii="Open Sans" w:eastAsia="Times New Roman" w:hAnsi="Open Sans" w:cs="Times New Roman"/>
          <w:color w:val="000000"/>
          <w:sz w:val="29"/>
          <w:szCs w:val="29"/>
          <w:lang w:val="kk-KZ" w:eastAsia="ru-RU"/>
        </w:rPr>
        <w:t>обьективті, үздіксіз, қолжетімді, ақпарат ұсыну</w:t>
      </w:r>
      <w:r w:rsidR="0094262D">
        <w:rPr>
          <w:rFonts w:ascii="Open Sans" w:eastAsia="Times New Roman" w:hAnsi="Open Sans" w:cs="Times New Roman"/>
          <w:color w:val="000000"/>
          <w:sz w:val="29"/>
          <w:szCs w:val="29"/>
          <w:lang w:val="kk-KZ" w:eastAsia="ru-RU"/>
        </w:rPr>
        <w:t xml:space="preserve">ды жүзеге асырғаны абзал.  </w:t>
      </w:r>
    </w:p>
    <w:p w:rsidR="0094262D" w:rsidRDefault="00203408" w:rsidP="0094262D">
      <w:pPr>
        <w:shd w:val="clear" w:color="auto" w:fill="FFFFFF"/>
        <w:spacing w:after="0" w:line="360" w:lineRule="auto"/>
        <w:ind w:firstLine="708"/>
        <w:jc w:val="both"/>
        <w:textAlignment w:val="baseline"/>
        <w:rPr>
          <w:rFonts w:ascii="Open Sans" w:eastAsia="Times New Roman" w:hAnsi="Open Sans" w:cs="Times New Roman"/>
          <w:color w:val="000000"/>
          <w:sz w:val="29"/>
          <w:szCs w:val="29"/>
          <w:lang w:val="kk-KZ" w:eastAsia="ru-RU"/>
        </w:rPr>
      </w:pPr>
      <w:r w:rsidRPr="0094262D">
        <w:rPr>
          <w:rFonts w:ascii="Open Sans" w:eastAsia="Times New Roman" w:hAnsi="Open Sans" w:cs="Times New Roman"/>
          <w:bCs/>
          <w:color w:val="000000"/>
          <w:sz w:val="29"/>
          <w:lang w:val="kk-KZ" w:eastAsia="ru-RU"/>
        </w:rPr>
        <w:t>Критериалды бағалау жүйесінің мазмұны</w:t>
      </w:r>
      <w:r w:rsidRPr="00203408">
        <w:rPr>
          <w:rFonts w:ascii="Open Sans" w:eastAsia="Times New Roman" w:hAnsi="Open Sans" w:cs="Times New Roman"/>
          <w:b/>
          <w:bCs/>
          <w:color w:val="000000"/>
          <w:sz w:val="29"/>
          <w:lang w:val="kk-KZ" w:eastAsia="ru-RU"/>
        </w:rPr>
        <w:t> </w:t>
      </w:r>
      <w:r w:rsidRPr="00704EFE">
        <w:rPr>
          <w:rFonts w:ascii="Open Sans" w:eastAsia="Times New Roman" w:hAnsi="Open Sans" w:cs="Times New Roman"/>
          <w:color w:val="000000"/>
          <w:sz w:val="29"/>
          <w:szCs w:val="29"/>
          <w:lang w:val="kk-KZ" w:eastAsia="ru-RU"/>
        </w:rPr>
        <w:t>бағалаудың стандарттарымен, үдерістерімен, құралдарымен және нәтижелерімен айқындалады.</w:t>
      </w:r>
      <w:r w:rsidR="0094262D">
        <w:rPr>
          <w:rFonts w:ascii="Open Sans" w:eastAsia="Times New Roman" w:hAnsi="Open Sans" w:cs="Times New Roman"/>
          <w:color w:val="000000"/>
          <w:sz w:val="29"/>
          <w:szCs w:val="29"/>
          <w:lang w:val="kk-KZ" w:eastAsia="ru-RU"/>
        </w:rPr>
        <w:t xml:space="preserve"> </w:t>
      </w:r>
      <w:r w:rsidRPr="00704EFE">
        <w:rPr>
          <w:rFonts w:ascii="Open Sans" w:eastAsia="Times New Roman" w:hAnsi="Open Sans" w:cs="Times New Roman"/>
          <w:color w:val="000000"/>
          <w:sz w:val="29"/>
          <w:szCs w:val="29"/>
          <w:lang w:val="kk-KZ" w:eastAsia="ru-RU"/>
        </w:rPr>
        <w:t xml:space="preserve">Критериалды бағалау жүйесінің мазмұны </w:t>
      </w:r>
      <w:r w:rsidR="0094262D">
        <w:rPr>
          <w:rFonts w:ascii="Open Sans" w:eastAsia="Times New Roman" w:hAnsi="Open Sans" w:cs="Times New Roman"/>
          <w:color w:val="000000"/>
          <w:sz w:val="29"/>
          <w:szCs w:val="29"/>
          <w:lang w:val="kk-KZ" w:eastAsia="ru-RU"/>
        </w:rPr>
        <w:t xml:space="preserve">келесідей </w:t>
      </w:r>
      <w:r w:rsidRPr="00704EFE">
        <w:rPr>
          <w:rFonts w:ascii="Open Sans" w:eastAsia="Times New Roman" w:hAnsi="Open Sans" w:cs="Times New Roman"/>
          <w:color w:val="000000"/>
          <w:sz w:val="29"/>
          <w:szCs w:val="29"/>
          <w:lang w:val="kk-KZ" w:eastAsia="ru-RU"/>
        </w:rPr>
        <w:t>нұсқаулық-әдісте</w:t>
      </w:r>
      <w:r w:rsidR="0094262D">
        <w:rPr>
          <w:rFonts w:ascii="Open Sans" w:eastAsia="Times New Roman" w:hAnsi="Open Sans" w:cs="Times New Roman"/>
          <w:color w:val="000000"/>
          <w:sz w:val="29"/>
          <w:szCs w:val="29"/>
          <w:lang w:val="kk-KZ" w:eastAsia="ru-RU"/>
        </w:rPr>
        <w:t>мелік құжаттар арқылы реттеледі, ол алдымен:</w:t>
      </w:r>
    </w:p>
    <w:p w:rsidR="0094262D" w:rsidRDefault="00203408" w:rsidP="0094262D">
      <w:pPr>
        <w:pStyle w:val="a5"/>
        <w:numPr>
          <w:ilvl w:val="0"/>
          <w:numId w:val="2"/>
        </w:numPr>
        <w:shd w:val="clear" w:color="auto" w:fill="FFFFFF"/>
        <w:spacing w:after="384" w:line="360" w:lineRule="auto"/>
        <w:ind w:left="0" w:firstLine="709"/>
        <w:jc w:val="both"/>
        <w:textAlignment w:val="baseline"/>
        <w:rPr>
          <w:rFonts w:ascii="Open Sans" w:eastAsia="Times New Roman" w:hAnsi="Open Sans" w:cs="Times New Roman"/>
          <w:color w:val="000000"/>
          <w:sz w:val="29"/>
          <w:szCs w:val="29"/>
          <w:lang w:val="kk-KZ" w:eastAsia="ru-RU"/>
        </w:rPr>
      </w:pPr>
      <w:r w:rsidRPr="0094262D">
        <w:rPr>
          <w:rFonts w:ascii="Open Sans" w:eastAsia="Times New Roman" w:hAnsi="Open Sans" w:cs="Times New Roman"/>
          <w:color w:val="000000"/>
          <w:sz w:val="29"/>
          <w:szCs w:val="29"/>
          <w:lang w:val="kk-KZ" w:eastAsia="ru-RU"/>
        </w:rPr>
        <w:t>Қазақстан Республикасының Мемлекеттік жалпығ</w:t>
      </w:r>
      <w:r w:rsidR="0094262D" w:rsidRPr="0094262D">
        <w:rPr>
          <w:rFonts w:ascii="Open Sans" w:eastAsia="Times New Roman" w:hAnsi="Open Sans" w:cs="Times New Roman"/>
          <w:color w:val="000000"/>
          <w:sz w:val="29"/>
          <w:szCs w:val="29"/>
          <w:lang w:val="kk-KZ" w:eastAsia="ru-RU"/>
        </w:rPr>
        <w:t xml:space="preserve">а міндетті білім беру стандарты, </w:t>
      </w:r>
    </w:p>
    <w:p w:rsidR="0094262D" w:rsidRDefault="0094262D" w:rsidP="0094262D">
      <w:pPr>
        <w:pStyle w:val="a5"/>
        <w:numPr>
          <w:ilvl w:val="0"/>
          <w:numId w:val="2"/>
        </w:numPr>
        <w:shd w:val="clear" w:color="auto" w:fill="FFFFFF"/>
        <w:spacing w:after="384" w:line="360" w:lineRule="auto"/>
        <w:ind w:left="0" w:firstLine="709"/>
        <w:jc w:val="both"/>
        <w:textAlignment w:val="baseline"/>
        <w:rPr>
          <w:rFonts w:ascii="Open Sans" w:eastAsia="Times New Roman" w:hAnsi="Open Sans" w:cs="Times New Roman"/>
          <w:color w:val="000000"/>
          <w:sz w:val="29"/>
          <w:szCs w:val="29"/>
          <w:lang w:val="kk-KZ" w:eastAsia="ru-RU"/>
        </w:rPr>
      </w:pPr>
      <w:r w:rsidRPr="0094262D">
        <w:rPr>
          <w:rFonts w:ascii="Open Sans" w:eastAsia="Times New Roman" w:hAnsi="Open Sans" w:cs="Times New Roman"/>
          <w:color w:val="000000"/>
          <w:sz w:val="29"/>
          <w:szCs w:val="29"/>
          <w:lang w:val="kk-KZ" w:eastAsia="ru-RU"/>
        </w:rPr>
        <w:t>о</w:t>
      </w:r>
      <w:r w:rsidR="00203408" w:rsidRPr="0094262D">
        <w:rPr>
          <w:rFonts w:ascii="Open Sans" w:eastAsia="Times New Roman" w:hAnsi="Open Sans" w:cs="Times New Roman"/>
          <w:color w:val="000000"/>
          <w:sz w:val="29"/>
          <w:szCs w:val="29"/>
          <w:lang w:val="kk-KZ" w:eastAsia="ru-RU"/>
        </w:rPr>
        <w:t>қ</w:t>
      </w:r>
      <w:r w:rsidRPr="0094262D">
        <w:rPr>
          <w:rFonts w:ascii="Open Sans" w:eastAsia="Times New Roman" w:hAnsi="Open Sans" w:cs="Times New Roman"/>
          <w:color w:val="000000"/>
          <w:sz w:val="29"/>
          <w:szCs w:val="29"/>
          <w:lang w:val="kk-KZ" w:eastAsia="ru-RU"/>
        </w:rPr>
        <w:t>у бағдарламасы және оқу жоспары,</w:t>
      </w:r>
      <w:r w:rsidR="00203408" w:rsidRPr="0094262D">
        <w:rPr>
          <w:rFonts w:ascii="Open Sans" w:eastAsia="Times New Roman" w:hAnsi="Open Sans" w:cs="Times New Roman"/>
          <w:color w:val="000000"/>
          <w:sz w:val="29"/>
          <w:szCs w:val="29"/>
          <w:lang w:val="kk-KZ" w:eastAsia="ru-RU"/>
        </w:rPr>
        <w:t xml:space="preserve"> </w:t>
      </w:r>
    </w:p>
    <w:p w:rsidR="0094262D" w:rsidRDefault="00203408" w:rsidP="0094262D">
      <w:pPr>
        <w:pStyle w:val="a5"/>
        <w:numPr>
          <w:ilvl w:val="0"/>
          <w:numId w:val="2"/>
        </w:numPr>
        <w:shd w:val="clear" w:color="auto" w:fill="FFFFFF"/>
        <w:spacing w:after="384" w:line="360" w:lineRule="auto"/>
        <w:ind w:left="0" w:firstLine="709"/>
        <w:jc w:val="both"/>
        <w:textAlignment w:val="baseline"/>
        <w:rPr>
          <w:rFonts w:ascii="Open Sans" w:eastAsia="Times New Roman" w:hAnsi="Open Sans" w:cs="Times New Roman"/>
          <w:color w:val="000000"/>
          <w:sz w:val="29"/>
          <w:szCs w:val="29"/>
          <w:lang w:val="kk-KZ" w:eastAsia="ru-RU"/>
        </w:rPr>
      </w:pPr>
      <w:r w:rsidRPr="0094262D">
        <w:rPr>
          <w:rFonts w:ascii="Open Sans" w:eastAsia="Times New Roman" w:hAnsi="Open Sans" w:cs="Times New Roman"/>
          <w:color w:val="000000"/>
          <w:sz w:val="29"/>
          <w:szCs w:val="29"/>
          <w:lang w:val="kk-KZ" w:eastAsia="ru-RU"/>
        </w:rPr>
        <w:lastRenderedPageBreak/>
        <w:t>жалпы білім беру бағдарламаларын жүзеге асыратын, білім беру ұйымдарындағы білім алушылардың оқу жетістігін крите</w:t>
      </w:r>
      <w:r w:rsidR="0094262D" w:rsidRPr="0094262D">
        <w:rPr>
          <w:rFonts w:ascii="Open Sans" w:eastAsia="Times New Roman" w:hAnsi="Open Sans" w:cs="Times New Roman"/>
          <w:color w:val="000000"/>
          <w:sz w:val="29"/>
          <w:szCs w:val="29"/>
          <w:lang w:val="kk-KZ" w:eastAsia="ru-RU"/>
        </w:rPr>
        <w:t>риалды бағалауды өткізу тәртібі және</w:t>
      </w:r>
      <w:r w:rsidRPr="0094262D">
        <w:rPr>
          <w:rFonts w:ascii="Open Sans" w:eastAsia="Times New Roman" w:hAnsi="Open Sans" w:cs="Times New Roman"/>
          <w:color w:val="000000"/>
          <w:sz w:val="29"/>
          <w:szCs w:val="29"/>
          <w:lang w:val="kk-KZ" w:eastAsia="ru-RU"/>
        </w:rPr>
        <w:t xml:space="preserve"> негізгі, </w:t>
      </w:r>
    </w:p>
    <w:p w:rsidR="0094262D" w:rsidRDefault="00203408" w:rsidP="0094262D">
      <w:pPr>
        <w:pStyle w:val="a5"/>
        <w:numPr>
          <w:ilvl w:val="0"/>
          <w:numId w:val="2"/>
        </w:numPr>
        <w:shd w:val="clear" w:color="auto" w:fill="FFFFFF"/>
        <w:spacing w:after="384" w:line="360" w:lineRule="auto"/>
        <w:ind w:left="0" w:firstLine="709"/>
        <w:jc w:val="both"/>
        <w:textAlignment w:val="baseline"/>
        <w:rPr>
          <w:rFonts w:ascii="Open Sans" w:eastAsia="Times New Roman" w:hAnsi="Open Sans" w:cs="Times New Roman"/>
          <w:color w:val="000000"/>
          <w:sz w:val="29"/>
          <w:szCs w:val="29"/>
          <w:lang w:val="kk-KZ" w:eastAsia="ru-RU"/>
        </w:rPr>
      </w:pPr>
      <w:r w:rsidRPr="0094262D">
        <w:rPr>
          <w:rFonts w:ascii="Open Sans" w:eastAsia="Times New Roman" w:hAnsi="Open Sans" w:cs="Times New Roman"/>
          <w:color w:val="000000"/>
          <w:sz w:val="29"/>
          <w:szCs w:val="29"/>
          <w:lang w:val="kk-KZ" w:eastAsia="ru-RU"/>
        </w:rPr>
        <w:t>жалпы орта мектептердің мұғалімдеріне арналған критериа</w:t>
      </w:r>
      <w:r w:rsidR="0094262D" w:rsidRPr="0094262D">
        <w:rPr>
          <w:rFonts w:ascii="Open Sans" w:eastAsia="Times New Roman" w:hAnsi="Open Sans" w:cs="Times New Roman"/>
          <w:color w:val="000000"/>
          <w:sz w:val="29"/>
          <w:szCs w:val="29"/>
          <w:lang w:val="kk-KZ" w:eastAsia="ru-RU"/>
        </w:rPr>
        <w:t xml:space="preserve">лды   бағалау бойынша нұсқаулық, </w:t>
      </w:r>
    </w:p>
    <w:p w:rsidR="0094262D" w:rsidRDefault="00203408" w:rsidP="0094262D">
      <w:pPr>
        <w:pStyle w:val="a5"/>
        <w:numPr>
          <w:ilvl w:val="0"/>
          <w:numId w:val="2"/>
        </w:numPr>
        <w:shd w:val="clear" w:color="auto" w:fill="FFFFFF"/>
        <w:spacing w:after="384" w:line="360" w:lineRule="auto"/>
        <w:ind w:left="0" w:firstLine="709"/>
        <w:jc w:val="both"/>
        <w:textAlignment w:val="baseline"/>
        <w:rPr>
          <w:rFonts w:ascii="Open Sans" w:eastAsia="Times New Roman" w:hAnsi="Open Sans" w:cs="Times New Roman"/>
          <w:color w:val="000000"/>
          <w:sz w:val="29"/>
          <w:szCs w:val="29"/>
          <w:lang w:val="kk-KZ" w:eastAsia="ru-RU"/>
        </w:rPr>
      </w:pPr>
      <w:r w:rsidRPr="0094262D">
        <w:rPr>
          <w:rFonts w:ascii="Open Sans" w:eastAsia="Times New Roman" w:hAnsi="Open Sans" w:cs="Times New Roman"/>
          <w:color w:val="000000"/>
          <w:sz w:val="29"/>
          <w:szCs w:val="29"/>
          <w:lang w:val="kk-KZ" w:eastAsia="ru-RU"/>
        </w:rPr>
        <w:t>өңірлік және мектеп үйлестірушілеріне арналған критер</w:t>
      </w:r>
      <w:r w:rsidR="0094262D" w:rsidRPr="0094262D">
        <w:rPr>
          <w:rFonts w:ascii="Open Sans" w:eastAsia="Times New Roman" w:hAnsi="Open Sans" w:cs="Times New Roman"/>
          <w:color w:val="000000"/>
          <w:sz w:val="29"/>
          <w:szCs w:val="29"/>
          <w:lang w:val="kk-KZ" w:eastAsia="ru-RU"/>
        </w:rPr>
        <w:t>иалды бағалау бойынша нұсқаулық,</w:t>
      </w:r>
      <w:r w:rsidRPr="0094262D">
        <w:rPr>
          <w:rFonts w:ascii="Open Sans" w:eastAsia="Times New Roman" w:hAnsi="Open Sans" w:cs="Times New Roman"/>
          <w:color w:val="000000"/>
          <w:sz w:val="29"/>
          <w:szCs w:val="29"/>
          <w:lang w:val="kk-KZ" w:eastAsia="ru-RU"/>
        </w:rPr>
        <w:t xml:space="preserve"> </w:t>
      </w:r>
    </w:p>
    <w:p w:rsidR="00203408" w:rsidRPr="0094262D" w:rsidRDefault="00203408" w:rsidP="0094262D">
      <w:pPr>
        <w:pStyle w:val="a5"/>
        <w:numPr>
          <w:ilvl w:val="0"/>
          <w:numId w:val="2"/>
        </w:numPr>
        <w:shd w:val="clear" w:color="auto" w:fill="FFFFFF"/>
        <w:spacing w:after="384" w:line="360" w:lineRule="auto"/>
        <w:ind w:left="0" w:firstLine="709"/>
        <w:jc w:val="both"/>
        <w:textAlignment w:val="baseline"/>
        <w:rPr>
          <w:rFonts w:ascii="Open Sans" w:eastAsia="Times New Roman" w:hAnsi="Open Sans" w:cs="Times New Roman"/>
          <w:color w:val="000000"/>
          <w:sz w:val="29"/>
          <w:szCs w:val="29"/>
          <w:lang w:val="kk-KZ" w:eastAsia="ru-RU"/>
        </w:rPr>
      </w:pPr>
      <w:r w:rsidRPr="0094262D">
        <w:rPr>
          <w:rFonts w:ascii="Open Sans" w:eastAsia="Times New Roman" w:hAnsi="Open Sans" w:cs="Times New Roman"/>
          <w:color w:val="000000"/>
          <w:sz w:val="29"/>
          <w:szCs w:val="29"/>
          <w:lang w:val="kk-KZ" w:eastAsia="ru-RU"/>
        </w:rPr>
        <w:t>қалыптастырушы бағалауға арналған тапсырмалар жинағы; жиынтық бағалауға арналған әдістемелік ұсыныстар.</w:t>
      </w:r>
    </w:p>
    <w:p w:rsidR="00203408" w:rsidRPr="00203408" w:rsidRDefault="00203408" w:rsidP="001A7D55">
      <w:pPr>
        <w:spacing w:after="0" w:line="360" w:lineRule="auto"/>
        <w:ind w:firstLine="708"/>
        <w:jc w:val="both"/>
        <w:rPr>
          <w:rFonts w:ascii="Times New Roman" w:hAnsi="Times New Roman" w:cs="Times New Roman"/>
          <w:sz w:val="28"/>
          <w:szCs w:val="28"/>
          <w:lang w:val="kk-KZ"/>
        </w:rPr>
      </w:pPr>
    </w:p>
    <w:sectPr w:rsidR="00203408" w:rsidRPr="00203408" w:rsidSect="004B46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FF40AE"/>
    <w:multiLevelType w:val="hybridMultilevel"/>
    <w:tmpl w:val="16EA97A0"/>
    <w:lvl w:ilvl="0" w:tplc="0419000F">
      <w:start w:val="1"/>
      <w:numFmt w:val="decimal"/>
      <w:lvlText w:val="%1."/>
      <w:lvlJc w:val="left"/>
      <w:pPr>
        <w:ind w:left="1622" w:hanging="360"/>
      </w:pPr>
    </w:lvl>
    <w:lvl w:ilvl="1" w:tplc="04190019" w:tentative="1">
      <w:start w:val="1"/>
      <w:numFmt w:val="lowerLetter"/>
      <w:lvlText w:val="%2."/>
      <w:lvlJc w:val="left"/>
      <w:pPr>
        <w:ind w:left="2342" w:hanging="360"/>
      </w:pPr>
    </w:lvl>
    <w:lvl w:ilvl="2" w:tplc="0419001B" w:tentative="1">
      <w:start w:val="1"/>
      <w:numFmt w:val="lowerRoman"/>
      <w:lvlText w:val="%3."/>
      <w:lvlJc w:val="right"/>
      <w:pPr>
        <w:ind w:left="3062" w:hanging="180"/>
      </w:pPr>
    </w:lvl>
    <w:lvl w:ilvl="3" w:tplc="0419000F" w:tentative="1">
      <w:start w:val="1"/>
      <w:numFmt w:val="decimal"/>
      <w:lvlText w:val="%4."/>
      <w:lvlJc w:val="left"/>
      <w:pPr>
        <w:ind w:left="3782" w:hanging="360"/>
      </w:pPr>
    </w:lvl>
    <w:lvl w:ilvl="4" w:tplc="04190019" w:tentative="1">
      <w:start w:val="1"/>
      <w:numFmt w:val="lowerLetter"/>
      <w:lvlText w:val="%5."/>
      <w:lvlJc w:val="left"/>
      <w:pPr>
        <w:ind w:left="4502" w:hanging="360"/>
      </w:pPr>
    </w:lvl>
    <w:lvl w:ilvl="5" w:tplc="0419001B" w:tentative="1">
      <w:start w:val="1"/>
      <w:numFmt w:val="lowerRoman"/>
      <w:lvlText w:val="%6."/>
      <w:lvlJc w:val="right"/>
      <w:pPr>
        <w:ind w:left="5222" w:hanging="180"/>
      </w:pPr>
    </w:lvl>
    <w:lvl w:ilvl="6" w:tplc="0419000F" w:tentative="1">
      <w:start w:val="1"/>
      <w:numFmt w:val="decimal"/>
      <w:lvlText w:val="%7."/>
      <w:lvlJc w:val="left"/>
      <w:pPr>
        <w:ind w:left="5942" w:hanging="360"/>
      </w:pPr>
    </w:lvl>
    <w:lvl w:ilvl="7" w:tplc="04190019" w:tentative="1">
      <w:start w:val="1"/>
      <w:numFmt w:val="lowerLetter"/>
      <w:lvlText w:val="%8."/>
      <w:lvlJc w:val="left"/>
      <w:pPr>
        <w:ind w:left="6662" w:hanging="360"/>
      </w:pPr>
    </w:lvl>
    <w:lvl w:ilvl="8" w:tplc="0419001B" w:tentative="1">
      <w:start w:val="1"/>
      <w:numFmt w:val="lowerRoman"/>
      <w:lvlText w:val="%9."/>
      <w:lvlJc w:val="right"/>
      <w:pPr>
        <w:ind w:left="7382" w:hanging="180"/>
      </w:pPr>
    </w:lvl>
  </w:abstractNum>
  <w:abstractNum w:abstractNumId="1">
    <w:nsid w:val="68C33FAF"/>
    <w:multiLevelType w:val="multilevel"/>
    <w:tmpl w:val="A6522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rsids>
    <w:rsidRoot w:val="00594D87"/>
    <w:rsid w:val="0010178F"/>
    <w:rsid w:val="001A7D55"/>
    <w:rsid w:val="00203408"/>
    <w:rsid w:val="00296641"/>
    <w:rsid w:val="004B46CC"/>
    <w:rsid w:val="00594D87"/>
    <w:rsid w:val="009426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6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fp">
    <w:name w:val="bodytextfp"/>
    <w:basedOn w:val="a"/>
    <w:rsid w:val="00594D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594D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594D87"/>
    <w:rPr>
      <w:i/>
      <w:iCs/>
    </w:rPr>
  </w:style>
  <w:style w:type="character" w:styleId="a4">
    <w:name w:val="Hyperlink"/>
    <w:basedOn w:val="a0"/>
    <w:uiPriority w:val="99"/>
    <w:semiHidden/>
    <w:unhideWhenUsed/>
    <w:rsid w:val="00594D87"/>
    <w:rPr>
      <w:color w:val="0000FF"/>
      <w:u w:val="single"/>
    </w:rPr>
  </w:style>
  <w:style w:type="paragraph" w:customStyle="1" w:styleId="listterm">
    <w:name w:val="listterm"/>
    <w:basedOn w:val="a"/>
    <w:rsid w:val="00594D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94262D"/>
    <w:pPr>
      <w:ind w:left="720"/>
      <w:contextualSpacing/>
    </w:pPr>
  </w:style>
</w:styles>
</file>

<file path=word/webSettings.xml><?xml version="1.0" encoding="utf-8"?>
<w:webSettings xmlns:r="http://schemas.openxmlformats.org/officeDocument/2006/relationships" xmlns:w="http://schemas.openxmlformats.org/wordprocessingml/2006/main">
  <w:divs>
    <w:div w:id="228274839">
      <w:bodyDiv w:val="1"/>
      <w:marLeft w:val="0"/>
      <w:marRight w:val="0"/>
      <w:marTop w:val="0"/>
      <w:marBottom w:val="0"/>
      <w:divBdr>
        <w:top w:val="none" w:sz="0" w:space="0" w:color="auto"/>
        <w:left w:val="none" w:sz="0" w:space="0" w:color="auto"/>
        <w:bottom w:val="none" w:sz="0" w:space="0" w:color="auto"/>
        <w:right w:val="none" w:sz="0" w:space="0" w:color="auto"/>
      </w:divBdr>
    </w:div>
    <w:div w:id="285965175">
      <w:bodyDiv w:val="1"/>
      <w:marLeft w:val="0"/>
      <w:marRight w:val="0"/>
      <w:marTop w:val="0"/>
      <w:marBottom w:val="0"/>
      <w:divBdr>
        <w:top w:val="none" w:sz="0" w:space="0" w:color="auto"/>
        <w:left w:val="none" w:sz="0" w:space="0" w:color="auto"/>
        <w:bottom w:val="none" w:sz="0" w:space="0" w:color="auto"/>
        <w:right w:val="none" w:sz="0" w:space="0" w:color="auto"/>
      </w:divBdr>
    </w:div>
    <w:div w:id="113818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562</Words>
  <Characters>3205</Characters>
  <Application>Microsoft Office Word</Application>
  <DocSecurity>0</DocSecurity>
  <Lines>26</Lines>
  <Paragraphs>7</Paragraphs>
  <ScaleCrop>false</ScaleCrop>
  <Company/>
  <LinksUpToDate>false</LinksUpToDate>
  <CharactersWithSpaces>3760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Blood Killer</dc:creator>
  <cp:lastModifiedBy>Blood Killer</cp:lastModifiedBy>
  <cp:revision>6</cp:revision>
  <dcterms:created xsi:type="dcterms:W3CDTF">2020-07-05T13:31:00Z</dcterms:created>
  <dcterms:modified xsi:type="dcterms:W3CDTF">2020-07-05T14:16:00Z</dcterms:modified>
</cp:coreProperties>
</file>