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9E" w:rsidRPr="00C502D7" w:rsidRDefault="00036E9E" w:rsidP="00C502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D7">
        <w:rPr>
          <w:rFonts w:ascii="Times New Roman" w:hAnsi="Times New Roman" w:cs="Times New Roman"/>
          <w:b/>
          <w:sz w:val="24"/>
          <w:szCs w:val="24"/>
        </w:rPr>
        <w:t>Краткосрочный план</w:t>
      </w:r>
    </w:p>
    <w:tbl>
      <w:tblPr>
        <w:tblStyle w:val="a3"/>
        <w:tblW w:w="0" w:type="auto"/>
        <w:tblLayout w:type="fixed"/>
        <w:tblLook w:val="04A0"/>
      </w:tblPr>
      <w:tblGrid>
        <w:gridCol w:w="2122"/>
        <w:gridCol w:w="1134"/>
        <w:gridCol w:w="3260"/>
        <w:gridCol w:w="1701"/>
        <w:gridCol w:w="1128"/>
      </w:tblGrid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pStyle w:val="TableParagraph"/>
              <w:rPr>
                <w:b/>
                <w:sz w:val="24"/>
                <w:szCs w:val="24"/>
              </w:rPr>
            </w:pPr>
            <w:r w:rsidRPr="00C502D7">
              <w:rPr>
                <w:rStyle w:val="2"/>
                <w:sz w:val="24"/>
                <w:szCs w:val="24"/>
              </w:rPr>
              <w:t>Раздел долгосрочного планирования: 6.1.А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Style w:val="2"/>
                <w:rFonts w:ascii="Times New Roman" w:hAnsi="Times New Roman"/>
                <w:b/>
                <w:sz w:val="24"/>
                <w:szCs w:val="24"/>
              </w:rPr>
            </w:pPr>
            <w:r w:rsidRPr="00C502D7">
              <w:rPr>
                <w:rFonts w:ascii="Times New Roman" w:hAnsi="Times New Roman"/>
                <w:b w:val="0"/>
                <w:sz w:val="24"/>
                <w:szCs w:val="24"/>
              </w:rPr>
              <w:t xml:space="preserve">Отношения и пропорции 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Style w:val="2"/>
                <w:rFonts w:ascii="Times New Roman" w:hAnsi="Times New Roman"/>
                <w:b/>
                <w:sz w:val="24"/>
                <w:szCs w:val="24"/>
              </w:rPr>
            </w:pPr>
            <w:r w:rsidRPr="00C502D7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Дата: 22.02.2019   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 xml:space="preserve">Класс: 6                                                                            </w:t>
            </w:r>
          </w:p>
        </w:tc>
        <w:tc>
          <w:tcPr>
            <w:tcW w:w="7223" w:type="dxa"/>
            <w:gridSpan w:val="4"/>
          </w:tcPr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Style w:val="2"/>
                <w:rFonts w:ascii="Times New Roman" w:hAnsi="Times New Roman"/>
                <w:b/>
                <w:sz w:val="24"/>
                <w:szCs w:val="24"/>
              </w:rPr>
            </w:pPr>
            <w:r w:rsidRPr="00C502D7">
              <w:rPr>
                <w:rStyle w:val="2"/>
                <w:rFonts w:ascii="Times New Roman" w:hAnsi="Times New Roman"/>
                <w:b/>
                <w:sz w:val="24"/>
                <w:szCs w:val="24"/>
              </w:rPr>
              <w:t>Школа-</w:t>
            </w:r>
            <w:r w:rsidR="0093637A">
              <w:rPr>
                <w:rStyle w:val="2"/>
                <w:rFonts w:ascii="Times New Roman" w:hAnsi="Times New Roman"/>
                <w:b/>
                <w:sz w:val="24"/>
                <w:szCs w:val="24"/>
              </w:rPr>
              <w:t>гимназия №7</w:t>
            </w:r>
            <w:r w:rsidRPr="00C502D7">
              <w:rPr>
                <w:rStyle w:val="2"/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C502D7">
              <w:rPr>
                <w:rStyle w:val="2"/>
                <w:rFonts w:ascii="Times New Roman" w:hAnsi="Times New Roman"/>
                <w:b/>
                <w:sz w:val="24"/>
                <w:szCs w:val="24"/>
              </w:rPr>
              <w:t>учителя:</w:t>
            </w:r>
            <w:r w:rsidRPr="00C502D7">
              <w:rPr>
                <w:rStyle w:val="2"/>
                <w:rFonts w:ascii="Times New Roman" w:hAnsi="Times New Roman"/>
                <w:sz w:val="24"/>
                <w:szCs w:val="24"/>
              </w:rPr>
              <w:t>Миякашева</w:t>
            </w:r>
            <w:proofErr w:type="spellEnd"/>
            <w:r w:rsidRPr="00C502D7">
              <w:rPr>
                <w:rStyle w:val="2"/>
                <w:rFonts w:ascii="Times New Roman" w:hAnsi="Times New Roman"/>
                <w:sz w:val="24"/>
                <w:szCs w:val="24"/>
              </w:rPr>
              <w:t xml:space="preserve"> А.Т.</w:t>
            </w:r>
          </w:p>
          <w:p w:rsidR="00036E9E" w:rsidRPr="00C502D7" w:rsidRDefault="000675D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Участвовали:</w:t>
            </w:r>
            <w:r w:rsidR="00036E9E"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 xml:space="preserve"> Не участвовали: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Тема урока:</w:t>
            </w:r>
          </w:p>
        </w:tc>
        <w:tc>
          <w:tcPr>
            <w:tcW w:w="7223" w:type="dxa"/>
            <w:gridSpan w:val="4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r w:rsidR="00936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</w:t>
            </w:r>
            <w:r w:rsidRPr="00C50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7223" w:type="dxa"/>
            <w:gridSpan w:val="4"/>
          </w:tcPr>
          <w:p w:rsidR="00036E9E" w:rsidRPr="00C502D7" w:rsidRDefault="00036E9E" w:rsidP="00C50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6.1.1.5 </w:t>
            </w: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усвоить понятие масштаба;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6.5.1.3 применять масштаб при ра</w:t>
            </w:r>
            <w:r w:rsidR="005720FE" w:rsidRPr="00C502D7">
              <w:rPr>
                <w:rFonts w:ascii="Times New Roman" w:hAnsi="Times New Roman" w:cs="Times New Roman"/>
                <w:sz w:val="24"/>
                <w:szCs w:val="24"/>
              </w:rPr>
              <w:t>боте с картой, планом, чертежом.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Цель урока</w:t>
            </w:r>
          </w:p>
        </w:tc>
        <w:tc>
          <w:tcPr>
            <w:tcW w:w="7223" w:type="dxa"/>
            <w:gridSpan w:val="4"/>
          </w:tcPr>
          <w:p w:rsidR="008C45FD" w:rsidRDefault="00036E9E" w:rsidP="00C502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</w:pPr>
            <w:r w:rsidRPr="00C502D7">
              <w:rPr>
                <w:rFonts w:ascii="Times New Roman" w:hAnsi="Times New Roman"/>
                <w:b/>
                <w:sz w:val="24"/>
                <w:szCs w:val="24"/>
              </w:rPr>
              <w:t>Все учащиеся</w:t>
            </w:r>
            <w:r w:rsidRPr="00C502D7"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  <w:t>будут</w:t>
            </w:r>
            <w:r w:rsidR="008C45FD"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  <w:t>:</w:t>
            </w:r>
          </w:p>
          <w:p w:rsidR="00036E9E" w:rsidRPr="00C502D7" w:rsidRDefault="00036E9E" w:rsidP="00C502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</w:pPr>
            <w:r w:rsidRPr="00C502D7"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  <w:t xml:space="preserve"> понимать определение масштаба.</w:t>
            </w:r>
          </w:p>
          <w:p w:rsidR="008C45FD" w:rsidRDefault="00036E9E" w:rsidP="00C502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</w:pPr>
            <w:r w:rsidRPr="00C502D7">
              <w:rPr>
                <w:rFonts w:ascii="Times New Roman" w:hAnsi="Times New Roman"/>
                <w:b/>
                <w:sz w:val="24"/>
                <w:szCs w:val="24"/>
              </w:rPr>
              <w:t>Большинство учащихся</w:t>
            </w:r>
            <w:r w:rsidRPr="00C502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3637A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93637A"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  <w:t>могут</w:t>
            </w:r>
            <w:r w:rsidR="008C45FD" w:rsidRPr="0093637A"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  <w:t>:</w:t>
            </w:r>
          </w:p>
          <w:p w:rsidR="00036E9E" w:rsidRPr="00C502D7" w:rsidRDefault="00036E9E" w:rsidP="00C502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</w:pPr>
            <w:r w:rsidRPr="00C502D7">
              <w:rPr>
                <w:rStyle w:val="2115pt"/>
                <w:rFonts w:ascii="Times New Roman" w:hAnsi="Times New Roman"/>
                <w:i w:val="0"/>
                <w:sz w:val="24"/>
                <w:szCs w:val="24"/>
              </w:rPr>
              <w:t xml:space="preserve"> решать задачи, связанные с понятием масштаба.</w:t>
            </w:r>
          </w:p>
          <w:p w:rsidR="008C45FD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 </w:t>
            </w: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смогут</w:t>
            </w:r>
            <w:r w:rsidR="008C4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понятие масштаба при решении исследовательских задач.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7223" w:type="dxa"/>
            <w:gridSpan w:val="4"/>
          </w:tcPr>
          <w:p w:rsidR="00036E9E" w:rsidRPr="00C502D7" w:rsidRDefault="00036E9E" w:rsidP="00C502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02D7">
              <w:rPr>
                <w:rFonts w:ascii="Times New Roman" w:hAnsi="Times New Roman"/>
                <w:sz w:val="24"/>
                <w:szCs w:val="24"/>
              </w:rPr>
              <w:t>- знает понятие масштаба;</w:t>
            </w:r>
          </w:p>
          <w:p w:rsidR="00036E9E" w:rsidRPr="00C502D7" w:rsidRDefault="00036E9E" w:rsidP="00C502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02D7">
              <w:rPr>
                <w:rFonts w:ascii="Times New Roman" w:hAnsi="Times New Roman"/>
                <w:sz w:val="24"/>
                <w:szCs w:val="24"/>
              </w:rPr>
              <w:t>- применяет масштаб при решении задач;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- решают задачи исследовательского характера.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Языковые задачи</w:t>
            </w:r>
          </w:p>
        </w:tc>
        <w:tc>
          <w:tcPr>
            <w:tcW w:w="7223" w:type="dxa"/>
            <w:gridSpan w:val="4"/>
          </w:tcPr>
          <w:p w:rsidR="00036E9E" w:rsidRPr="00C502D7" w:rsidRDefault="00036E9E" w:rsidP="00C502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будут:</w:t>
            </w:r>
          </w:p>
          <w:p w:rsidR="00036E9E" w:rsidRPr="00C502D7" w:rsidRDefault="00036E9E" w:rsidP="00C502D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0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комментировать решение задач на проценты и масштаб;</w:t>
            </w:r>
          </w:p>
          <w:p w:rsidR="00036E9E" w:rsidRPr="00C502D7" w:rsidRDefault="00036E9E" w:rsidP="00C502D7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02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Предметная лексика и терминология</w:t>
            </w:r>
            <w:r w:rsidRPr="00C502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- масштаб;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– расстояние на местности;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расстояние на карте/чертеже/плане.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Воспитание ценностей</w:t>
            </w:r>
          </w:p>
        </w:tc>
        <w:tc>
          <w:tcPr>
            <w:tcW w:w="7223" w:type="dxa"/>
            <w:gridSpan w:val="4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Общество всеобщего труда</w:t>
            </w:r>
            <w:r w:rsidR="00F95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5D9E" w:rsidRPr="00C830B5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казахстанский патриотизм, гражданская ответственность</w:t>
            </w:r>
            <w:r w:rsidR="00F95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Межпредметная</w:t>
            </w:r>
            <w:proofErr w:type="spellEnd"/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 xml:space="preserve"> связь</w:t>
            </w:r>
          </w:p>
        </w:tc>
        <w:tc>
          <w:tcPr>
            <w:tcW w:w="7223" w:type="dxa"/>
            <w:gridSpan w:val="4"/>
          </w:tcPr>
          <w:p w:rsidR="00036E9E" w:rsidRPr="00C502D7" w:rsidRDefault="008C45FD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</w:t>
            </w:r>
            <w:r w:rsidR="00036E9E" w:rsidRPr="00C502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еография, черчение, технология.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223" w:type="dxa"/>
            <w:gridSpan w:val="4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презентацией, </w:t>
            </w:r>
            <w:r w:rsidR="00F902F6" w:rsidRPr="00C502D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видеороликов.</w:t>
            </w:r>
          </w:p>
        </w:tc>
      </w:tr>
      <w:tr w:rsidR="00036E9E" w:rsidRPr="00C502D7" w:rsidTr="00E76F30">
        <w:tc>
          <w:tcPr>
            <w:tcW w:w="2122" w:type="dxa"/>
            <w:tcBorders>
              <w:bottom w:val="nil"/>
            </w:tcBorders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Предыдущие знания</w:t>
            </w:r>
          </w:p>
        </w:tc>
        <w:tc>
          <w:tcPr>
            <w:tcW w:w="7223" w:type="dxa"/>
            <w:gridSpan w:val="4"/>
            <w:tcBorders>
              <w:bottom w:val="nil"/>
            </w:tcBorders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Пропорция, основное свойство пропорции.</w:t>
            </w:r>
          </w:p>
        </w:tc>
      </w:tr>
      <w:tr w:rsidR="00036E9E" w:rsidRPr="00C502D7" w:rsidTr="00036E9E"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6E9E" w:rsidRPr="00C502D7" w:rsidRDefault="00036E9E" w:rsidP="00C50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9E" w:rsidRPr="00C502D7" w:rsidTr="00E76F30">
        <w:tc>
          <w:tcPr>
            <w:tcW w:w="2122" w:type="dxa"/>
            <w:tcBorders>
              <w:top w:val="nil"/>
            </w:tcBorders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6095" w:type="dxa"/>
            <w:gridSpan w:val="3"/>
            <w:tcBorders>
              <w:top w:val="nil"/>
            </w:tcBorders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Виды упражнений, запланированных на урок:</w:t>
            </w:r>
          </w:p>
        </w:tc>
        <w:tc>
          <w:tcPr>
            <w:tcW w:w="1128" w:type="dxa"/>
            <w:tcBorders>
              <w:top w:val="nil"/>
            </w:tcBorders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Ресурсы</w:t>
            </w:r>
          </w:p>
        </w:tc>
      </w:tr>
      <w:tr w:rsidR="00036E9E" w:rsidRPr="00C502D7" w:rsidTr="00E76F30">
        <w:tc>
          <w:tcPr>
            <w:tcW w:w="2122" w:type="dxa"/>
          </w:tcPr>
          <w:p w:rsidR="00036E9E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Начало урока</w:t>
            </w:r>
          </w:p>
          <w:p w:rsidR="00036E9E" w:rsidRPr="00C502D7" w:rsidRDefault="00FB1BF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 минут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73A40" w:rsidRPr="00C502D7" w:rsidRDefault="00573A40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73A40" w:rsidRPr="00C502D7" w:rsidRDefault="00573A40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73A40" w:rsidRDefault="00573A40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036E9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Середина урока</w:t>
            </w:r>
          </w:p>
          <w:p w:rsidR="001D18F7" w:rsidRPr="00C502D7" w:rsidRDefault="00FB1BFE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 минут</w:t>
            </w: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D18F7" w:rsidRPr="00C502D7" w:rsidRDefault="001D18F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:rsidR="00036E9E" w:rsidRPr="00C502D7" w:rsidRDefault="007C3645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Единственный путь ведущий к знаниям – это деятельность...». </w:t>
            </w:r>
            <w:bookmarkStart w:id="0" w:name="_GoBack"/>
            <w:bookmarkEnd w:id="0"/>
            <w:r w:rsidR="00036E9E" w:rsidRPr="00C50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к</w:t>
            </w:r>
            <w:r w:rsidR="00E76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оллобаративной среды, с целью</w:t>
            </w:r>
            <w:r w:rsidR="00E76F30" w:rsidRPr="00C50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положительного эмоционального настроя на уроке.</w:t>
            </w:r>
          </w:p>
          <w:p w:rsidR="00F902F6" w:rsidRPr="00C502D7" w:rsidRDefault="00F902F6" w:rsidP="00C502D7">
            <w:pPr>
              <w:pStyle w:val="a5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ru-RU"/>
              </w:rPr>
            </w:pPr>
            <w:r w:rsidRPr="00C502D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Разминка:</w:t>
            </w:r>
            <w:r w:rsidRPr="00C50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позитивный настрой на урок, взялись за руки, улыбнулись друг другу, пожелали доброго дня.</w:t>
            </w:r>
          </w:p>
          <w:p w:rsidR="00036E9E" w:rsidRPr="00C502D7" w:rsidRDefault="00036E9E" w:rsidP="00C502D7">
            <w:pPr>
              <w:pStyle w:val="21"/>
              <w:shd w:val="clear" w:color="auto" w:fill="auto"/>
              <w:tabs>
                <w:tab w:val="left" w:pos="130"/>
              </w:tabs>
              <w:spacing w:before="0" w:line="240" w:lineRule="auto"/>
              <w:ind w:right="154" w:firstLine="0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502D7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 xml:space="preserve">Проверка домашней работы: </w:t>
            </w:r>
            <w:r w:rsidR="00E76F30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«Г</w:t>
            </w:r>
            <w:r w:rsidRPr="00C502D7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орячий стул</w:t>
            </w:r>
            <w:r w:rsidR="00E76F30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36E9E" w:rsidRPr="00C502D7" w:rsidRDefault="00036E9E" w:rsidP="00C502D7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Сообщение темы и целей урока через просмотр видеоролика. </w:t>
            </w:r>
            <w:r w:rsidR="00294268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  <w:t>Р</w:t>
            </w:r>
            <w:r w:rsidRPr="00C502D7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  <w:t>ебята</w:t>
            </w:r>
            <w:r w:rsidR="00294268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  <w:t>,</w:t>
            </w:r>
            <w:r w:rsidRPr="00C502D7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 вы посмотрели видеоролик, теперь, как вы думаете, о чем мы </w:t>
            </w:r>
            <w:r w:rsidR="00294268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  <w:t>будем говорить сегодня на уроке? (ответы детей)</w:t>
            </w:r>
          </w:p>
          <w:p w:rsidR="00EB7045" w:rsidRDefault="00EB7045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Метод мозаика: 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деление на группы (выдаются название стран, по которым они должны объединится в группы</w:t>
            </w:r>
            <w:r w:rsidR="00E76F30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, по материкам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E76F30" w:rsidRPr="00C502D7" w:rsidRDefault="00E76F30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Для самостоятельного изучения темы применяется</w:t>
            </w:r>
          </w:p>
          <w:p w:rsidR="00036E9E" w:rsidRPr="00E76F30" w:rsidRDefault="00EB7045" w:rsidP="00E76F30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</w:pPr>
            <w:r w:rsidRPr="00C502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Метод </w:t>
            </w:r>
            <w:r w:rsidR="00E76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</w:t>
            </w:r>
            <w:r w:rsid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Insert</w:t>
            </w:r>
            <w:r w:rsidR="00E76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»</w:t>
            </w:r>
            <w:r w:rsidRPr="00C502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Ученики работают с учебником делают пометки, заносят в таблицу</w:t>
            </w:r>
            <w:r w:rsidR="00E76F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46"/>
              <w:gridCol w:w="1134"/>
              <w:gridCol w:w="1559"/>
              <w:gridCol w:w="1701"/>
            </w:tblGrid>
            <w:tr w:rsidR="00C502D7" w:rsidRPr="00E76F30" w:rsidTr="00E76F30">
              <w:tc>
                <w:tcPr>
                  <w:tcW w:w="1446" w:type="dxa"/>
                </w:tcPr>
                <w:p w:rsidR="00C502D7" w:rsidRPr="00E76F30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 w:bidi="ru-RU"/>
                    </w:rPr>
                  </w:pPr>
                  <w:r w:rsidRPr="00E76F3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 w:bidi="ru-RU"/>
                    </w:rPr>
                    <w:t>V</w:t>
                  </w:r>
                </w:p>
              </w:tc>
              <w:tc>
                <w:tcPr>
                  <w:tcW w:w="1134" w:type="dxa"/>
                </w:tcPr>
                <w:p w:rsidR="00C502D7" w:rsidRPr="00E76F30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 w:bidi="ru-RU"/>
                    </w:rPr>
                  </w:pPr>
                  <w:r w:rsidRPr="00E76F3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 w:bidi="ru-RU"/>
                    </w:rPr>
                    <w:t>+</w:t>
                  </w:r>
                </w:p>
              </w:tc>
              <w:tc>
                <w:tcPr>
                  <w:tcW w:w="1559" w:type="dxa"/>
                </w:tcPr>
                <w:p w:rsidR="00C502D7" w:rsidRPr="00E76F30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 w:bidi="ru-RU"/>
                    </w:rPr>
                  </w:pPr>
                  <w:r w:rsidRPr="00E76F3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 w:bidi="ru-RU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C502D7" w:rsidRPr="00E76F30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E76F3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  <w:t>?</w:t>
                  </w:r>
                </w:p>
              </w:tc>
            </w:tr>
            <w:tr w:rsidR="00C502D7" w:rsidRPr="00C502D7" w:rsidTr="00E76F30">
              <w:tc>
                <w:tcPr>
                  <w:tcW w:w="1446" w:type="dxa"/>
                </w:tcPr>
                <w:p w:rsidR="00C502D7" w:rsidRPr="00C502D7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Здесь </w:t>
                  </w:r>
                  <w:proofErr w:type="spellStart"/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тезисно</w:t>
                  </w:r>
                  <w:proofErr w:type="spellEnd"/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записываются термины и понятия, встречающиеся в тексте, которые уже были известны.</w:t>
                  </w:r>
                </w:p>
              </w:tc>
              <w:tc>
                <w:tcPr>
                  <w:tcW w:w="1134" w:type="dxa"/>
                </w:tcPr>
                <w:p w:rsidR="00C502D7" w:rsidRPr="00C502D7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Отмечается все новое, что стало известно из текста</w:t>
                  </w:r>
                </w:p>
              </w:tc>
              <w:tc>
                <w:tcPr>
                  <w:tcW w:w="1559" w:type="dxa"/>
                </w:tcPr>
                <w:p w:rsidR="00C502D7" w:rsidRPr="00C502D7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Отмечаются противоречия. То есть, ученик отмечает то, что идет вразрез с его знаниями и убеждениями.</w:t>
                  </w:r>
                </w:p>
              </w:tc>
              <w:tc>
                <w:tcPr>
                  <w:tcW w:w="1701" w:type="dxa"/>
                </w:tcPr>
                <w:p w:rsidR="00C502D7" w:rsidRPr="00C502D7" w:rsidRDefault="00C502D7" w:rsidP="00C502D7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shd w:val="clear" w:color="auto" w:fill="FFFFFF"/>
                    </w:rPr>
                    <w:t>Перечисляются непонятные моменты, те, что требуют уточнения или вопросы, возникшие по мере прочтения текста.</w:t>
                  </w:r>
                </w:p>
              </w:tc>
            </w:tr>
          </w:tbl>
          <w:p w:rsidR="00E76F30" w:rsidRDefault="00E76F30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Цель: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 изучить самостоятельно новый материал.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 «Закончи предложение»: 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-отношением двух чисел называется…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равенством двух отношении называется…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масштабом называется…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-виды масштаба…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-масштаб называется численным…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масштаб называется именованным…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масштаб называется линейным…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Физкультминутка: 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Метод «Верно не верно»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Цель: 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закрепить изученный материал.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Верно ли: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что на бумаге можно разместить страну,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что, а/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 w:eastAsia="ru-RU" w:bidi="ru-RU"/>
              </w:rPr>
              <w:t>b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=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 w:eastAsia="ru-RU" w:bidi="ru-RU"/>
              </w:rPr>
              <w:t>b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/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 w:eastAsia="ru-RU" w:bidi="ru-RU"/>
              </w:rPr>
              <w:t>d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EB7045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если величина прямо пропорциональная, это обратная пропорция,</w:t>
            </w:r>
          </w:p>
          <w:p w:rsidR="00EB7045" w:rsidRPr="00C502D7" w:rsidRDefault="00EB7045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если величина обратно пропорциональная, то это прямая пропорция,</w:t>
            </w:r>
          </w:p>
          <w:p w:rsidR="00EB7045" w:rsidRDefault="00EB7045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что для построения дома применяется масштаб,</w:t>
            </w:r>
          </w:p>
          <w:p w:rsidR="00E76F30" w:rsidRPr="00C502D7" w:rsidRDefault="00E76F30" w:rsidP="00E76F30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что полкилометра больше чем 700 м,</w:t>
            </w:r>
          </w:p>
          <w:p w:rsidR="00E76F30" w:rsidRPr="00C502D7" w:rsidRDefault="00E76F30" w:rsidP="00E76F30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- 20 м больше 20 дм в 10 раз,</w:t>
            </w:r>
          </w:p>
          <w:p w:rsidR="00E76F30" w:rsidRPr="00C502D7" w:rsidRDefault="00E76F30" w:rsidP="00E76F30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- что для того чтобы найти расстояние на местности нужно километры перевести в метры.</w:t>
            </w:r>
          </w:p>
          <w:p w:rsidR="00E76F30" w:rsidRPr="00C502D7" w:rsidRDefault="00E76F30" w:rsidP="00E76F30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ФО «Светофор».</w:t>
            </w:r>
          </w:p>
          <w:p w:rsidR="00E76F30" w:rsidRDefault="00E76F30" w:rsidP="00E76F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76F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Практическая работа.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«</w:t>
            </w:r>
            <w:r w:rsidRPr="00E76F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Метод «Галерея»:</w:t>
            </w:r>
            <w:r w:rsidRPr="00E76F30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раздаются задания в группах, ученики выполняют решения напостере, вывешиваютих и обсуждают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решения в группах.</w:t>
            </w:r>
          </w:p>
          <w:p w:rsidR="00684399" w:rsidRDefault="00C502D7" w:rsidP="00C502D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Задание </w:t>
            </w:r>
            <w:r w:rsidR="006843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для </w:t>
            </w:r>
            <w:r w:rsidRPr="00C502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  <w:r w:rsidR="006843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группы:</w:t>
            </w:r>
          </w:p>
          <w:p w:rsidR="009D21CD" w:rsidRPr="009D21CD" w:rsidRDefault="009D21CD" w:rsidP="006843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Уровень А:</w:t>
            </w:r>
          </w:p>
          <w:p w:rsidR="00684399" w:rsidRDefault="009D21CD" w:rsidP="006843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№157 (1) найдите масштаб, если на чертеже отрезок длиной 1 см изображает отрезок длиной 40 см</w:t>
            </w:r>
            <w:r w:rsidR="006843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9D21CD" w:rsidRDefault="009D21CD" w:rsidP="006843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Уровень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практическое задание.</w:t>
            </w:r>
          </w:p>
          <w:p w:rsidR="00684399" w:rsidRDefault="00C502D7" w:rsidP="006843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43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 Астаны в сторону Павлодара </w:t>
            </w:r>
            <w:r w:rsidR="00684399" w:rsidRPr="006843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отправилась</w:t>
            </w:r>
          </w:p>
          <w:p w:rsidR="00C502D7" w:rsidRPr="00684399" w:rsidRDefault="00C502D7" w:rsidP="006843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43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легковая машина, со скоростью 80км/ч.</w:t>
            </w:r>
          </w:p>
          <w:p w:rsidR="001D18F7" w:rsidRDefault="00C502D7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Вычислите время прибытия в Павлодар, используя карту, масштаб которой равен 1:6000000.</w:t>
            </w:r>
          </w:p>
          <w:tbl>
            <w:tblPr>
              <w:tblStyle w:val="a3"/>
              <w:tblW w:w="5386" w:type="dxa"/>
              <w:tblInd w:w="29" w:type="dxa"/>
              <w:tblLayout w:type="fixed"/>
              <w:tblLook w:val="04A0"/>
            </w:tblPr>
            <w:tblGrid>
              <w:gridCol w:w="2500"/>
              <w:gridCol w:w="2886"/>
            </w:tblGrid>
            <w:tr w:rsidR="009D21CD" w:rsidRPr="00C502D7" w:rsidTr="00C76A8F">
              <w:tc>
                <w:tcPr>
                  <w:tcW w:w="2500" w:type="dxa"/>
                </w:tcPr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  <w:t>Критерии оценивания</w:t>
                  </w:r>
                </w:p>
              </w:tc>
              <w:tc>
                <w:tcPr>
                  <w:tcW w:w="2886" w:type="dxa"/>
                </w:tcPr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  <w:t>Дескрипторы</w:t>
                  </w:r>
                </w:p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9D21CD" w:rsidRPr="00C502D7" w:rsidTr="00C76A8F">
              <w:tc>
                <w:tcPr>
                  <w:tcW w:w="2500" w:type="dxa"/>
                </w:tcPr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 Решает задачи,используя определение масштаба</w:t>
                  </w:r>
                </w:p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 Использует масштаб при работе с картой планом,</w:t>
                  </w:r>
                </w:p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чертежом</w:t>
                  </w:r>
                </w:p>
              </w:tc>
              <w:tc>
                <w:tcPr>
                  <w:tcW w:w="2886" w:type="dxa"/>
                </w:tcPr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-измеряет расстояние между городами на карте;</w:t>
                  </w:r>
                </w:p>
                <w:p w:rsidR="009D21CD" w:rsidRPr="00C502D7" w:rsidRDefault="009D21CD" w:rsidP="009D21CD">
                  <w:pPr>
                    <w:pStyle w:val="450"/>
                    <w:keepNext/>
                    <w:keepLines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 составляет выражение, используя масштаб;</w:t>
                  </w:r>
                </w:p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-находит реальное расстояние, используя масштаб;</w:t>
                  </w:r>
                </w:p>
                <w:p w:rsidR="009D21CD" w:rsidRPr="00C502D7" w:rsidRDefault="009D21CD" w:rsidP="009D21CD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-находит время используя формулу скорости.</w:t>
                  </w:r>
                </w:p>
              </w:tc>
            </w:tr>
          </w:tbl>
          <w:p w:rsidR="009D21CD" w:rsidRDefault="009D21CD" w:rsidP="009D21CD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2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для 2 группы:</w:t>
            </w:r>
          </w:p>
          <w:p w:rsidR="009D21CD" w:rsidRPr="009D21CD" w:rsidRDefault="009D21CD" w:rsidP="009D21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Уровень А:</w:t>
            </w:r>
          </w:p>
          <w:p w:rsidR="009D21CD" w:rsidRPr="00684399" w:rsidRDefault="009D21CD" w:rsidP="009D21CD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68439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№157 (2)</w:t>
            </w:r>
            <w:r w:rsidR="00F95D9E" w:rsidRP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найдите масштаб, если на чертеже отрезок длиной </w:t>
            </w:r>
            <w:r w:rsid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1 см изображает отрезок длиной 5</w:t>
            </w:r>
            <w:r w:rsidR="00F95D9E" w:rsidRP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0 см;</w:t>
            </w:r>
          </w:p>
          <w:p w:rsidR="009D21CD" w:rsidRDefault="009D21CD" w:rsidP="009D21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Уровень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практическое задание.</w:t>
            </w:r>
          </w:p>
          <w:p w:rsidR="001D18F7" w:rsidRPr="009D21CD" w:rsidRDefault="009D21CD" w:rsidP="009D21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76F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Наш Презид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ент собирается совершить деловой визит</w:t>
            </w:r>
            <w:r w:rsidRPr="00E76F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страны </w:t>
            </w:r>
            <w:r w:rsidRPr="00E76F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по следующему маршруту: Астана –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Стамбул</w:t>
            </w:r>
            <w:r w:rsidRPr="00E76F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Москва</w:t>
            </w:r>
            <w:r w:rsidRPr="00E76F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– Астана. Сколько времени он проведет в воздухе, если сред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няя скорость самолета 85</w:t>
            </w:r>
            <w:r w:rsidRPr="00E76F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0 км/ч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? (карта с масштабом 1:6000000).</w:t>
            </w:r>
          </w:p>
          <w:tbl>
            <w:tblPr>
              <w:tblStyle w:val="a3"/>
              <w:tblW w:w="5386" w:type="dxa"/>
              <w:tblInd w:w="29" w:type="dxa"/>
              <w:tblLayout w:type="fixed"/>
              <w:tblLook w:val="04A0"/>
            </w:tblPr>
            <w:tblGrid>
              <w:gridCol w:w="2500"/>
              <w:gridCol w:w="2886"/>
            </w:tblGrid>
            <w:tr w:rsidR="00E76F30" w:rsidRPr="00C502D7" w:rsidTr="00080716">
              <w:tc>
                <w:tcPr>
                  <w:tcW w:w="2500" w:type="dxa"/>
                </w:tcPr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  <w:t>Критерии оценивания</w:t>
                  </w:r>
                </w:p>
              </w:tc>
              <w:tc>
                <w:tcPr>
                  <w:tcW w:w="2886" w:type="dxa"/>
                </w:tcPr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  <w:t>Дескрипторы</w:t>
                  </w:r>
                </w:p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E76F30" w:rsidRPr="00C502D7" w:rsidTr="00080716">
              <w:tc>
                <w:tcPr>
                  <w:tcW w:w="2500" w:type="dxa"/>
                </w:tcPr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- Решает задачи,используя определение масштаба</w:t>
                  </w:r>
                </w:p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 Использует масштаб при работе с картой планом,</w:t>
                  </w:r>
                </w:p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чертежом</w:t>
                  </w:r>
                </w:p>
              </w:tc>
              <w:tc>
                <w:tcPr>
                  <w:tcW w:w="2886" w:type="dxa"/>
                </w:tcPr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-измеряет расстояние между городами на карте;</w:t>
                  </w:r>
                </w:p>
                <w:p w:rsidR="00E76F30" w:rsidRPr="00C502D7" w:rsidRDefault="00E76F30" w:rsidP="00E76F30">
                  <w:pPr>
                    <w:pStyle w:val="450"/>
                    <w:keepNext/>
                    <w:keepLines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 составляет выражение, используя масштаб;</w:t>
                  </w:r>
                </w:p>
                <w:p w:rsidR="00E76F30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-находит реальное расстояние, используя масштаб;</w:t>
                  </w:r>
                </w:p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-находит общую сумму;</w:t>
                  </w:r>
                </w:p>
                <w:p w:rsidR="00E76F30" w:rsidRPr="00C502D7" w:rsidRDefault="00E76F30" w:rsidP="00E76F30">
                  <w:pPr>
                    <w:pStyle w:val="450"/>
                    <w:keepNext/>
                    <w:keepLines/>
                    <w:shd w:val="clear" w:color="auto" w:fill="auto"/>
                    <w:spacing w:after="0" w:line="240" w:lineRule="auto"/>
                    <w:ind w:right="-108"/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C502D7">
                    <w:rPr>
                      <w:rFonts w:ascii="Times New Roman" w:hAnsi="Times New Roman"/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-находит время используя формулу скорости.</w:t>
                  </w:r>
                </w:p>
              </w:tc>
            </w:tr>
          </w:tbl>
          <w:p w:rsidR="00684399" w:rsidRDefault="001D18F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2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Задание </w:t>
            </w:r>
            <w:r w:rsidR="006843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для </w:t>
            </w:r>
            <w:r w:rsidRPr="00C502D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6843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группы:</w:t>
            </w:r>
          </w:p>
          <w:p w:rsidR="009D21CD" w:rsidRPr="009D21CD" w:rsidRDefault="009D21CD" w:rsidP="009D21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Уровень А:</w:t>
            </w:r>
          </w:p>
          <w:p w:rsidR="00684399" w:rsidRPr="00F95D9E" w:rsidRDefault="00684399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439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№157 (3)</w:t>
            </w:r>
            <w:r w:rsidR="00F95D9E" w:rsidRP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 найдите масштаб, если на чертеже отрезок длиной 1 с</w:t>
            </w:r>
            <w:r w:rsid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м изображает отрезок длиной </w:t>
            </w:r>
            <w:r w:rsidR="00F95D9E" w:rsidRP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1 дм;</w:t>
            </w:r>
          </w:p>
          <w:p w:rsidR="009D21CD" w:rsidRDefault="009D21CD" w:rsidP="009D21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Уровень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практическое задание.</w:t>
            </w:r>
          </w:p>
          <w:p w:rsidR="001D18F7" w:rsidRPr="00C502D7" w:rsidRDefault="001D18F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502D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Вычислить фактическую длину болта, используя чертеж и заданный масштаб 1:40.</w:t>
            </w:r>
          </w:p>
          <w:p w:rsidR="00036E9E" w:rsidRPr="00C502D7" w:rsidRDefault="001D18F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502D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03606" cy="944880"/>
                  <wp:effectExtent l="0" t="0" r="6350" b="7620"/>
                  <wp:docPr id="6" name="Рисунок 6" descr="http://met-all.org/wp-content/uploads/2016/02/Bol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t-all.org/wp-content/uploads/2016/02/Bol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175" cy="95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399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2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Задание </w:t>
            </w:r>
            <w:r w:rsidR="00684399">
              <w:rPr>
                <w:rFonts w:ascii="Times New Roman" w:hAnsi="Times New Roman"/>
                <w:sz w:val="24"/>
                <w:szCs w:val="24"/>
                <w:lang w:val="kk-KZ"/>
              </w:rPr>
              <w:t>для 4 группы:</w:t>
            </w:r>
          </w:p>
          <w:p w:rsidR="009D21CD" w:rsidRPr="009D21CD" w:rsidRDefault="009D21CD" w:rsidP="009D21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Уровень А:</w:t>
            </w:r>
          </w:p>
          <w:p w:rsidR="00684399" w:rsidRPr="00F95D9E" w:rsidRDefault="00F95D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№157 (4) </w:t>
            </w:r>
            <w:r w:rsidRP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найдите масштаб, если на чертеже отрезок длиной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1 см изображает отрезок длиной 10 </w:t>
            </w:r>
            <w:r w:rsidRPr="00F95D9E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м;</w:t>
            </w:r>
          </w:p>
          <w:p w:rsidR="009D21CD" w:rsidRDefault="009D21CD" w:rsidP="009D21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21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Уровень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практическое задание.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Паром отпрвился в путь от Актау до Баку 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со скоростью 20 км/ч. Вычислите время прибытия в Баку, используя карту, масштаб которой равен 1:40000.</w:t>
            </w:r>
          </w:p>
          <w:p w:rsidR="00036E9E" w:rsidRPr="00C502D7" w:rsidRDefault="00036E9E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Цель: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 научиться различать разные виды масштаба, переводить числовой масштаб в именованный и наоборот, определять расстояние на карте с помощью линейного </w:t>
            </w:r>
            <w:r w:rsidRPr="00C502D7">
              <w:rPr>
                <w:rFonts w:ascii="Times New Roman" w:hAnsi="Times New Roman"/>
                <w:b w:val="0"/>
                <w:sz w:val="24"/>
                <w:szCs w:val="24"/>
              </w:rPr>
              <w:t>масштаба.</w:t>
            </w:r>
          </w:p>
          <w:p w:rsidR="00036E9E" w:rsidRPr="00C502D7" w:rsidRDefault="00BE4300" w:rsidP="00C502D7">
            <w:pPr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  <w:bdr w:val="none" w:sz="0" w:space="0" w:color="auto" w:frame="1"/>
              </w:rPr>
            </w:pPr>
            <w:r w:rsidRPr="00C502D7">
              <w:rPr>
                <w:rFonts w:ascii="Times New Roman" w:hAnsi="Times New Roman" w:cs="Times New Roman"/>
                <w:b/>
                <w:sz w:val="24"/>
                <w:szCs w:val="24"/>
              </w:rPr>
              <w:t>ФО. «Д</w:t>
            </w:r>
            <w:r w:rsidR="00036E9E" w:rsidRPr="00C502D7">
              <w:rPr>
                <w:rFonts w:ascii="Times New Roman" w:hAnsi="Times New Roman" w:cs="Times New Roman"/>
                <w:b/>
                <w:sz w:val="24"/>
                <w:szCs w:val="24"/>
              </w:rPr>
              <w:t>ве звезды одно пожелание».</w:t>
            </w:r>
          </w:p>
        </w:tc>
        <w:tc>
          <w:tcPr>
            <w:tcW w:w="1128" w:type="dxa"/>
          </w:tcPr>
          <w:p w:rsidR="00036E9E" w:rsidRPr="00C502D7" w:rsidRDefault="009737DF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  <w:hyperlink r:id="rId7" w:history="1">
              <w:r w:rsidR="008F04E6" w:rsidRPr="00C502D7">
                <w:rPr>
                  <w:rStyle w:val="a6"/>
                  <w:rFonts w:ascii="Times New Roman" w:hAnsi="Times New Roman" w:cs="Times New Roman"/>
                  <w:color w:val="FF0000"/>
                  <w:sz w:val="24"/>
                  <w:szCs w:val="24"/>
                  <w:shd w:val="clear" w:color="auto" w:fill="F0F0F0"/>
                </w:rPr>
                <w:t>https://ok.ru/video/5967250935</w:t>
              </w:r>
            </w:hyperlink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Карточки</w:t>
            </w:r>
          </w:p>
          <w:p w:rsidR="00C502D7" w:rsidRPr="00C502D7" w:rsidRDefault="00C502D7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0F0F0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постеры</w:t>
            </w: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0675DE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Учебник математики 6 класс, </w:t>
            </w:r>
            <w:proofErr w:type="spellStart"/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Алдамуратова</w:t>
            </w:r>
            <w:proofErr w:type="spellEnd"/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Т.А.</w:t>
            </w: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Pr="00C502D7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FF0000"/>
                <w:sz w:val="24"/>
                <w:szCs w:val="24"/>
                <w:lang w:eastAsia="ru-RU" w:bidi="ru-RU"/>
              </w:rPr>
              <w:t>https://youtu.be/ZnZSAx0lFHg?t=3</w:t>
            </w:r>
          </w:p>
          <w:p w:rsidR="008F04E6" w:rsidRPr="00C502D7" w:rsidRDefault="008F04E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Разноцветные карточки</w:t>
            </w: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F95D9E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Учебник математики 6 класс, </w:t>
            </w:r>
            <w:proofErr w:type="spellStart"/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Алдамуратова</w:t>
            </w:r>
            <w:proofErr w:type="spellEnd"/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Т.А.</w:t>
            </w:r>
          </w:p>
          <w:p w:rsidR="008F04E6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E76F30" w:rsidRDefault="00E76F30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F95D9E" w:rsidRDefault="00F95D9E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F95D9E" w:rsidRDefault="00F95D9E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F95D9E" w:rsidRPr="00C502D7" w:rsidRDefault="00F95D9E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0F0F0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Карта, задания с чертежами, постеры, маркеры</w:t>
            </w:r>
          </w:p>
          <w:p w:rsidR="00036E9E" w:rsidRPr="00C502D7" w:rsidRDefault="00036E9E" w:rsidP="00C502D7">
            <w:pPr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E9E" w:rsidRPr="00C502D7" w:rsidTr="00E76F30">
        <w:tc>
          <w:tcPr>
            <w:tcW w:w="2122" w:type="dxa"/>
          </w:tcPr>
          <w:p w:rsidR="00036E9E" w:rsidRDefault="007370B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1D18F7" w:rsidRPr="00C502D7">
              <w:rPr>
                <w:rFonts w:ascii="Times New Roman" w:hAnsi="Times New Roman" w:cs="Times New Roman"/>
                <w:sz w:val="24"/>
                <w:szCs w:val="24"/>
              </w:rPr>
              <w:t>онец</w:t>
            </w: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FB1BFE" w:rsidRPr="00C502D7" w:rsidRDefault="00FB1BFE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6095" w:type="dxa"/>
            <w:gridSpan w:val="3"/>
          </w:tcPr>
          <w:p w:rsidR="007370B6" w:rsidRDefault="007370B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 xml:space="preserve">В конце урока учащиеся проводят </w:t>
            </w:r>
            <w:r w:rsidR="0029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</w:t>
            </w:r>
            <w:r w:rsidR="00E76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ефлексию </w:t>
            </w:r>
            <w:r w:rsidRPr="00C502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«Лестница успеха»</w:t>
            </w:r>
            <w:r w:rsidR="00E76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 xml:space="preserve"> прикр</w:t>
            </w:r>
            <w:r w:rsidR="00294268">
              <w:rPr>
                <w:rFonts w:ascii="Times New Roman" w:hAnsi="Times New Roman" w:cs="Times New Roman"/>
                <w:sz w:val="24"/>
                <w:szCs w:val="24"/>
              </w:rPr>
              <w:t>епляя стикер со своим именем</w:t>
            </w: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0B6" w:rsidRPr="00C502D7" w:rsidRDefault="00C502D7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F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Цель:</w:t>
            </w:r>
            <w:r w:rsidRPr="00C502D7">
              <w:rPr>
                <w:rStyle w:val="apple-converted-space"/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 </w:t>
            </w:r>
            <w:r w:rsidRPr="00C502D7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осмысление значимости проделанной работы на уроке, самооценка полученного личностного прироста.</w:t>
            </w:r>
          </w:p>
          <w:p w:rsidR="007370B6" w:rsidRPr="00C502D7" w:rsidRDefault="007370B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6200" cy="1962150"/>
                  <wp:effectExtent l="0" t="0" r="0" b="0"/>
                  <wp:docPr id="1" name="Рисунок 1" descr="https://arhivurokov.ru/kopilka/uploads/user_file_5651ef0fd8580/img_user_file_5651ef0fd8580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651ef0fd8580/img_user_file_5651ef0fd8580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66" cy="196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0B6" w:rsidRPr="00C502D7" w:rsidRDefault="007370B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Домашнее задание:</w:t>
            </w:r>
            <w:r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 xml:space="preserve"> (на выбор)</w:t>
            </w:r>
          </w:p>
          <w:p w:rsidR="007370B6" w:rsidRPr="00C502D7" w:rsidRDefault="00684399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1) №158</w:t>
            </w:r>
            <w:r w:rsidR="007370B6" w:rsidRPr="00C502D7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  <w:t>, 159</w:t>
            </w:r>
          </w:p>
          <w:p w:rsidR="00036E9E" w:rsidRPr="00C502D7" w:rsidRDefault="007370B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 изобразить план своей комнаты в масштабе 1:60</w:t>
            </w:r>
          </w:p>
        </w:tc>
        <w:tc>
          <w:tcPr>
            <w:tcW w:w="1128" w:type="dxa"/>
          </w:tcPr>
          <w:p w:rsidR="007370B6" w:rsidRPr="00C502D7" w:rsidRDefault="007370B6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Стикеры</w:t>
            </w:r>
            <w:proofErr w:type="spellEnd"/>
          </w:p>
          <w:p w:rsidR="007370B6" w:rsidRPr="00C502D7" w:rsidRDefault="007370B6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36E9E" w:rsidRPr="00C502D7" w:rsidRDefault="007370B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Учебник математики 6 класс, </w:t>
            </w:r>
            <w:proofErr w:type="spellStart"/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Алдамуратова</w:t>
            </w:r>
            <w:proofErr w:type="spellEnd"/>
            <w:r w:rsidR="008F04E6"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Т.А.</w:t>
            </w:r>
          </w:p>
        </w:tc>
      </w:tr>
      <w:tr w:rsidR="007370B6" w:rsidRPr="00C502D7" w:rsidTr="008F04E6">
        <w:tc>
          <w:tcPr>
            <w:tcW w:w="3256" w:type="dxa"/>
            <w:gridSpan w:val="2"/>
          </w:tcPr>
          <w:p w:rsidR="007370B6" w:rsidRPr="00C502D7" w:rsidRDefault="007370B6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 xml:space="preserve">Дифференциация </w:t>
            </w: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каким способом вы хотите больше оказывать поддержку</w:t>
            </w: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? </w:t>
            </w: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Какие задания вы даете ученикам более способным по сравнению с другими</w:t>
            </w: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8F04E6" w:rsidRPr="00C502D7" w:rsidRDefault="008F04E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sz w:val="24"/>
                <w:szCs w:val="24"/>
              </w:rPr>
              <w:t xml:space="preserve">Дифференциация выражена в виде заданий, требующих разного уровня математической подготовленности, а также с учетом скорости мышления и возрастных особенностей учащихся. При делении на группы, при оценивании, </w:t>
            </w:r>
            <w:r w:rsidRPr="00C502D7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выдаче домашнего задания.</w:t>
            </w:r>
          </w:p>
          <w:p w:rsidR="008F04E6" w:rsidRPr="00C502D7" w:rsidRDefault="008F04E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70B6" w:rsidRPr="00C502D7" w:rsidRDefault="007370B6" w:rsidP="00C502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Оценивание </w:t>
            </w: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t>как Вы планируете проверять уровень усвоения материала учащимися</w:t>
            </w: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8C45FD" w:rsidRDefault="008F04E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Оценивание проводится на всех этапах урока с помощью различных методов.</w:t>
            </w: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классификация информации, анализируя текст задания, в ходе которой </w:t>
            </w:r>
            <w:r w:rsidR="008C45FD">
              <w:rPr>
                <w:rFonts w:ascii="Times New Roman" w:hAnsi="Times New Roman" w:cs="Times New Roman"/>
                <w:sz w:val="24"/>
                <w:szCs w:val="24"/>
              </w:rPr>
              <w:t xml:space="preserve">оцениваю </w:t>
            </w:r>
            <w:r w:rsidRPr="00C502D7">
              <w:rPr>
                <w:rFonts w:ascii="Times New Roman" w:hAnsi="Times New Roman" w:cs="Times New Roman"/>
                <w:sz w:val="24"/>
                <w:szCs w:val="24"/>
              </w:rPr>
              <w:t xml:space="preserve">умение ученика определять тип задачи, правильно запланировать ход решения задачи, умение составлять </w:t>
            </w:r>
            <w:r w:rsidRPr="00C50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пропорцию, применять свойства пропорции.</w:t>
            </w:r>
          </w:p>
          <w:p w:rsidR="008F04E6" w:rsidRPr="00C502D7" w:rsidRDefault="008F04E6" w:rsidP="00C502D7">
            <w:pPr>
              <w:pStyle w:val="45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C502D7">
              <w:rPr>
                <w:rFonts w:ascii="Times New Roman" w:hAnsi="Times New Roman"/>
                <w:b w:val="0"/>
                <w:sz w:val="24"/>
                <w:szCs w:val="24"/>
              </w:rPr>
              <w:t xml:space="preserve">В ходе коллективной деятельности </w:t>
            </w:r>
            <w:r w:rsidR="00E76F30">
              <w:rPr>
                <w:rFonts w:ascii="Times New Roman" w:hAnsi="Times New Roman"/>
                <w:b w:val="0"/>
                <w:sz w:val="24"/>
                <w:szCs w:val="24"/>
              </w:rPr>
              <w:t>при решении задач устно оцениваются умения</w:t>
            </w:r>
            <w:r w:rsidRPr="00C502D7">
              <w:rPr>
                <w:rFonts w:ascii="Times New Roman" w:hAnsi="Times New Roman"/>
                <w:b w:val="0"/>
                <w:sz w:val="24"/>
                <w:szCs w:val="24"/>
              </w:rPr>
              <w:t xml:space="preserve"> применять изученный материал и знания, приобретенные на уроках географии.</w:t>
            </w:r>
          </w:p>
          <w:p w:rsidR="008F04E6" w:rsidRPr="00C502D7" w:rsidRDefault="008F04E6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:rsidR="007370B6" w:rsidRPr="00C502D7" w:rsidRDefault="007370B6" w:rsidP="00C502D7">
            <w:pPr>
              <w:rPr>
                <w:rStyle w:val="2"/>
                <w:rFonts w:ascii="Times New Roman" w:eastAsiaTheme="minorHAnsi" w:hAnsi="Times New Roman"/>
                <w:sz w:val="24"/>
                <w:szCs w:val="24"/>
              </w:rPr>
            </w:pPr>
            <w:r w:rsidRPr="00C502D7">
              <w:rPr>
                <w:rStyle w:val="2"/>
                <w:rFonts w:ascii="Times New Roman" w:eastAsiaTheme="minorHAnsi" w:hAnsi="Times New Roman"/>
                <w:sz w:val="24"/>
                <w:szCs w:val="24"/>
              </w:rPr>
              <w:lastRenderedPageBreak/>
              <w:t>Охрана здоровья и соблюдение техники безопасности</w:t>
            </w:r>
          </w:p>
          <w:p w:rsidR="008F04E6" w:rsidRPr="00C502D7" w:rsidRDefault="00FB1BFE" w:rsidP="00C50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Запланированы </w:t>
            </w:r>
            <w:r w:rsidR="008F04E6" w:rsidRPr="00C502D7">
              <w:rPr>
                <w:rFonts w:ascii="Times New Roman" w:hAnsi="Times New Roman" w:cs="Times New Roman"/>
                <w:sz w:val="24"/>
                <w:szCs w:val="24"/>
              </w:rPr>
              <w:t>виды деятельности на уроке, способствующие передвижению учащихся по классу,</w:t>
            </w:r>
          </w:p>
          <w:p w:rsidR="008F04E6" w:rsidRPr="00C502D7" w:rsidRDefault="00E76F30" w:rsidP="00C5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Theme="minorHAnsi" w:hAnsi="Times New Roman"/>
                <w:b w:val="0"/>
                <w:sz w:val="24"/>
                <w:szCs w:val="24"/>
              </w:rPr>
              <w:t xml:space="preserve">на </w:t>
            </w:r>
            <w:proofErr w:type="spellStart"/>
            <w:r>
              <w:rPr>
                <w:rStyle w:val="2"/>
                <w:rFonts w:ascii="Times New Roman" w:eastAsiaTheme="minorHAnsi" w:hAnsi="Times New Roman"/>
                <w:b w:val="0"/>
                <w:sz w:val="24"/>
                <w:szCs w:val="24"/>
              </w:rPr>
              <w:t>физ</w:t>
            </w:r>
            <w:r w:rsidR="008F04E6" w:rsidRPr="00C502D7">
              <w:rPr>
                <w:rStyle w:val="2"/>
                <w:rFonts w:ascii="Times New Roman" w:eastAsiaTheme="minorHAnsi" w:hAnsi="Times New Roman"/>
                <w:b w:val="0"/>
                <w:sz w:val="24"/>
                <w:szCs w:val="24"/>
              </w:rPr>
              <w:t>минутке</w:t>
            </w:r>
            <w:proofErr w:type="spellEnd"/>
            <w:r w:rsidR="008F04E6" w:rsidRPr="00C502D7">
              <w:rPr>
                <w:rStyle w:val="2"/>
                <w:rFonts w:ascii="Times New Roman" w:eastAsiaTheme="minorHAnsi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036E9E" w:rsidRDefault="00036E9E" w:rsidP="00C50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6F30" w:rsidRPr="00E76F30" w:rsidRDefault="00E76F30" w:rsidP="00E76F30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sectPr w:rsidR="00E76F30" w:rsidRPr="00E76F30" w:rsidSect="0097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EC5"/>
    <w:multiLevelType w:val="hybridMultilevel"/>
    <w:tmpl w:val="F9582C04"/>
    <w:lvl w:ilvl="0" w:tplc="D6ECB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90F54"/>
    <w:multiLevelType w:val="hybridMultilevel"/>
    <w:tmpl w:val="B8D09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37CB"/>
    <w:multiLevelType w:val="hybridMultilevel"/>
    <w:tmpl w:val="34A4ED2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4C8182C"/>
    <w:multiLevelType w:val="hybridMultilevel"/>
    <w:tmpl w:val="9E443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F0F31"/>
    <w:multiLevelType w:val="hybridMultilevel"/>
    <w:tmpl w:val="A94A1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1D0F"/>
    <w:rsid w:val="00036E9E"/>
    <w:rsid w:val="000675DE"/>
    <w:rsid w:val="001D18F7"/>
    <w:rsid w:val="001D2D2B"/>
    <w:rsid w:val="00294268"/>
    <w:rsid w:val="00455E90"/>
    <w:rsid w:val="005720FE"/>
    <w:rsid w:val="00573A40"/>
    <w:rsid w:val="00601D0F"/>
    <w:rsid w:val="00684399"/>
    <w:rsid w:val="007370B6"/>
    <w:rsid w:val="007C3645"/>
    <w:rsid w:val="008C45FD"/>
    <w:rsid w:val="008F04E6"/>
    <w:rsid w:val="0093637A"/>
    <w:rsid w:val="009737DF"/>
    <w:rsid w:val="009D21CD"/>
    <w:rsid w:val="00A43058"/>
    <w:rsid w:val="00BE4300"/>
    <w:rsid w:val="00C502D7"/>
    <w:rsid w:val="00E76F30"/>
    <w:rsid w:val="00EB7045"/>
    <w:rsid w:val="00F902F6"/>
    <w:rsid w:val="00F95D9E"/>
    <w:rsid w:val="00FB1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036E9E"/>
    <w:rPr>
      <w:rFonts w:eastAsia="Times New Roman" w:cs="Times New Roman"/>
      <w:b/>
      <w:b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45">
    <w:name w:val="Заголовок №4 (5)_"/>
    <w:basedOn w:val="a0"/>
    <w:link w:val="450"/>
    <w:rsid w:val="00036E9E"/>
    <w:rPr>
      <w:rFonts w:eastAsia="Times New Roman" w:cs="Times New Roman"/>
      <w:b/>
      <w:bCs/>
      <w:shd w:val="clear" w:color="auto" w:fill="FFFFFF"/>
    </w:rPr>
  </w:style>
  <w:style w:type="paragraph" w:customStyle="1" w:styleId="450">
    <w:name w:val="Заголовок №4 (5)"/>
    <w:basedOn w:val="a"/>
    <w:link w:val="45"/>
    <w:rsid w:val="00036E9E"/>
    <w:pPr>
      <w:widowControl w:val="0"/>
      <w:shd w:val="clear" w:color="auto" w:fill="FFFFFF"/>
      <w:spacing w:after="180" w:line="0" w:lineRule="atLeast"/>
      <w:outlineLvl w:val="3"/>
    </w:pPr>
    <w:rPr>
      <w:rFonts w:eastAsia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036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link w:val="21"/>
    <w:rsid w:val="00036E9E"/>
    <w:rPr>
      <w:rFonts w:eastAsia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0"/>
    <w:rsid w:val="00036E9E"/>
    <w:rPr>
      <w:rFonts w:eastAsia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036E9E"/>
    <w:pPr>
      <w:widowControl w:val="0"/>
      <w:shd w:val="clear" w:color="auto" w:fill="FFFFFF"/>
      <w:spacing w:before="240" w:after="0" w:line="274" w:lineRule="exact"/>
      <w:ind w:hanging="800"/>
      <w:jc w:val="both"/>
    </w:pPr>
    <w:rPr>
      <w:rFonts w:eastAsia="Times New Roman" w:cs="Times New Roman"/>
    </w:rPr>
  </w:style>
  <w:style w:type="paragraph" w:customStyle="1" w:styleId="1">
    <w:name w:val="Абзац списка1"/>
    <w:basedOn w:val="a"/>
    <w:link w:val="ListParagraphChar"/>
    <w:rsid w:val="00036E9E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ListParagraphChar">
    <w:name w:val="List Paragraph Char"/>
    <w:link w:val="1"/>
    <w:locked/>
    <w:rsid w:val="00036E9E"/>
    <w:rPr>
      <w:rFonts w:ascii="Arial" w:eastAsia="Times New Roman" w:hAnsi="Arial" w:cs="Times New Roman"/>
      <w:sz w:val="24"/>
      <w:szCs w:val="20"/>
      <w:lang w:val="en-GB" w:eastAsia="ru-RU"/>
    </w:rPr>
  </w:style>
  <w:style w:type="character" w:styleId="a4">
    <w:name w:val="Strong"/>
    <w:basedOn w:val="a0"/>
    <w:uiPriority w:val="22"/>
    <w:qFormat/>
    <w:rsid w:val="00036E9E"/>
    <w:rPr>
      <w:b/>
      <w:bCs/>
    </w:rPr>
  </w:style>
  <w:style w:type="paragraph" w:styleId="a5">
    <w:name w:val="No Spacing"/>
    <w:uiPriority w:val="1"/>
    <w:qFormat/>
    <w:rsid w:val="00036E9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D18F7"/>
  </w:style>
  <w:style w:type="character" w:styleId="a6">
    <w:name w:val="Hyperlink"/>
    <w:basedOn w:val="a0"/>
    <w:uiPriority w:val="99"/>
    <w:unhideWhenUsed/>
    <w:rsid w:val="008F04E6"/>
    <w:rPr>
      <w:color w:val="0563C1" w:themeColor="hyperlink"/>
      <w:u w:val="single"/>
    </w:rPr>
  </w:style>
  <w:style w:type="character" w:customStyle="1" w:styleId="22">
    <w:name w:val="Основной текст (2) + Полужирный;Курсив"/>
    <w:basedOn w:val="20"/>
    <w:rsid w:val="00A43058"/>
    <w:rPr>
      <w:rFonts w:eastAsia="Times New Roman" w:cs="Times New Roman"/>
      <w:b/>
      <w:bCs/>
      <w:i/>
      <w:i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unhideWhenUsed/>
    <w:rsid w:val="00A4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A4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843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3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ok.ru/video/59672509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FE41-AE14-43B8-A3C7-B07C22BE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2020-06-18T13:59:00Z</dcterms:created>
  <dcterms:modified xsi:type="dcterms:W3CDTF">2020-06-18T13:59:00Z</dcterms:modified>
</cp:coreProperties>
</file>