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1E" w:rsidRDefault="006556C4" w:rsidP="006556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арнаулы (коррекциялық) №37 «Айгерім» балабақшасы (психикалық дамуы шектеулі балаларға арналған) КММ</w:t>
      </w:r>
    </w:p>
    <w:p w:rsidR="006556C4" w:rsidRDefault="006556C4" w:rsidP="006556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Педагог-психолог: Минбасарова Гулназ Хайбуллаевна</w:t>
      </w:r>
    </w:p>
    <w:p w:rsidR="006556C4" w:rsidRDefault="006556C4" w:rsidP="006556C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56C4">
        <w:rPr>
          <w:rFonts w:ascii="Times New Roman" w:hAnsi="Times New Roman" w:cs="Times New Roman"/>
          <w:sz w:val="28"/>
          <w:szCs w:val="28"/>
          <w:lang w:val="kk-KZ"/>
        </w:rPr>
        <w:t>Ата-аналарға арналған психологиялық-педагогикалық қолдау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56C4" w:rsidRDefault="006556C4" w:rsidP="006556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56C4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Атамның ауылы және бақшасы. </w:t>
      </w:r>
    </w:p>
    <w:p w:rsidR="006556C4" w:rsidRDefault="006556C4" w:rsidP="009632D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6556C4">
        <w:rPr>
          <w:rFonts w:ascii="Arial" w:hAnsi="Arial" w:cs="Arial"/>
          <w:color w:val="000000"/>
          <w:sz w:val="23"/>
          <w:szCs w:val="23"/>
          <w:shd w:val="clear" w:color="auto" w:fill="FFFFFF"/>
          <w:lang w:val="kk-KZ"/>
        </w:rPr>
        <w:t xml:space="preserve"> </w:t>
      </w:r>
      <w:r w:rsidRPr="006556C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Қоршаған әлем құбылыстарымен,айналамен, ауылдың тыныс тіршілігі және үй жануарларымен, көкеністермен таныстыру.</w:t>
      </w:r>
      <w:r w:rsidR="00A14469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>Саусақ моторикасын дамыту.</w:t>
      </w:r>
    </w:p>
    <w:p w:rsidR="00A14469" w:rsidRDefault="00A14469" w:rsidP="009632D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</w:pPr>
      <w:r w:rsidRPr="00A1446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kk-KZ"/>
        </w:rPr>
        <w:t>Көрнекіліктер: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 xml:space="preserve"> Үй жануарларының суреттері.Саусақ моторикасына арналған материалдар,қыстырғыш.</w:t>
      </w:r>
    </w:p>
    <w:p w:rsidR="0024779F" w:rsidRDefault="00A14469" w:rsidP="009632D4">
      <w:pPr>
        <w:spacing w:line="240" w:lineRule="auto"/>
        <w:jc w:val="both"/>
        <w:rPr>
          <w:rFonts w:ascii="Times New Roman" w:hAnsi="Times New Roman" w:cs="Times New Roman"/>
          <w:b/>
          <w:noProof/>
          <w:sz w:val="36"/>
          <w:szCs w:val="28"/>
          <w:lang w:val="kk-KZ" w:eastAsia="ru-RU"/>
        </w:rPr>
      </w:pPr>
      <w:r w:rsidRPr="00A1446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kk-KZ"/>
        </w:rPr>
        <w:t xml:space="preserve">« 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kk-KZ"/>
        </w:rPr>
        <w:t xml:space="preserve">Дәл осындай жануарды тап </w:t>
      </w:r>
      <w:r w:rsidRPr="00A14469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  <w:lang w:val="kk-KZ"/>
        </w:rPr>
        <w:t>»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  <w:lang w:val="kk-KZ"/>
        </w:rPr>
        <w:t xml:space="preserve"> тап ойыны: Бала алдына бір бөлігі жоқ үй жануарлары беріледі. Жануардың дұрыс бөлігін тауып құратырады. Жануардың атын атап-дауысын салады.</w:t>
      </w:r>
      <w:r w:rsidR="0024779F" w:rsidRPr="0024779F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t xml:space="preserve"> </w:t>
      </w:r>
    </w:p>
    <w:p w:rsidR="006556C4" w:rsidRDefault="0024779F" w:rsidP="006556C4">
      <w:pPr>
        <w:jc w:val="both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1688564" cy="1476427"/>
            <wp:effectExtent l="19050" t="0" r="6886" b="0"/>
            <wp:docPr id="3" name="Рисунок 0" descr="1e8e10ff-b811-4a40-bf5d-e8207de72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8e10ff-b811-4a40-bf5d-e8207de7249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101" cy="147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1380093" cy="1460195"/>
            <wp:effectExtent l="19050" t="0" r="0" b="0"/>
            <wp:docPr id="4" name="Рисунок 3" descr="ae9cbe1f-6fc8-4021-8d57-267e82aaa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9cbe1f-6fc8-4021-8d57-267e82aaa12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087" cy="146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1512294" cy="1453573"/>
            <wp:effectExtent l="19050" t="0" r="0" b="0"/>
            <wp:docPr id="5" name="Рисунок 4" descr="14918b7a-0930-493c-8f58-0326ee327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18b7a-0930-493c-8f58-0326ee32778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616" cy="146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79F" w:rsidRDefault="0024779F" w:rsidP="006556C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«Көкеністер» </w:t>
      </w:r>
      <w:r w:rsidRPr="0024779F">
        <w:rPr>
          <w:rFonts w:ascii="Times New Roman" w:hAnsi="Times New Roman" w:cs="Times New Roman"/>
          <w:sz w:val="28"/>
          <w:szCs w:val="28"/>
          <w:lang w:val="kk-KZ"/>
        </w:rPr>
        <w:t>суреттегі көкеніске қарап, муляж көкеністі көрсету және оны атын атау,түсін айту.</w:t>
      </w:r>
    </w:p>
    <w:p w:rsidR="009632D4" w:rsidRDefault="0024779F" w:rsidP="006556C4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7548" cy="1301185"/>
            <wp:effectExtent l="19050" t="0" r="0" b="0"/>
            <wp:docPr id="6" name="Рисунок 5" descr="a228f881-9596-4c4d-bdf1-1c7b1fbd16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28f881-9596-4c4d-bdf1-1c7b1fbd16d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803" cy="1301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8129" cy="1299990"/>
            <wp:effectExtent l="19050" t="0" r="4921" b="0"/>
            <wp:docPr id="7" name="Рисунок 6" descr="ba8bc5bc-a96d-4347-988c-a219d578d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8bc5bc-a96d-4347-988c-a219d578da8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725" cy="130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79F" w:rsidRPr="009632D4" w:rsidRDefault="0024779F" w:rsidP="006556C4">
      <w:pPr>
        <w:jc w:val="both"/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24779F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«Күн сәулесі» </w:t>
      </w:r>
      <w:r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саусақ моторикасын дамыту.Күннің түсін атау.</w:t>
      </w:r>
      <w:r w:rsidR="009632D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08581" cy="1576639"/>
            <wp:effectExtent l="209550" t="0" r="182069" b="0"/>
            <wp:docPr id="8" name="Рисунок 7" descr="2d8253cb-ada4-48fd-a638-264e722312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8253cb-ada4-48fd-a638-264e722312e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08590" cy="157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2D4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 xml:space="preserve">    </w:t>
      </w:r>
      <w:r w:rsidR="009632D4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</w:t>
      </w:r>
      <w:r w:rsidR="009632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4956" cy="1399143"/>
            <wp:effectExtent l="76200" t="0" r="48544" b="0"/>
            <wp:docPr id="9" name="Рисунок 8" descr="b8bea309-66b6-490d-beeb-75ef967e3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bea309-66b6-490d-beeb-75ef967e381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84956" cy="139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779F" w:rsidRPr="009632D4" w:rsidSect="002D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556C4"/>
    <w:rsid w:val="0024779F"/>
    <w:rsid w:val="002D6B1E"/>
    <w:rsid w:val="006556C4"/>
    <w:rsid w:val="009632D4"/>
    <w:rsid w:val="00A1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2020-06-16T07:47:00Z</dcterms:created>
  <dcterms:modified xsi:type="dcterms:W3CDTF">2020-06-16T08:21:00Z</dcterms:modified>
</cp:coreProperties>
</file>