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C" w:rsidRPr="00C77D7C" w:rsidRDefault="00C77D7C" w:rsidP="00C77D7C">
      <w:pPr>
        <w:pStyle w:val="a5"/>
        <w:spacing w:before="0" w:beforeAutospacing="0" w:after="0" w:afterAutospacing="0"/>
        <w:ind w:left="1701" w:right="850"/>
        <w:jc w:val="center"/>
        <w:textAlignment w:val="baseline"/>
        <w:rPr>
          <w:sz w:val="28"/>
          <w:szCs w:val="28"/>
          <w:lang w:val="kk-KZ"/>
        </w:rPr>
      </w:pPr>
      <w:r w:rsidRPr="00C77D7C">
        <w:rPr>
          <w:sz w:val="28"/>
          <w:szCs w:val="28"/>
          <w:lang w:val="kk-KZ"/>
        </w:rPr>
        <w:t>"ИНТЕЛЛЕКТУМ" ЛОГИКА ОЙЫНДАРЫ</w:t>
      </w:r>
    </w:p>
    <w:p w:rsidR="00C77D7C" w:rsidRPr="00C77D7C" w:rsidRDefault="00C77D7C" w:rsidP="00C77D7C">
      <w:pPr>
        <w:pStyle w:val="a5"/>
        <w:spacing w:before="0" w:beforeAutospacing="0" w:after="0" w:afterAutospacing="0"/>
        <w:ind w:left="1701" w:right="850"/>
        <w:jc w:val="center"/>
        <w:textAlignment w:val="baseline"/>
        <w:rPr>
          <w:sz w:val="28"/>
          <w:szCs w:val="28"/>
          <w:lang w:val="kk-KZ"/>
        </w:rPr>
      </w:pPr>
      <w:r w:rsidRPr="00C77D7C">
        <w:rPr>
          <w:sz w:val="28"/>
          <w:szCs w:val="28"/>
        </w:rPr>
        <w:t xml:space="preserve">Аксанова </w:t>
      </w:r>
      <w:proofErr w:type="spellStart"/>
      <w:r w:rsidRPr="00C77D7C">
        <w:rPr>
          <w:sz w:val="28"/>
          <w:szCs w:val="28"/>
        </w:rPr>
        <w:t>Айжан</w:t>
      </w:r>
      <w:proofErr w:type="spellEnd"/>
      <w:r w:rsidRPr="00C77D7C">
        <w:rPr>
          <w:sz w:val="28"/>
          <w:szCs w:val="28"/>
        </w:rPr>
        <w:t xml:space="preserve"> </w:t>
      </w:r>
      <w:proofErr w:type="spellStart"/>
      <w:r w:rsidRPr="00C77D7C">
        <w:rPr>
          <w:sz w:val="28"/>
          <w:szCs w:val="28"/>
        </w:rPr>
        <w:t>Ниязкалиевна</w:t>
      </w:r>
      <w:proofErr w:type="spellEnd"/>
    </w:p>
    <w:p w:rsidR="00C77D7C" w:rsidRPr="005B55F6" w:rsidRDefault="00C77D7C" w:rsidP="00C77D7C">
      <w:pPr>
        <w:pStyle w:val="a5"/>
        <w:spacing w:before="0" w:beforeAutospacing="0" w:after="0" w:afterAutospacing="0"/>
        <w:ind w:left="1701" w:right="850"/>
        <w:jc w:val="center"/>
        <w:textAlignment w:val="baseline"/>
        <w:rPr>
          <w:sz w:val="28"/>
          <w:szCs w:val="28"/>
          <w:lang w:val="kk-KZ"/>
        </w:rPr>
      </w:pPr>
    </w:p>
    <w:p w:rsidR="00C77D7C" w:rsidRPr="005B55F6" w:rsidRDefault="00C77D7C" w:rsidP="00C77D7C">
      <w:pPr>
        <w:pStyle w:val="a5"/>
        <w:spacing w:before="0" w:beforeAutospacing="0" w:after="0" w:afterAutospacing="0"/>
        <w:ind w:left="1701" w:right="850"/>
        <w:jc w:val="center"/>
        <w:textAlignment w:val="baseline"/>
        <w:rPr>
          <w:sz w:val="28"/>
          <w:szCs w:val="28"/>
          <w:lang w:val="kk-KZ"/>
        </w:rPr>
      </w:pPr>
    </w:p>
    <w:p w:rsidR="00C77D7C" w:rsidRPr="005B55F6" w:rsidRDefault="00C77D7C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lang w:val="kk-KZ"/>
        </w:rPr>
      </w:pPr>
      <w:r w:rsidRPr="005B55F6">
        <w:rPr>
          <w:sz w:val="28"/>
          <w:szCs w:val="28"/>
          <w:lang w:val="kk-KZ"/>
        </w:rPr>
        <w:tab/>
      </w:r>
      <w:r w:rsidR="00684833" w:rsidRPr="00C77D7C">
        <w:rPr>
          <w:sz w:val="28"/>
          <w:szCs w:val="28"/>
          <w:lang w:val="kk-KZ"/>
        </w:rPr>
        <w:t xml:space="preserve">ХХІ ғасыр – жаңа технологияның, ғылым-білімнің ғасыры. </w:t>
      </w:r>
      <w:r w:rsidR="00103BEE" w:rsidRPr="00C77D7C">
        <w:rPr>
          <w:sz w:val="28"/>
          <w:szCs w:val="28"/>
          <w:lang w:val="kk-KZ"/>
        </w:rPr>
        <w:t xml:space="preserve">Қазіргі балалар жаңа технологиялар дәуірінде өмір сүреді және дамиды. </w:t>
      </w:r>
      <w:r w:rsidR="00684833" w:rsidRPr="00C77D7C">
        <w:rPr>
          <w:sz w:val="28"/>
          <w:szCs w:val="28"/>
          <w:lang w:val="kk-KZ"/>
        </w:rPr>
        <w:t>Қазіргі таңда  «Интеллектум»  атты мектепке дейінгі логика ойындарына көп көңіл бөлінуде.</w:t>
      </w:r>
      <w:r w:rsidR="004D3468" w:rsidRPr="004D3468">
        <w:rPr>
          <w:sz w:val="28"/>
          <w:szCs w:val="28"/>
          <w:lang w:val="kk-KZ"/>
        </w:rPr>
        <w:t xml:space="preserve"> </w:t>
      </w:r>
      <w:r w:rsidR="004D3468" w:rsidRPr="00C77D7C">
        <w:rPr>
          <w:sz w:val="28"/>
          <w:szCs w:val="28"/>
          <w:lang w:val="kk-KZ"/>
        </w:rPr>
        <w:t>Интеллектум  — елімізде енді ғана дамып келе жатқан инновациялық сала.</w:t>
      </w:r>
    </w:p>
    <w:p w:rsidR="00C77D7C" w:rsidRDefault="00C77D7C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lang w:val="kk-KZ"/>
        </w:rPr>
      </w:pPr>
      <w:r w:rsidRPr="005B55F6">
        <w:rPr>
          <w:sz w:val="28"/>
          <w:szCs w:val="28"/>
          <w:lang w:val="kk-KZ"/>
        </w:rPr>
        <w:tab/>
        <w:t>И</w:t>
      </w:r>
      <w:r w:rsidR="00684833" w:rsidRPr="00C77D7C">
        <w:rPr>
          <w:sz w:val="28"/>
          <w:szCs w:val="28"/>
          <w:lang w:val="kk-KZ"/>
        </w:rPr>
        <w:t xml:space="preserve">нтеллектуалды ұрпақ қалыптастыру мақстатында </w:t>
      </w:r>
      <w:r w:rsidR="00845D4F" w:rsidRPr="00C77D7C">
        <w:rPr>
          <w:sz w:val="28"/>
          <w:szCs w:val="28"/>
          <w:lang w:val="kk-KZ"/>
        </w:rPr>
        <w:t xml:space="preserve">Екібастұз қаласының №27 </w:t>
      </w:r>
      <w:r w:rsidR="00684833" w:rsidRPr="00C77D7C">
        <w:rPr>
          <w:sz w:val="28"/>
          <w:szCs w:val="28"/>
          <w:lang w:val="kk-KZ"/>
        </w:rPr>
        <w:t>«</w:t>
      </w:r>
      <w:r w:rsidR="00845D4F" w:rsidRPr="00C77D7C">
        <w:rPr>
          <w:sz w:val="28"/>
          <w:szCs w:val="28"/>
          <w:lang w:val="kk-KZ"/>
        </w:rPr>
        <w:t>Еркем-ай</w:t>
      </w:r>
      <w:r w:rsidR="00684833" w:rsidRPr="00C77D7C">
        <w:rPr>
          <w:sz w:val="28"/>
          <w:szCs w:val="28"/>
          <w:lang w:val="kk-KZ"/>
        </w:rPr>
        <w:t xml:space="preserve">» </w:t>
      </w:r>
      <w:r w:rsidR="00845D4F" w:rsidRPr="00C77D7C">
        <w:rPr>
          <w:sz w:val="28"/>
          <w:szCs w:val="28"/>
          <w:lang w:val="kk-KZ"/>
        </w:rPr>
        <w:t xml:space="preserve">бөбектер бақшасында </w:t>
      </w:r>
      <w:r w:rsidR="00684833" w:rsidRPr="00C77D7C">
        <w:rPr>
          <w:sz w:val="28"/>
          <w:szCs w:val="28"/>
          <w:lang w:val="kk-KZ"/>
        </w:rPr>
        <w:t xml:space="preserve">«Интеллектум» кабинеті ашылды. Кабинет барлық керекті жабдықтармен қамтамасыз етілді. </w:t>
      </w:r>
      <w:r w:rsidR="00845D4F" w:rsidRPr="00C77D7C">
        <w:rPr>
          <w:sz w:val="28"/>
          <w:szCs w:val="28"/>
          <w:lang w:val="kk-KZ"/>
        </w:rPr>
        <w:t>Кабинетті ашудағы мақсатымыз</w:t>
      </w:r>
      <w:r w:rsidR="00684833" w:rsidRPr="00C77D7C">
        <w:rPr>
          <w:sz w:val="28"/>
          <w:szCs w:val="28"/>
          <w:lang w:val="kk-KZ"/>
        </w:rPr>
        <w:t xml:space="preserve">: </w:t>
      </w:r>
      <w:r w:rsidR="00845D4F" w:rsidRPr="00C77D7C">
        <w:rPr>
          <w:sz w:val="28"/>
          <w:szCs w:val="28"/>
          <w:lang w:val="kk-KZ"/>
        </w:rPr>
        <w:t xml:space="preserve">интеллектум ойындары арқылы мектепке дейінгі жас өспірімдердің зияткерлік қабілетін, </w:t>
      </w:r>
      <w:r w:rsidR="00684833" w:rsidRPr="00C77D7C">
        <w:rPr>
          <w:sz w:val="28"/>
          <w:szCs w:val="28"/>
          <w:lang w:val="kk-KZ"/>
        </w:rPr>
        <w:t>көрнекі ойлауын, үш өлшемде (3D) логикасын, көздің координациясын, психомоторикасын, есте сақтау қабілетін дамыту. </w:t>
      </w:r>
    </w:p>
    <w:p w:rsidR="00C77D7C" w:rsidRPr="005B55F6" w:rsidRDefault="00C77D7C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684833" w:rsidRPr="00C77D7C">
        <w:rPr>
          <w:sz w:val="28"/>
          <w:szCs w:val="28"/>
          <w:lang w:val="kk-KZ"/>
        </w:rPr>
        <w:t xml:space="preserve"> </w:t>
      </w:r>
      <w:r w:rsidR="00845D4F" w:rsidRPr="00C77D7C">
        <w:rPr>
          <w:sz w:val="28"/>
          <w:szCs w:val="28"/>
          <w:lang w:val="kk-KZ"/>
        </w:rPr>
        <w:t xml:space="preserve">Бұл технологияның жаңашылдығы </w:t>
      </w:r>
      <w:r w:rsidR="00684833" w:rsidRPr="00C77D7C">
        <w:rPr>
          <w:sz w:val="28"/>
          <w:szCs w:val="28"/>
          <w:lang w:val="kk-KZ"/>
        </w:rPr>
        <w:t xml:space="preserve"> </w:t>
      </w:r>
      <w:r w:rsidR="00845D4F" w:rsidRPr="00C77D7C">
        <w:rPr>
          <w:sz w:val="28"/>
          <w:szCs w:val="28"/>
          <w:lang w:val="kk-KZ"/>
        </w:rPr>
        <w:t xml:space="preserve">- </w:t>
      </w:r>
      <w:r w:rsidR="00684833" w:rsidRPr="00C77D7C">
        <w:rPr>
          <w:sz w:val="28"/>
          <w:szCs w:val="28"/>
          <w:lang w:val="kk-KZ"/>
        </w:rPr>
        <w:t xml:space="preserve"> Нобель сыйлығына иеленген ойындар жүйесі болып табылады.</w:t>
      </w:r>
      <w:r w:rsidR="00845D4F" w:rsidRPr="00C77D7C">
        <w:rPr>
          <w:sz w:val="28"/>
          <w:szCs w:val="28"/>
          <w:lang w:val="kk-KZ"/>
        </w:rPr>
        <w:t xml:space="preserve"> </w:t>
      </w:r>
      <w:r w:rsidR="00684833" w:rsidRPr="00C77D7C">
        <w:rPr>
          <w:sz w:val="28"/>
          <w:szCs w:val="28"/>
          <w:lang w:val="kk-KZ"/>
        </w:rPr>
        <w:t xml:space="preserve">«Интеллектум» ойыны - болашақтың білім беру үлгісі. </w:t>
      </w:r>
      <w:r w:rsidR="00684833" w:rsidRPr="005B55F6">
        <w:rPr>
          <w:sz w:val="28"/>
          <w:szCs w:val="28"/>
          <w:lang w:val="kk-KZ"/>
        </w:rPr>
        <w:t>Балалар бұл ойынды қызығушылықпен, ынтамен ойнауда.</w:t>
      </w:r>
    </w:p>
    <w:p w:rsidR="001816E0" w:rsidRPr="005B55F6" w:rsidRDefault="001816E0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lang w:val="kk-KZ"/>
        </w:rPr>
      </w:pPr>
    </w:p>
    <w:p w:rsidR="006D3362" w:rsidRDefault="004D3468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shd w:val="clear" w:color="auto" w:fill="FFFFFF"/>
          <w:lang w:val="kk-KZ"/>
        </w:rPr>
      </w:pPr>
      <w:r w:rsidRPr="005B55F6">
        <w:rPr>
          <w:noProof/>
          <w:lang w:val="kk-KZ"/>
        </w:rPr>
        <w:t xml:space="preserve">  </w:t>
      </w:r>
      <w:r w:rsidR="001816E0">
        <w:rPr>
          <w:noProof/>
        </w:rPr>
        <w:drawing>
          <wp:inline distT="0" distB="0" distL="0" distR="0">
            <wp:extent cx="5354535" cy="2814452"/>
            <wp:effectExtent l="19050" t="0" r="0" b="0"/>
            <wp:docPr id="1" name="Рисунок 29" descr="C:\Users\komp\AppData\Local\Microsoft\Windows\Temporary Internet Files\Content.Word\IMG-20200228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omp\AppData\Local\Microsoft\Windows\Temporary Internet Files\Content.Word\IMG-20200228-WA01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736" cy="281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362">
        <w:rPr>
          <w:sz w:val="28"/>
          <w:szCs w:val="28"/>
          <w:shd w:val="clear" w:color="auto" w:fill="FFFFFF"/>
          <w:lang w:val="kk-KZ"/>
        </w:rPr>
        <w:tab/>
      </w:r>
    </w:p>
    <w:p w:rsidR="006D3362" w:rsidRDefault="006D3362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shd w:val="clear" w:color="auto" w:fill="FFFFFF"/>
          <w:lang w:val="kk-KZ"/>
        </w:rPr>
      </w:pPr>
    </w:p>
    <w:p w:rsidR="00845D4F" w:rsidRPr="005B55F6" w:rsidRDefault="004D3468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ab/>
      </w:r>
      <w:r w:rsidR="00845D4F" w:rsidRPr="00C77D7C">
        <w:rPr>
          <w:sz w:val="28"/>
          <w:szCs w:val="28"/>
          <w:shd w:val="clear" w:color="auto" w:fill="FFFFFF"/>
          <w:lang w:val="kk-KZ"/>
        </w:rPr>
        <w:t>Интеллектум ойындары - б</w:t>
      </w:r>
      <w:r w:rsidR="00684833" w:rsidRPr="006D3362">
        <w:rPr>
          <w:sz w:val="28"/>
          <w:szCs w:val="28"/>
          <w:shd w:val="clear" w:color="auto" w:fill="FFFFFF"/>
          <w:lang w:val="kk-KZ"/>
        </w:rPr>
        <w:t>аланың ой-өрісін дамытып, тез шешім қабылдауға, шапшаңды</w:t>
      </w:r>
      <w:r w:rsidR="00845D4F" w:rsidRPr="006D3362">
        <w:rPr>
          <w:sz w:val="28"/>
          <w:szCs w:val="28"/>
          <w:shd w:val="clear" w:color="auto" w:fill="FFFFFF"/>
          <w:lang w:val="kk-KZ"/>
        </w:rPr>
        <w:t>ққа баули</w:t>
      </w:r>
      <w:r w:rsidR="00845D4F" w:rsidRPr="00C77D7C">
        <w:rPr>
          <w:sz w:val="28"/>
          <w:szCs w:val="28"/>
          <w:shd w:val="clear" w:color="auto" w:fill="FFFFFF"/>
          <w:lang w:val="kk-KZ"/>
        </w:rPr>
        <w:t xml:space="preserve">ды, </w:t>
      </w:r>
      <w:r w:rsidR="00684833" w:rsidRPr="006D3362">
        <w:rPr>
          <w:sz w:val="28"/>
          <w:szCs w:val="28"/>
          <w:shd w:val="clear" w:color="auto" w:fill="FFFFFF"/>
          <w:lang w:val="kk-KZ"/>
        </w:rPr>
        <w:t xml:space="preserve">арнайы ойындар көмегімен жүргізіледі. </w:t>
      </w:r>
      <w:r w:rsidR="00684833" w:rsidRPr="005B55F6">
        <w:rPr>
          <w:sz w:val="28"/>
          <w:szCs w:val="28"/>
          <w:shd w:val="clear" w:color="auto" w:fill="FFFFFF"/>
          <w:lang w:val="kk-KZ"/>
        </w:rPr>
        <w:t xml:space="preserve">Бүгінде әлемнің 17 елінен 32 ойын түрі таңдалған. Тәжірибе көрсеткендей, интеллектісі осылай дамыған балалар болашақта білікті стратег, табысты кәсіпкер болып шығады. </w:t>
      </w:r>
    </w:p>
    <w:p w:rsidR="004D3468" w:rsidRPr="00C77D7C" w:rsidRDefault="004D3468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shd w:val="clear" w:color="auto" w:fill="FFFFFF"/>
          <w:lang w:val="kk-KZ"/>
        </w:rPr>
      </w:pPr>
      <w:r w:rsidRPr="004D3468"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1566305" cy="1686296"/>
            <wp:effectExtent l="19050" t="0" r="0" b="0"/>
            <wp:docPr id="2" name="Рисунок 33" descr="C:\Users\komp\Desktop\Бал-бала\IMG-20200228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omp\Desktop\Бал-бала\IMG-20200228-WA0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68" cy="168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68">
        <w:rPr>
          <w:noProof/>
          <w:sz w:val="28"/>
          <w:szCs w:val="28"/>
          <w:shd w:val="clear" w:color="auto" w:fill="FFFFFF"/>
        </w:rPr>
        <w:t xml:space="preserve"> </w:t>
      </w:r>
      <w:r>
        <w:rPr>
          <w:noProof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 xml:space="preserve">      </w:t>
      </w:r>
      <w:r w:rsidRPr="004D3468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1429740" cy="1690534"/>
            <wp:effectExtent l="19050" t="0" r="0" b="0"/>
            <wp:docPr id="3" name="Рисунок 32" descr="C:\Users\komp\Desktop\Бал-бала\IMG-20200228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omp\Desktop\Бал-бала\IMG-20200228-WA0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14" cy="169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  <w:shd w:val="clear" w:color="auto" w:fill="FFFFFF"/>
        </w:rPr>
        <w:t xml:space="preserve">            </w:t>
      </w: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1251609" cy="1668776"/>
            <wp:effectExtent l="19050" t="0" r="5691" b="0"/>
            <wp:docPr id="34" name="Рисунок 34" descr="C:\Users\komp\Desktop\Бал-бала\IMG-20200228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komp\Desktop\Бал-бала\IMG-20200228-WA0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00" cy="16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468" w:rsidRDefault="00684833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shd w:val="clear" w:color="auto" w:fill="FFFFFF"/>
          <w:lang w:val="kk-KZ"/>
        </w:rPr>
      </w:pPr>
      <w:r w:rsidRPr="00C77D7C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4D3468" w:rsidRPr="005B55F6" w:rsidRDefault="004D3468" w:rsidP="00C77D7C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ab/>
      </w:r>
      <w:r w:rsidR="00684833" w:rsidRPr="00C77D7C">
        <w:rPr>
          <w:sz w:val="28"/>
          <w:szCs w:val="28"/>
          <w:shd w:val="clear" w:color="auto" w:fill="FFFFFF"/>
          <w:lang w:val="kk-KZ"/>
        </w:rPr>
        <w:t>Осы сабақты беру үшін</w:t>
      </w:r>
      <w:r w:rsidR="00845D4F" w:rsidRPr="00C77D7C">
        <w:rPr>
          <w:sz w:val="28"/>
          <w:szCs w:val="28"/>
          <w:shd w:val="clear" w:color="auto" w:fill="FFFFFF"/>
          <w:lang w:val="kk-KZ"/>
        </w:rPr>
        <w:t xml:space="preserve"> педагогтер</w:t>
      </w:r>
      <w:r w:rsidR="00684833" w:rsidRPr="00C77D7C">
        <w:rPr>
          <w:sz w:val="28"/>
          <w:szCs w:val="28"/>
          <w:shd w:val="clear" w:color="auto" w:fill="FFFFFF"/>
          <w:lang w:val="kk-KZ"/>
        </w:rPr>
        <w:t xml:space="preserve"> </w:t>
      </w:r>
      <w:r w:rsidR="00103BEE" w:rsidRPr="00C77D7C">
        <w:rPr>
          <w:sz w:val="28"/>
          <w:szCs w:val="28"/>
          <w:shd w:val="clear" w:color="auto" w:fill="FFFFFF"/>
          <w:lang w:val="kk-KZ"/>
        </w:rPr>
        <w:t>арнайы курстан өт</w:t>
      </w:r>
      <w:r w:rsidR="00684833" w:rsidRPr="00C77D7C">
        <w:rPr>
          <w:sz w:val="28"/>
          <w:szCs w:val="28"/>
          <w:shd w:val="clear" w:color="auto" w:fill="FFFFFF"/>
          <w:lang w:val="kk-KZ"/>
        </w:rPr>
        <w:t>і</w:t>
      </w:r>
      <w:r w:rsidR="00845D4F" w:rsidRPr="00C77D7C">
        <w:rPr>
          <w:sz w:val="28"/>
          <w:szCs w:val="28"/>
          <w:shd w:val="clear" w:color="auto" w:fill="FFFFFF"/>
          <w:lang w:val="kk-KZ"/>
        </w:rPr>
        <w:t>п, білімдерін жетілдіріп келді.</w:t>
      </w:r>
      <w:r w:rsidR="00684833" w:rsidRPr="00C77D7C">
        <w:rPr>
          <w:sz w:val="28"/>
          <w:szCs w:val="28"/>
          <w:shd w:val="clear" w:color="auto" w:fill="FFFFFF"/>
          <w:lang w:val="kk-KZ"/>
        </w:rPr>
        <w:t xml:space="preserve"> Балалардың қызығушылығы жоғары. </w:t>
      </w:r>
      <w:r w:rsidR="00684833" w:rsidRPr="005B55F6">
        <w:rPr>
          <w:sz w:val="28"/>
          <w:szCs w:val="28"/>
          <w:shd w:val="clear" w:color="auto" w:fill="FFFFFF"/>
          <w:lang w:val="kk-KZ"/>
        </w:rPr>
        <w:t>«Интеллектум» сабағында балаларды 4 бағытта дамытамыз. Мақсаты – ойлау, жаңаша ойлау, көрнекі ойлау, яғни стратегиялық ойындар арқылы жаңаша ойлауын арттыру. Еуропа елдерінде бала тәрбиесіне осындай ойындарды жүйелі қолдану дәстүрге айналған.</w:t>
      </w:r>
    </w:p>
    <w:p w:rsidR="004052F3" w:rsidRPr="00C77D7C" w:rsidRDefault="00684833" w:rsidP="004D3468">
      <w:pPr>
        <w:pStyle w:val="a5"/>
        <w:spacing w:before="0" w:beforeAutospacing="0" w:after="0" w:afterAutospacing="0"/>
        <w:ind w:left="1701" w:right="850"/>
        <w:jc w:val="both"/>
        <w:textAlignment w:val="baseline"/>
        <w:rPr>
          <w:sz w:val="28"/>
          <w:szCs w:val="28"/>
        </w:rPr>
      </w:pPr>
      <w:r w:rsidRPr="005B55F6">
        <w:rPr>
          <w:sz w:val="28"/>
          <w:szCs w:val="28"/>
          <w:shd w:val="clear" w:color="auto" w:fill="FFFFFF"/>
          <w:lang w:val="kk-KZ"/>
        </w:rPr>
        <w:t xml:space="preserve"> </w:t>
      </w:r>
      <w:r w:rsidR="004D3468" w:rsidRPr="005B55F6">
        <w:rPr>
          <w:sz w:val="28"/>
          <w:szCs w:val="28"/>
          <w:shd w:val="clear" w:color="auto" w:fill="FFFFFF"/>
          <w:lang w:val="kk-KZ"/>
        </w:rPr>
        <w:tab/>
      </w:r>
      <w:r w:rsidRPr="005B55F6">
        <w:rPr>
          <w:sz w:val="28"/>
          <w:szCs w:val="28"/>
          <w:shd w:val="clear" w:color="auto" w:fill="FFFFFF"/>
          <w:lang w:val="kk-KZ"/>
        </w:rPr>
        <w:t xml:space="preserve">«Интеллектум» </w:t>
      </w:r>
      <w:r w:rsidR="00103BEE" w:rsidRPr="00C77D7C">
        <w:rPr>
          <w:sz w:val="28"/>
          <w:szCs w:val="28"/>
          <w:shd w:val="clear" w:color="auto" w:fill="FFFFFF"/>
          <w:lang w:val="kk-KZ"/>
        </w:rPr>
        <w:t>ойындары балалардың</w:t>
      </w:r>
      <w:r w:rsidRPr="005B55F6">
        <w:rPr>
          <w:sz w:val="28"/>
          <w:szCs w:val="28"/>
          <w:shd w:val="clear" w:color="auto" w:fill="FFFFFF"/>
          <w:lang w:val="kk-KZ"/>
        </w:rPr>
        <w:t xml:space="preserve"> өзіне деген сенімін арттырып, ашық та зерек болып өсуіне ықпал етеді</w:t>
      </w:r>
      <w:r w:rsidR="004D3468" w:rsidRPr="005B55F6">
        <w:rPr>
          <w:sz w:val="28"/>
          <w:szCs w:val="28"/>
          <w:shd w:val="clear" w:color="auto" w:fill="FFFFFF"/>
          <w:lang w:val="kk-KZ"/>
        </w:rPr>
        <w:t xml:space="preserve">6 балаларды4 </w:t>
      </w:r>
      <w:r w:rsidR="0012072A" w:rsidRPr="00C77D7C">
        <w:rPr>
          <w:color w:val="000000"/>
          <w:sz w:val="28"/>
          <w:szCs w:val="28"/>
          <w:shd w:val="clear" w:color="auto" w:fill="FFFFFF"/>
          <w:lang w:val="kk-KZ"/>
        </w:rPr>
        <w:t xml:space="preserve">визуалды қабылдау, яғни заттың түсін, пішінін, мөлшерін, көлемін, бағытын үйренеді. Сондай-ақ салыстырмалы түрдегі үлкен-кіші, алыс-жақын, аз-көп ұғымдарын, ұқсас бөлшектерді айыру, үш өлшемді фигураларды анықтау, пішіндерден кескін құрау, ортақ бөліктерді көре білу қасиетін жақсартады. </w:t>
      </w:r>
      <w:r w:rsidR="004D3468">
        <w:rPr>
          <w:color w:val="000000"/>
          <w:sz w:val="28"/>
          <w:szCs w:val="28"/>
          <w:shd w:val="clear" w:color="auto" w:fill="FFFFFF"/>
          <w:lang w:val="kk-KZ"/>
        </w:rPr>
        <w:t>Ой қиялдарын</w:t>
      </w:r>
      <w:r w:rsidR="0012072A" w:rsidRPr="00C77D7C">
        <w:rPr>
          <w:color w:val="000000"/>
          <w:sz w:val="28"/>
          <w:szCs w:val="28"/>
          <w:shd w:val="clear" w:color="auto" w:fill="FFFFFF"/>
          <w:lang w:val="kk-KZ"/>
        </w:rPr>
        <w:t xml:space="preserve"> шарықта</w:t>
      </w:r>
      <w:r w:rsidR="004D3468">
        <w:rPr>
          <w:color w:val="000000"/>
          <w:sz w:val="28"/>
          <w:szCs w:val="28"/>
          <w:shd w:val="clear" w:color="auto" w:fill="FFFFFF"/>
          <w:lang w:val="kk-KZ"/>
        </w:rPr>
        <w:t xml:space="preserve">та отырып, өз нұсқасын жасауға </w:t>
      </w:r>
      <w:r w:rsidR="0012072A" w:rsidRPr="00C77D7C">
        <w:rPr>
          <w:color w:val="000000"/>
          <w:sz w:val="28"/>
          <w:szCs w:val="28"/>
          <w:shd w:val="clear" w:color="auto" w:fill="FFFFFF"/>
          <w:lang w:val="kk-KZ"/>
        </w:rPr>
        <w:t xml:space="preserve">дағдыланады. </w:t>
      </w:r>
    </w:p>
    <w:p w:rsidR="004052F3" w:rsidRPr="00C77D7C" w:rsidRDefault="004052F3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4052F3" w:rsidRPr="00C77D7C" w:rsidRDefault="004052F3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4052F3" w:rsidRPr="00C77D7C" w:rsidRDefault="004052F3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4052F3" w:rsidRPr="00C77D7C" w:rsidRDefault="004052F3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C439F5" w:rsidRDefault="00C439F5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D3468" w:rsidRDefault="004D3468" w:rsidP="00C77D7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D3468" w:rsidSect="009A3F4D">
      <w:pgSz w:w="11906" w:h="16838"/>
      <w:pgMar w:top="1134" w:right="707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641"/>
    <w:rsid w:val="00020B6C"/>
    <w:rsid w:val="0003210A"/>
    <w:rsid w:val="00070DF0"/>
    <w:rsid w:val="00103BEE"/>
    <w:rsid w:val="0012072A"/>
    <w:rsid w:val="001816E0"/>
    <w:rsid w:val="004052F3"/>
    <w:rsid w:val="004D3468"/>
    <w:rsid w:val="00581B46"/>
    <w:rsid w:val="005B55F6"/>
    <w:rsid w:val="00684833"/>
    <w:rsid w:val="006C12D0"/>
    <w:rsid w:val="006D3362"/>
    <w:rsid w:val="00745B1C"/>
    <w:rsid w:val="00826CFC"/>
    <w:rsid w:val="00845D4F"/>
    <w:rsid w:val="008E2641"/>
    <w:rsid w:val="009A3F4D"/>
    <w:rsid w:val="00A60E7B"/>
    <w:rsid w:val="00A91988"/>
    <w:rsid w:val="00AD75C3"/>
    <w:rsid w:val="00B24260"/>
    <w:rsid w:val="00B62030"/>
    <w:rsid w:val="00BC6297"/>
    <w:rsid w:val="00C439F5"/>
    <w:rsid w:val="00C77D7C"/>
    <w:rsid w:val="00D745F0"/>
    <w:rsid w:val="00D8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2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848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4</cp:revision>
  <cp:lastPrinted>2020-02-27T09:41:00Z</cp:lastPrinted>
  <dcterms:created xsi:type="dcterms:W3CDTF">2020-02-28T11:37:00Z</dcterms:created>
  <dcterms:modified xsi:type="dcterms:W3CDTF">2020-04-10T05:21:00Z</dcterms:modified>
</cp:coreProperties>
</file>