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280" w:rsidRPr="001F2A7B" w:rsidRDefault="00E80BF8" w:rsidP="00E80BF8">
      <w:pPr>
        <w:pStyle w:val="a3"/>
        <w:spacing w:line="276" w:lineRule="auto"/>
        <w:jc w:val="right"/>
        <w:rPr>
          <w:rFonts w:ascii="Times New Roman" w:hAnsi="Times New Roman" w:cs="Times New Roman"/>
          <w:i/>
          <w:color w:val="1F497D" w:themeColor="text2"/>
          <w:sz w:val="28"/>
          <w:szCs w:val="24"/>
          <w:lang w:val="kk-KZ"/>
        </w:rPr>
      </w:pPr>
      <w:r w:rsidRPr="001F2A7B">
        <w:rPr>
          <w:rFonts w:ascii="Times New Roman" w:hAnsi="Times New Roman" w:cs="Times New Roman"/>
          <w:i/>
          <w:color w:val="1F497D" w:themeColor="text2"/>
          <w:sz w:val="28"/>
          <w:szCs w:val="24"/>
          <w:lang w:val="kk-KZ"/>
        </w:rPr>
        <w:t>№52 негізгі мектеп психологы</w:t>
      </w:r>
    </w:p>
    <w:p w:rsidR="00E80BF8" w:rsidRPr="001F2A7B" w:rsidRDefault="00E80BF8" w:rsidP="00E80BF8">
      <w:pPr>
        <w:pStyle w:val="a3"/>
        <w:spacing w:line="276" w:lineRule="auto"/>
        <w:jc w:val="right"/>
        <w:rPr>
          <w:rFonts w:ascii="Times New Roman" w:hAnsi="Times New Roman" w:cs="Times New Roman"/>
          <w:i/>
          <w:color w:val="1F497D" w:themeColor="text2"/>
          <w:sz w:val="28"/>
          <w:szCs w:val="24"/>
          <w:lang w:val="kk-KZ"/>
        </w:rPr>
      </w:pPr>
      <w:r w:rsidRPr="001F2A7B">
        <w:rPr>
          <w:rFonts w:ascii="Times New Roman" w:hAnsi="Times New Roman" w:cs="Times New Roman"/>
          <w:i/>
          <w:color w:val="1F497D" w:themeColor="text2"/>
          <w:sz w:val="28"/>
          <w:szCs w:val="24"/>
          <w:lang w:val="kk-KZ"/>
        </w:rPr>
        <w:t>Аяпбергенова Р.Н.</w:t>
      </w:r>
    </w:p>
    <w:p w:rsidR="00B40907" w:rsidRPr="001F2A7B" w:rsidRDefault="00E80BF8" w:rsidP="00E80BF8">
      <w:pPr>
        <w:pStyle w:val="a3"/>
        <w:spacing w:line="276" w:lineRule="auto"/>
        <w:jc w:val="both"/>
        <w:rPr>
          <w:rFonts w:ascii="Times New Roman" w:hAnsi="Times New Roman" w:cs="Times New Roman"/>
          <w:b/>
          <w:color w:val="1F497D" w:themeColor="text2"/>
          <w:sz w:val="28"/>
          <w:szCs w:val="24"/>
          <w:lang w:val="kk-KZ"/>
        </w:rPr>
      </w:pPr>
      <w:r w:rsidRPr="001F2A7B">
        <w:rPr>
          <w:rFonts w:ascii="Times New Roman" w:hAnsi="Times New Roman" w:cs="Times New Roman"/>
          <w:b/>
          <w:color w:val="1F497D" w:themeColor="text2"/>
          <w:sz w:val="28"/>
          <w:szCs w:val="24"/>
          <w:lang w:val="kk-KZ"/>
        </w:rPr>
        <w:t xml:space="preserve">Тақырып: </w:t>
      </w:r>
      <w:r w:rsidR="00B40907" w:rsidRPr="001F2A7B">
        <w:rPr>
          <w:rFonts w:ascii="Times New Roman" w:hAnsi="Times New Roman" w:cs="Times New Roman"/>
          <w:b/>
          <w:color w:val="1F497D" w:themeColor="text2"/>
          <w:sz w:val="28"/>
          <w:szCs w:val="24"/>
          <w:lang w:val="kk-KZ"/>
        </w:rPr>
        <w:t>«Мен және менің ортам» тренинг</w:t>
      </w:r>
    </w:p>
    <w:p w:rsidR="00B40907" w:rsidRPr="001F2A7B" w:rsidRDefault="00B40907" w:rsidP="00E80BF8">
      <w:pPr>
        <w:pStyle w:val="a3"/>
        <w:spacing w:line="276" w:lineRule="auto"/>
        <w:jc w:val="both"/>
        <w:rPr>
          <w:rFonts w:ascii="Times New Roman" w:hAnsi="Times New Roman" w:cs="Times New Roman"/>
          <w:b/>
          <w:color w:val="1F497D" w:themeColor="text2"/>
          <w:sz w:val="28"/>
          <w:szCs w:val="24"/>
          <w:lang w:val="kk-KZ"/>
        </w:rPr>
      </w:pPr>
    </w:p>
    <w:p w:rsidR="00B40907" w:rsidRPr="001F2A7B" w:rsidRDefault="00B40907" w:rsidP="00E80BF8">
      <w:pPr>
        <w:pStyle w:val="a3"/>
        <w:spacing w:line="276" w:lineRule="auto"/>
        <w:jc w:val="both"/>
        <w:rPr>
          <w:rFonts w:ascii="Times New Roman" w:hAnsi="Times New Roman" w:cs="Times New Roman"/>
          <w:color w:val="1F497D" w:themeColor="text2"/>
          <w:sz w:val="28"/>
          <w:szCs w:val="24"/>
          <w:lang w:val="kk-KZ"/>
        </w:rPr>
      </w:pPr>
      <w:r w:rsidRPr="001F2A7B">
        <w:rPr>
          <w:rFonts w:ascii="Times New Roman" w:hAnsi="Times New Roman" w:cs="Times New Roman"/>
          <w:b/>
          <w:color w:val="1F497D" w:themeColor="text2"/>
          <w:sz w:val="28"/>
          <w:szCs w:val="24"/>
          <w:lang w:val="kk-KZ"/>
        </w:rPr>
        <w:t>Мақсаты:</w:t>
      </w:r>
      <w:r w:rsidRPr="001F2A7B">
        <w:rPr>
          <w:rFonts w:ascii="Times New Roman" w:hAnsi="Times New Roman" w:cs="Times New Roman"/>
          <w:color w:val="1F497D" w:themeColor="text2"/>
          <w:sz w:val="28"/>
          <w:szCs w:val="24"/>
          <w:lang w:val="kk-KZ"/>
        </w:rPr>
        <w:t xml:space="preserve"> балалардың қоғамға рухани қарым-қатынасты қалыптастыру, ойлауға, өмірді бағалауға және рухани ойлауды үйрету, бір -біріне сенімділігін арттыру, қарым-қатынастарын нығайту.</w:t>
      </w:r>
    </w:p>
    <w:p w:rsidR="00B40907" w:rsidRPr="001F2A7B" w:rsidRDefault="00E80BF8" w:rsidP="00E80BF8">
      <w:pPr>
        <w:pStyle w:val="a3"/>
        <w:spacing w:line="276" w:lineRule="auto"/>
        <w:jc w:val="center"/>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І. Ұйымдастыру бөлімі.</w:t>
      </w:r>
    </w:p>
    <w:p w:rsidR="00E80BF8" w:rsidRPr="001F2A7B" w:rsidRDefault="00E80BF8"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p>
    <w:p w:rsidR="00B40907" w:rsidRPr="001F2A7B" w:rsidRDefault="003A7EBA" w:rsidP="00E80BF8">
      <w:pPr>
        <w:pStyle w:val="a3"/>
        <w:spacing w:line="276" w:lineRule="auto"/>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 </w:t>
      </w:r>
      <w:r w:rsidR="00263F1C" w:rsidRPr="001F2A7B">
        <w:rPr>
          <w:rFonts w:ascii="Times New Roman" w:hAnsi="Times New Roman" w:cs="Times New Roman"/>
          <w:b/>
          <w:color w:val="1F497D" w:themeColor="text2"/>
          <w:sz w:val="28"/>
          <w:szCs w:val="24"/>
          <w:shd w:val="clear" w:color="auto" w:fill="FFFFFF"/>
          <w:lang w:val="kk-KZ"/>
        </w:rPr>
        <w:t>«</w:t>
      </w:r>
      <w:r w:rsidRPr="001F2A7B">
        <w:rPr>
          <w:rFonts w:ascii="Times New Roman" w:hAnsi="Times New Roman" w:cs="Times New Roman"/>
          <w:b/>
          <w:color w:val="1F497D" w:themeColor="text2"/>
          <w:sz w:val="28"/>
          <w:szCs w:val="24"/>
          <w:shd w:val="clear" w:color="auto" w:fill="FFFFFF"/>
          <w:lang w:val="kk-KZ"/>
        </w:rPr>
        <w:t>Негатив-поз</w:t>
      </w:r>
      <w:r w:rsidR="00263F1C" w:rsidRPr="001F2A7B">
        <w:rPr>
          <w:rFonts w:ascii="Times New Roman" w:hAnsi="Times New Roman" w:cs="Times New Roman"/>
          <w:b/>
          <w:color w:val="1F497D" w:themeColor="text2"/>
          <w:sz w:val="28"/>
          <w:szCs w:val="24"/>
          <w:shd w:val="clear" w:color="auto" w:fill="FFFFFF"/>
          <w:lang w:val="kk-KZ"/>
        </w:rPr>
        <w:t>и</w:t>
      </w:r>
      <w:r w:rsidRPr="001F2A7B">
        <w:rPr>
          <w:rFonts w:ascii="Times New Roman" w:hAnsi="Times New Roman" w:cs="Times New Roman"/>
          <w:b/>
          <w:color w:val="1F497D" w:themeColor="text2"/>
          <w:sz w:val="28"/>
          <w:szCs w:val="24"/>
          <w:shd w:val="clear" w:color="auto" w:fill="FFFFFF"/>
          <w:lang w:val="kk-KZ"/>
        </w:rPr>
        <w:t>тив</w:t>
      </w:r>
      <w:r w:rsidR="00263F1C" w:rsidRPr="001F2A7B">
        <w:rPr>
          <w:rFonts w:ascii="Times New Roman" w:hAnsi="Times New Roman" w:cs="Times New Roman"/>
          <w:b/>
          <w:color w:val="1F497D" w:themeColor="text2"/>
          <w:sz w:val="28"/>
          <w:szCs w:val="24"/>
          <w:shd w:val="clear" w:color="auto" w:fill="FFFFFF"/>
          <w:lang w:val="kk-KZ"/>
        </w:rPr>
        <w:t>»</w:t>
      </w:r>
      <w:r w:rsidRPr="001F2A7B">
        <w:rPr>
          <w:rFonts w:ascii="Times New Roman" w:hAnsi="Times New Roman" w:cs="Times New Roman"/>
          <w:b/>
          <w:color w:val="1F497D" w:themeColor="text2"/>
          <w:sz w:val="28"/>
          <w:szCs w:val="24"/>
          <w:shd w:val="clear" w:color="auto" w:fill="FFFFFF"/>
          <w:lang w:val="kk-KZ"/>
        </w:rPr>
        <w:t xml:space="preserve"> жаттығу</w:t>
      </w:r>
      <w:r w:rsidR="00263F1C" w:rsidRPr="001F2A7B">
        <w:rPr>
          <w:rFonts w:ascii="Times New Roman" w:hAnsi="Times New Roman" w:cs="Times New Roman"/>
          <w:b/>
          <w:color w:val="1F497D" w:themeColor="text2"/>
          <w:sz w:val="28"/>
          <w:szCs w:val="24"/>
          <w:shd w:val="clear" w:color="auto" w:fill="FFFFFF"/>
          <w:lang w:val="kk-KZ"/>
        </w:rPr>
        <w:t>ы</w:t>
      </w:r>
      <w:r w:rsidRPr="001F2A7B">
        <w:rPr>
          <w:rFonts w:ascii="Times New Roman" w:hAnsi="Times New Roman" w:cs="Times New Roman"/>
          <w:b/>
          <w:color w:val="1F497D" w:themeColor="text2"/>
          <w:sz w:val="28"/>
          <w:szCs w:val="24"/>
          <w:shd w:val="clear" w:color="auto" w:fill="FFFFFF"/>
          <w:lang w:val="kk-KZ"/>
        </w:rPr>
        <w:t xml:space="preserve"> </w:t>
      </w:r>
    </w:p>
    <w:p w:rsidR="00B40907" w:rsidRPr="001F2A7B" w:rsidRDefault="003A7EBA"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Қажетті құралдар</w:t>
      </w:r>
      <w:r w:rsidR="00E80BF8" w:rsidRPr="001F2A7B">
        <w:rPr>
          <w:rFonts w:ascii="Times New Roman" w:hAnsi="Times New Roman" w:cs="Times New Roman"/>
          <w:b/>
          <w:color w:val="1F497D" w:themeColor="text2"/>
          <w:sz w:val="28"/>
          <w:szCs w:val="24"/>
          <w:shd w:val="clear" w:color="auto" w:fill="FFFFFF"/>
          <w:lang w:val="kk-KZ"/>
        </w:rPr>
        <w:t>:</w:t>
      </w:r>
      <w:r w:rsidRPr="001F2A7B">
        <w:rPr>
          <w:rFonts w:ascii="Times New Roman" w:hAnsi="Times New Roman" w:cs="Times New Roman"/>
          <w:color w:val="1F497D" w:themeColor="text2"/>
          <w:sz w:val="28"/>
          <w:szCs w:val="24"/>
          <w:shd w:val="clear" w:color="auto" w:fill="FFFFFF"/>
          <w:lang w:val="kk-KZ"/>
        </w:rPr>
        <w:t xml:space="preserve"> екі жіп </w:t>
      </w:r>
    </w:p>
    <w:p w:rsidR="003A7EBA" w:rsidRPr="001F2A7B" w:rsidRDefault="003A7EBA"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Ереже:</w:t>
      </w:r>
      <w:r w:rsidRPr="001F2A7B">
        <w:rPr>
          <w:rFonts w:ascii="Times New Roman" w:hAnsi="Times New Roman" w:cs="Times New Roman"/>
          <w:color w:val="1F497D" w:themeColor="text2"/>
          <w:sz w:val="28"/>
          <w:szCs w:val="24"/>
          <w:shd w:val="clear" w:color="auto" w:fill="FFFFFF"/>
          <w:lang w:val="kk-KZ"/>
        </w:rPr>
        <w:t xml:space="preserve"> оқушылар екіге бөлініп, жіп арқылы негативті шешіп, позитивті киіп алады.</w:t>
      </w:r>
    </w:p>
    <w:p w:rsidR="00E80BF8" w:rsidRPr="001F2A7B" w:rsidRDefault="00E80BF8" w:rsidP="00E80BF8">
      <w:pPr>
        <w:pStyle w:val="a3"/>
        <w:spacing w:line="276" w:lineRule="auto"/>
        <w:jc w:val="center"/>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ІІ. Негізгі бөлім</w:t>
      </w:r>
    </w:p>
    <w:p w:rsidR="00B40907" w:rsidRPr="001F2A7B" w:rsidRDefault="004A6795" w:rsidP="00E80BF8">
      <w:pPr>
        <w:pStyle w:val="a3"/>
        <w:spacing w:line="276" w:lineRule="auto"/>
        <w:ind w:firstLine="708"/>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 «Құбыр» жаттығуы </w:t>
      </w:r>
    </w:p>
    <w:p w:rsidR="00B40907"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Қажетті құралдар: </w:t>
      </w:r>
      <w:r w:rsidRPr="001F2A7B">
        <w:rPr>
          <w:rFonts w:ascii="Times New Roman" w:hAnsi="Times New Roman" w:cs="Times New Roman"/>
          <w:color w:val="1F497D" w:themeColor="text2"/>
          <w:sz w:val="28"/>
          <w:szCs w:val="24"/>
          <w:shd w:val="clear" w:color="auto" w:fill="FFFFFF"/>
          <w:lang w:val="kk-KZ"/>
        </w:rPr>
        <w:t xml:space="preserve">А4 қағазы (қатысушылар санына орай) </w:t>
      </w:r>
    </w:p>
    <w:p w:rsidR="00E80BF8"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Ережесі:</w:t>
      </w:r>
      <w:r w:rsidRPr="001F2A7B">
        <w:rPr>
          <w:rFonts w:ascii="Times New Roman" w:hAnsi="Times New Roman" w:cs="Times New Roman"/>
          <w:color w:val="1F497D" w:themeColor="text2"/>
          <w:sz w:val="28"/>
          <w:szCs w:val="24"/>
          <w:shd w:val="clear" w:color="auto" w:fill="FFFFFF"/>
          <w:lang w:val="kk-KZ"/>
        </w:rPr>
        <w:t xml:space="preserve"> Қатысушыларға бір А4 қағазы беріледі. Қағазды екі бүктеп қолдарымен астау кейпіне енгізеді. Барлық қатысушылар қолдарындағы астауша тәріздер иілген қағазды бір-біріне қосып беті ашық құбыр жасайды. Дайын болған кезде нұсқаушы кішкентай допты жібереді. Қағазды үзіп алмай допты өткізіп шығулары керек. Доп түсіп кеткен жағдай ойын қайта басталады. </w:t>
      </w:r>
    </w:p>
    <w:p w:rsidR="004A6795"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Талдау:</w:t>
      </w:r>
      <w:r w:rsidRPr="001F2A7B">
        <w:rPr>
          <w:rFonts w:ascii="Times New Roman" w:hAnsi="Times New Roman" w:cs="Times New Roman"/>
          <w:color w:val="1F497D" w:themeColor="text2"/>
          <w:sz w:val="28"/>
          <w:szCs w:val="24"/>
          <w:shd w:val="clear" w:color="auto" w:fill="FFFFFF"/>
          <w:lang w:val="kk-KZ"/>
        </w:rPr>
        <w:t>ойын жаттығуы аяқталғаннан кейін қатысушылар алған әсерлерімен бөлісіп, өз ойларын ортаға салады</w:t>
      </w:r>
    </w:p>
    <w:p w:rsidR="00B40907" w:rsidRPr="001F2A7B" w:rsidRDefault="004A6795" w:rsidP="00E80BF8">
      <w:pPr>
        <w:pStyle w:val="a3"/>
        <w:spacing w:line="276" w:lineRule="auto"/>
        <w:ind w:firstLine="708"/>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"Ақшақар"</w:t>
      </w:r>
      <w:r w:rsidR="00B40907" w:rsidRPr="001F2A7B">
        <w:rPr>
          <w:rFonts w:ascii="Times New Roman" w:hAnsi="Times New Roman" w:cs="Times New Roman"/>
          <w:b/>
          <w:color w:val="1F497D" w:themeColor="text2"/>
          <w:sz w:val="28"/>
          <w:szCs w:val="24"/>
          <w:shd w:val="clear" w:color="auto" w:fill="FFFFFF"/>
          <w:lang w:val="kk-KZ"/>
        </w:rPr>
        <w:t xml:space="preserve"> жаттығуы</w:t>
      </w:r>
    </w:p>
    <w:p w:rsidR="00B40907"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color w:val="1F497D" w:themeColor="text2"/>
          <w:sz w:val="28"/>
          <w:szCs w:val="24"/>
          <w:shd w:val="clear" w:color="auto" w:fill="FFFFFF"/>
          <w:lang w:val="kk-KZ"/>
        </w:rPr>
        <w:t xml:space="preserve"> </w:t>
      </w:r>
      <w:r w:rsidRPr="001F2A7B">
        <w:rPr>
          <w:rFonts w:ascii="Times New Roman" w:hAnsi="Times New Roman" w:cs="Times New Roman"/>
          <w:b/>
          <w:color w:val="1F497D" w:themeColor="text2"/>
          <w:sz w:val="28"/>
          <w:szCs w:val="24"/>
          <w:shd w:val="clear" w:color="auto" w:fill="FFFFFF"/>
          <w:lang w:val="kk-KZ"/>
        </w:rPr>
        <w:t xml:space="preserve">Қажетті құралдар: </w:t>
      </w:r>
      <w:r w:rsidRPr="001F2A7B">
        <w:rPr>
          <w:rFonts w:ascii="Times New Roman" w:hAnsi="Times New Roman" w:cs="Times New Roman"/>
          <w:color w:val="1F497D" w:themeColor="text2"/>
          <w:sz w:val="28"/>
          <w:szCs w:val="24"/>
          <w:shd w:val="clear" w:color="auto" w:fill="FFFFFF"/>
          <w:lang w:val="kk-KZ"/>
        </w:rPr>
        <w:t>жіп, қарындаш, бос шырын құтысы</w:t>
      </w:r>
    </w:p>
    <w:p w:rsidR="00B40907"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color w:val="1F497D" w:themeColor="text2"/>
          <w:sz w:val="28"/>
          <w:szCs w:val="24"/>
          <w:shd w:val="clear" w:color="auto" w:fill="FFFFFF"/>
          <w:lang w:val="kk-KZ"/>
        </w:rPr>
        <w:t xml:space="preserve"> </w:t>
      </w:r>
      <w:r w:rsidRPr="001F2A7B">
        <w:rPr>
          <w:rFonts w:ascii="Times New Roman" w:hAnsi="Times New Roman" w:cs="Times New Roman"/>
          <w:b/>
          <w:color w:val="1F497D" w:themeColor="text2"/>
          <w:sz w:val="28"/>
          <w:szCs w:val="24"/>
          <w:shd w:val="clear" w:color="auto" w:fill="FFFFFF"/>
          <w:lang w:val="kk-KZ"/>
        </w:rPr>
        <w:t>Ережесі:</w:t>
      </w:r>
      <w:r w:rsidRPr="001F2A7B">
        <w:rPr>
          <w:rFonts w:ascii="Times New Roman" w:hAnsi="Times New Roman" w:cs="Times New Roman"/>
          <w:color w:val="1F497D" w:themeColor="text2"/>
          <w:sz w:val="28"/>
          <w:szCs w:val="24"/>
          <w:shd w:val="clear" w:color="auto" w:fill="FFFFFF"/>
          <w:lang w:val="kk-KZ"/>
        </w:rPr>
        <w:t xml:space="preserve"> Жіп қатысушылар санына қарай бөлінеді. 14 қатысушы болса 7 бөлікке бөлінген 2м жіп қажет. Әр қатысушның қолында жіптің бір ұшы қалуы тиіс. Ақылдаса отырып жіптерді алмастырып, қар үлгісін жасайды. Ортасына қарындаш қойылады. Қарындашты жерге түсірмей құтыға салу қажет. Егер қарындаш жерге түсіп кеткен жағдайда ойын қайта басталады. Жаттығуды сөйлемей дыбыссыз өткізу, ойынның қызығушылығын арттыра түседі. </w:t>
      </w:r>
    </w:p>
    <w:p w:rsidR="004A6795"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Талдау:</w:t>
      </w:r>
      <w:r w:rsidRPr="001F2A7B">
        <w:rPr>
          <w:rFonts w:ascii="Times New Roman" w:hAnsi="Times New Roman" w:cs="Times New Roman"/>
          <w:color w:val="1F497D" w:themeColor="text2"/>
          <w:sz w:val="28"/>
          <w:szCs w:val="24"/>
          <w:shd w:val="clear" w:color="auto" w:fill="FFFFFF"/>
          <w:lang w:val="kk-KZ"/>
        </w:rPr>
        <w:t>ойын жаттығуы аяқталғаннан кейін қатысушылар алған әсерлерімен бөлісіп, өз ойларын ортаға салады.</w:t>
      </w:r>
    </w:p>
    <w:p w:rsidR="00B40907" w:rsidRPr="001F2A7B" w:rsidRDefault="004A6795" w:rsidP="00E80BF8">
      <w:pPr>
        <w:pStyle w:val="a3"/>
        <w:spacing w:line="276" w:lineRule="auto"/>
        <w:ind w:firstLine="708"/>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«Күрек» жаттығуы</w:t>
      </w:r>
    </w:p>
    <w:p w:rsidR="00B40907"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Қажетті құралдар:</w:t>
      </w:r>
      <w:r w:rsidRPr="001F2A7B">
        <w:rPr>
          <w:rFonts w:ascii="Times New Roman" w:hAnsi="Times New Roman" w:cs="Times New Roman"/>
          <w:color w:val="1F497D" w:themeColor="text2"/>
          <w:sz w:val="28"/>
          <w:szCs w:val="24"/>
          <w:shd w:val="clear" w:color="auto" w:fill="FFFFFF"/>
          <w:lang w:val="kk-KZ"/>
        </w:rPr>
        <w:t xml:space="preserve"> балаларға арналған күрек, жіптер, кішкене доптар </w:t>
      </w:r>
      <w:r w:rsidRPr="001F2A7B">
        <w:rPr>
          <w:rFonts w:ascii="Times New Roman" w:hAnsi="Times New Roman" w:cs="Times New Roman"/>
          <w:b/>
          <w:color w:val="1F497D" w:themeColor="text2"/>
          <w:sz w:val="28"/>
          <w:szCs w:val="24"/>
          <w:shd w:val="clear" w:color="auto" w:fill="FFFFFF"/>
          <w:lang w:val="kk-KZ"/>
        </w:rPr>
        <w:t>Ережесі:</w:t>
      </w:r>
      <w:r w:rsidRPr="001F2A7B">
        <w:rPr>
          <w:rFonts w:ascii="Times New Roman" w:hAnsi="Times New Roman" w:cs="Times New Roman"/>
          <w:color w:val="1F497D" w:themeColor="text2"/>
          <w:sz w:val="28"/>
          <w:szCs w:val="24"/>
          <w:shd w:val="clear" w:color="auto" w:fill="FFFFFF"/>
          <w:lang w:val="kk-KZ"/>
        </w:rPr>
        <w:t>Қатысушылар</w:t>
      </w:r>
      <w:r w:rsidR="00B40907" w:rsidRPr="001F2A7B">
        <w:rPr>
          <w:rFonts w:ascii="Times New Roman" w:hAnsi="Times New Roman" w:cs="Times New Roman"/>
          <w:color w:val="1F497D" w:themeColor="text2"/>
          <w:sz w:val="28"/>
          <w:szCs w:val="24"/>
          <w:shd w:val="clear" w:color="auto" w:fill="FFFFFF"/>
          <w:lang w:val="kk-KZ"/>
        </w:rPr>
        <w:t xml:space="preserve"> </w:t>
      </w:r>
      <w:r w:rsidRPr="001F2A7B">
        <w:rPr>
          <w:rFonts w:ascii="Times New Roman" w:hAnsi="Times New Roman" w:cs="Times New Roman"/>
          <w:color w:val="1F497D" w:themeColor="text2"/>
          <w:sz w:val="28"/>
          <w:szCs w:val="24"/>
          <w:shd w:val="clear" w:color="auto" w:fill="FFFFFF"/>
          <w:lang w:val="kk-KZ"/>
        </w:rPr>
        <w:t xml:space="preserve">күрекке байланған жіптің ұшынан ұстап тұрады. Жерде шашылған кішкене доптарды күрекпен алып шелекке салулары қажет. Күрекке қолдарын тигізбеулері қажет. Барлық допты шелекке салғаннан кейін ойын аяқталады. </w:t>
      </w:r>
    </w:p>
    <w:p w:rsidR="004A6795"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lastRenderedPageBreak/>
        <w:t>Талдау:</w:t>
      </w:r>
      <w:r w:rsidRPr="001F2A7B">
        <w:rPr>
          <w:rFonts w:ascii="Times New Roman" w:hAnsi="Times New Roman" w:cs="Times New Roman"/>
          <w:color w:val="1F497D" w:themeColor="text2"/>
          <w:sz w:val="28"/>
          <w:szCs w:val="24"/>
          <w:shd w:val="clear" w:color="auto" w:fill="FFFFFF"/>
          <w:lang w:val="kk-KZ"/>
        </w:rPr>
        <w:t>ойын жаттығуы аяқталғаннан кейін қатысушылар алған әсерлерімен бөлісіп, өз ойларын ортаға салады</w:t>
      </w:r>
    </w:p>
    <w:p w:rsidR="00B40907" w:rsidRPr="001F2A7B" w:rsidRDefault="004A6795" w:rsidP="00E80BF8">
      <w:pPr>
        <w:pStyle w:val="a3"/>
        <w:spacing w:line="276" w:lineRule="auto"/>
        <w:ind w:firstLine="708"/>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«Лабиринт» жаттығуы </w:t>
      </w:r>
    </w:p>
    <w:p w:rsidR="00B40907"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Қажетті құралдар:</w:t>
      </w:r>
      <w:r w:rsidRPr="001F2A7B">
        <w:rPr>
          <w:rFonts w:ascii="Times New Roman" w:hAnsi="Times New Roman" w:cs="Times New Roman"/>
          <w:color w:val="1F497D" w:themeColor="text2"/>
          <w:sz w:val="28"/>
          <w:szCs w:val="24"/>
          <w:shd w:val="clear" w:color="auto" w:fill="FFFFFF"/>
          <w:lang w:val="kk-KZ"/>
        </w:rPr>
        <w:t xml:space="preserve"> үлкен көлемді скотч, 2х2 м көлемде мата </w:t>
      </w:r>
    </w:p>
    <w:p w:rsidR="004A6795"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Ережесі:</w:t>
      </w:r>
      <w:r w:rsidRPr="001F2A7B">
        <w:rPr>
          <w:rFonts w:ascii="Times New Roman" w:hAnsi="Times New Roman" w:cs="Times New Roman"/>
          <w:color w:val="1F497D" w:themeColor="text2"/>
          <w:sz w:val="28"/>
          <w:szCs w:val="24"/>
          <w:shd w:val="clear" w:color="auto" w:fill="FFFFFF"/>
          <w:lang w:val="kk-KZ"/>
        </w:rPr>
        <w:t xml:space="preserve"> Матаға маркермен кез-келген бағытта жолдар салынады. Қатысушылар матаны керіп ұстайды. Жолдың бір ұшына скотч қойылады. Қатысушылар матаның көмегімен скочты жолдармен жылжытып шығу қажет. Жолдан шығып кеткен жағдайда ойын қайта басталады. Талдау:ойын жаттығуы аяқталғаннан кейін қатысушылар алған әсерлерімен бөлісіп, өз ойларын ортаға салады.</w:t>
      </w:r>
    </w:p>
    <w:p w:rsidR="00B40907" w:rsidRPr="001F2A7B" w:rsidRDefault="00263F1C" w:rsidP="00E80BF8">
      <w:pPr>
        <w:pStyle w:val="a3"/>
        <w:spacing w:line="276" w:lineRule="auto"/>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       </w:t>
      </w:r>
      <w:r w:rsidR="00B40907" w:rsidRPr="001F2A7B">
        <w:rPr>
          <w:rFonts w:ascii="Times New Roman" w:hAnsi="Times New Roman" w:cs="Times New Roman"/>
          <w:b/>
          <w:color w:val="1F497D" w:themeColor="text2"/>
          <w:sz w:val="28"/>
          <w:szCs w:val="24"/>
          <w:shd w:val="clear" w:color="auto" w:fill="FFFFFF"/>
          <w:lang w:val="kk-KZ"/>
        </w:rPr>
        <w:t xml:space="preserve"> </w:t>
      </w:r>
      <w:r w:rsidRPr="001F2A7B">
        <w:rPr>
          <w:rFonts w:ascii="Times New Roman" w:hAnsi="Times New Roman" w:cs="Times New Roman"/>
          <w:b/>
          <w:color w:val="1F497D" w:themeColor="text2"/>
          <w:sz w:val="28"/>
          <w:szCs w:val="24"/>
          <w:shd w:val="clear" w:color="auto" w:fill="FFFFFF"/>
          <w:lang w:val="kk-KZ"/>
        </w:rPr>
        <w:t>«</w:t>
      </w:r>
      <w:r w:rsidR="00B40907" w:rsidRPr="001F2A7B">
        <w:rPr>
          <w:rFonts w:ascii="Times New Roman" w:hAnsi="Times New Roman" w:cs="Times New Roman"/>
          <w:b/>
          <w:color w:val="1F497D" w:themeColor="text2"/>
          <w:sz w:val="28"/>
          <w:szCs w:val="24"/>
          <w:shd w:val="clear" w:color="auto" w:fill="FFFFFF"/>
          <w:lang w:val="kk-KZ"/>
        </w:rPr>
        <w:t>Өткел</w:t>
      </w:r>
      <w:r w:rsidRPr="001F2A7B">
        <w:rPr>
          <w:rFonts w:ascii="Times New Roman" w:hAnsi="Times New Roman" w:cs="Times New Roman"/>
          <w:b/>
          <w:color w:val="1F497D" w:themeColor="text2"/>
          <w:sz w:val="28"/>
          <w:szCs w:val="24"/>
          <w:shd w:val="clear" w:color="auto" w:fill="FFFFFF"/>
          <w:lang w:val="kk-KZ"/>
        </w:rPr>
        <w:t>»</w:t>
      </w:r>
      <w:r w:rsidR="00B40907" w:rsidRPr="001F2A7B">
        <w:rPr>
          <w:rFonts w:ascii="Times New Roman" w:hAnsi="Times New Roman" w:cs="Times New Roman"/>
          <w:b/>
          <w:color w:val="1F497D" w:themeColor="text2"/>
          <w:sz w:val="28"/>
          <w:szCs w:val="24"/>
          <w:shd w:val="clear" w:color="auto" w:fill="FFFFFF"/>
          <w:lang w:val="kk-KZ"/>
        </w:rPr>
        <w:t xml:space="preserve"> жаттығу</w:t>
      </w:r>
      <w:r w:rsidRPr="001F2A7B">
        <w:rPr>
          <w:rFonts w:ascii="Times New Roman" w:hAnsi="Times New Roman" w:cs="Times New Roman"/>
          <w:b/>
          <w:color w:val="1F497D" w:themeColor="text2"/>
          <w:sz w:val="28"/>
          <w:szCs w:val="24"/>
          <w:shd w:val="clear" w:color="auto" w:fill="FFFFFF"/>
          <w:lang w:val="kk-KZ"/>
        </w:rPr>
        <w:t>ы</w:t>
      </w:r>
    </w:p>
    <w:p w:rsidR="00B40907"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Қажетті құралдар:</w:t>
      </w:r>
      <w:r w:rsidRPr="001F2A7B">
        <w:rPr>
          <w:rFonts w:ascii="Times New Roman" w:hAnsi="Times New Roman" w:cs="Times New Roman"/>
          <w:color w:val="1F497D" w:themeColor="text2"/>
          <w:sz w:val="28"/>
          <w:szCs w:val="24"/>
          <w:shd w:val="clear" w:color="auto" w:fill="FFFFFF"/>
          <w:lang w:val="kk-KZ"/>
        </w:rPr>
        <w:t xml:space="preserve"> бор </w:t>
      </w:r>
    </w:p>
    <w:p w:rsidR="00B40907"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Ережесі:</w:t>
      </w:r>
      <w:r w:rsidRPr="001F2A7B">
        <w:rPr>
          <w:rFonts w:ascii="Times New Roman" w:hAnsi="Times New Roman" w:cs="Times New Roman"/>
          <w:color w:val="1F497D" w:themeColor="text2"/>
          <w:sz w:val="28"/>
          <w:szCs w:val="24"/>
          <w:shd w:val="clear" w:color="auto" w:fill="FFFFFF"/>
          <w:lang w:val="kk-KZ"/>
        </w:rPr>
        <w:t xml:space="preserve"> </w:t>
      </w:r>
      <w:r w:rsidR="00B40907" w:rsidRPr="001F2A7B">
        <w:rPr>
          <w:rFonts w:ascii="Times New Roman" w:hAnsi="Times New Roman" w:cs="Times New Roman"/>
          <w:color w:val="1F497D" w:themeColor="text2"/>
          <w:sz w:val="28"/>
          <w:szCs w:val="24"/>
          <w:shd w:val="clear" w:color="auto" w:fill="FFFFFF"/>
          <w:lang w:val="kk-KZ"/>
        </w:rPr>
        <w:t xml:space="preserve">Еденге </w:t>
      </w:r>
      <w:r w:rsidRPr="001F2A7B">
        <w:rPr>
          <w:rFonts w:ascii="Times New Roman" w:hAnsi="Times New Roman" w:cs="Times New Roman"/>
          <w:color w:val="1F497D" w:themeColor="text2"/>
          <w:sz w:val="28"/>
          <w:szCs w:val="24"/>
          <w:shd w:val="clear" w:color="auto" w:fill="FFFFFF"/>
          <w:lang w:val="kk-KZ"/>
        </w:rPr>
        <w:t xml:space="preserve"> иректелген жолдар сызылады. Жол біресе шағын біресе үлкейтіліп бейнеленеді. Қатысушылар қарама-қарсы қолдарынан ұстап жолдан бір-біріне қарама-қарсы бағытта жүріп өтулері керек. Топ мүшелері түгел өтіп болғанша ойын жалғаса береді. </w:t>
      </w:r>
    </w:p>
    <w:p w:rsidR="004A6795"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color w:val="1F497D" w:themeColor="text2"/>
          <w:sz w:val="28"/>
          <w:szCs w:val="24"/>
          <w:shd w:val="clear" w:color="auto" w:fill="FFFFFF"/>
          <w:lang w:val="kk-KZ"/>
        </w:rPr>
        <w:t>Талдау:ойын жаттығуы аяқталғаннан кейін қатысушылар алған әсерлерімен бөлісіп, өз ойларын ортаға салады</w:t>
      </w:r>
    </w:p>
    <w:p w:rsidR="00443280" w:rsidRPr="001F2A7B" w:rsidRDefault="004A6795" w:rsidP="00E80BF8">
      <w:pPr>
        <w:pStyle w:val="a3"/>
        <w:spacing w:line="276" w:lineRule="auto"/>
        <w:ind w:firstLine="708"/>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Айналма</w:t>
      </w:r>
      <w:r w:rsidR="00443280" w:rsidRPr="001F2A7B">
        <w:rPr>
          <w:rFonts w:ascii="Times New Roman" w:hAnsi="Times New Roman" w:cs="Times New Roman"/>
          <w:b/>
          <w:color w:val="1F497D" w:themeColor="text2"/>
          <w:sz w:val="28"/>
          <w:szCs w:val="24"/>
          <w:shd w:val="clear" w:color="auto" w:fill="FFFFFF"/>
          <w:lang w:val="kk-KZ"/>
        </w:rPr>
        <w:t xml:space="preserve"> жаттығу</w:t>
      </w:r>
    </w:p>
    <w:p w:rsidR="00443280"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 Қажетті құралдар: </w:t>
      </w:r>
      <w:r w:rsidRPr="001F2A7B">
        <w:rPr>
          <w:rFonts w:ascii="Times New Roman" w:hAnsi="Times New Roman" w:cs="Times New Roman"/>
          <w:color w:val="1F497D" w:themeColor="text2"/>
          <w:sz w:val="28"/>
          <w:szCs w:val="24"/>
          <w:shd w:val="clear" w:color="auto" w:fill="FFFFFF"/>
          <w:lang w:val="kk-KZ"/>
        </w:rPr>
        <w:t xml:space="preserve">айналма 1 дана </w:t>
      </w:r>
    </w:p>
    <w:p w:rsidR="00443280"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Ережесі:</w:t>
      </w:r>
      <w:r w:rsidRPr="001F2A7B">
        <w:rPr>
          <w:rFonts w:ascii="Times New Roman" w:hAnsi="Times New Roman" w:cs="Times New Roman"/>
          <w:color w:val="1F497D" w:themeColor="text2"/>
          <w:sz w:val="28"/>
          <w:szCs w:val="24"/>
          <w:shd w:val="clear" w:color="auto" w:fill="FFFFFF"/>
          <w:lang w:val="kk-KZ"/>
        </w:rPr>
        <w:t xml:space="preserve"> қатысушылар шеңбер жасап қолдарынан ұстап тұрады.Жаттығу нұсқаушысының белгісінен кейін айналманы қолдарын үзбей топтан өтіп шығу керек. Жаттығуды күрделендіру үшін айналамының орнына жіп қолдануға да болады. </w:t>
      </w:r>
    </w:p>
    <w:p w:rsidR="004A6795"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Талдау:</w:t>
      </w:r>
      <w:r w:rsidRPr="001F2A7B">
        <w:rPr>
          <w:rFonts w:ascii="Times New Roman" w:hAnsi="Times New Roman" w:cs="Times New Roman"/>
          <w:color w:val="1F497D" w:themeColor="text2"/>
          <w:sz w:val="28"/>
          <w:szCs w:val="24"/>
          <w:shd w:val="clear" w:color="auto" w:fill="FFFFFF"/>
          <w:lang w:val="kk-KZ"/>
        </w:rPr>
        <w:t xml:space="preserve">ойын жаттығуы аяқталғаннан кейін қатысушылар алған әсерлерімен бөлісіп, өз ойларын ортаға салады. </w:t>
      </w:r>
    </w:p>
    <w:p w:rsidR="00443280" w:rsidRPr="001F2A7B" w:rsidRDefault="004A6795" w:rsidP="00E80BF8">
      <w:pPr>
        <w:pStyle w:val="a3"/>
        <w:spacing w:line="276" w:lineRule="auto"/>
        <w:ind w:firstLine="708"/>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«Шеңбердегі саусақтар» жаттығуы </w:t>
      </w:r>
    </w:p>
    <w:p w:rsidR="00443280"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Қажетті құралдар: </w:t>
      </w:r>
      <w:r w:rsidRPr="001F2A7B">
        <w:rPr>
          <w:rFonts w:ascii="Times New Roman" w:hAnsi="Times New Roman" w:cs="Times New Roman"/>
          <w:color w:val="1F497D" w:themeColor="text2"/>
          <w:sz w:val="28"/>
          <w:szCs w:val="24"/>
          <w:shd w:val="clear" w:color="auto" w:fill="FFFFFF"/>
          <w:lang w:val="kk-KZ"/>
        </w:rPr>
        <w:t xml:space="preserve">айналма (обруч) </w:t>
      </w:r>
    </w:p>
    <w:p w:rsidR="00443280"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Ережесі:</w:t>
      </w:r>
      <w:r w:rsidRPr="001F2A7B">
        <w:rPr>
          <w:rFonts w:ascii="Times New Roman" w:hAnsi="Times New Roman" w:cs="Times New Roman"/>
          <w:color w:val="1F497D" w:themeColor="text2"/>
          <w:sz w:val="28"/>
          <w:szCs w:val="24"/>
          <w:shd w:val="clear" w:color="auto" w:fill="FFFFFF"/>
          <w:lang w:val="kk-KZ"/>
        </w:rPr>
        <w:t xml:space="preserve"> Қатысушылар сұқ саусақтарының басына айналамны қойып, топпен бірге белгіленген орынға дейін алып жүрулері керек. Айналманы алып келе жатқан кезде қолдың жоғары қарай көтеріліп кететіні байқалады. Егер жоғары көтеріліп кеткен жағдайда немесе түсіріп алған кезде ойын қайта басталады. </w:t>
      </w:r>
    </w:p>
    <w:p w:rsidR="004A6795" w:rsidRPr="001F2A7B" w:rsidRDefault="004A6795"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color w:val="1F497D" w:themeColor="text2"/>
          <w:sz w:val="28"/>
          <w:szCs w:val="24"/>
          <w:shd w:val="clear" w:color="auto" w:fill="FFFFFF"/>
          <w:lang w:val="kk-KZ"/>
        </w:rPr>
        <w:t>Талдау:ойын жаттығуы аяқталғаннан кейін қатысушылар алған әсерлерімен бөлісіп, өз ойларын ортаға салады. Неге айналма жоғары көтеріліп кететініне жөнінде сауал тасталады.</w:t>
      </w:r>
    </w:p>
    <w:p w:rsidR="00E80BF8" w:rsidRPr="001F2A7B" w:rsidRDefault="00E80BF8" w:rsidP="00E80BF8">
      <w:pPr>
        <w:pStyle w:val="a3"/>
        <w:spacing w:line="276" w:lineRule="auto"/>
        <w:ind w:firstLine="708"/>
        <w:jc w:val="both"/>
        <w:rPr>
          <w:rFonts w:ascii="Times New Roman" w:hAnsi="Times New Roman" w:cs="Times New Roman"/>
          <w:b/>
          <w:color w:val="1F497D" w:themeColor="text2"/>
          <w:sz w:val="28"/>
          <w:szCs w:val="24"/>
          <w:shd w:val="clear" w:color="auto" w:fill="FFFFFF"/>
          <w:lang w:val="kk-KZ"/>
        </w:rPr>
      </w:pPr>
    </w:p>
    <w:p w:rsidR="00443280" w:rsidRPr="001F2A7B" w:rsidRDefault="00E80BF8" w:rsidP="00E80BF8">
      <w:pPr>
        <w:pStyle w:val="a3"/>
        <w:spacing w:line="276" w:lineRule="auto"/>
        <w:ind w:firstLine="708"/>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w:t>
      </w:r>
      <w:r w:rsidR="00443280" w:rsidRPr="001F2A7B">
        <w:rPr>
          <w:rFonts w:ascii="Times New Roman" w:hAnsi="Times New Roman" w:cs="Times New Roman"/>
          <w:b/>
          <w:color w:val="1F497D" w:themeColor="text2"/>
          <w:sz w:val="28"/>
          <w:szCs w:val="24"/>
          <w:shd w:val="clear" w:color="auto" w:fill="FFFFFF"/>
          <w:lang w:val="kk-KZ"/>
        </w:rPr>
        <w:t>Шыңырау</w:t>
      </w:r>
      <w:r w:rsidRPr="001F2A7B">
        <w:rPr>
          <w:rFonts w:ascii="Times New Roman" w:hAnsi="Times New Roman" w:cs="Times New Roman"/>
          <w:b/>
          <w:color w:val="1F497D" w:themeColor="text2"/>
          <w:sz w:val="28"/>
          <w:szCs w:val="24"/>
          <w:shd w:val="clear" w:color="auto" w:fill="FFFFFF"/>
          <w:lang w:val="kk-KZ"/>
        </w:rPr>
        <w:t>»</w:t>
      </w:r>
      <w:r w:rsidR="00443280" w:rsidRPr="001F2A7B">
        <w:rPr>
          <w:rFonts w:ascii="Times New Roman" w:hAnsi="Times New Roman" w:cs="Times New Roman"/>
          <w:b/>
          <w:color w:val="1F497D" w:themeColor="text2"/>
          <w:sz w:val="28"/>
          <w:szCs w:val="24"/>
          <w:shd w:val="clear" w:color="auto" w:fill="FFFFFF"/>
          <w:lang w:val="kk-KZ"/>
        </w:rPr>
        <w:t xml:space="preserve"> жаттығуы</w:t>
      </w:r>
    </w:p>
    <w:p w:rsidR="004A6795" w:rsidRPr="001F2A7B" w:rsidRDefault="00443280"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Ереже:</w:t>
      </w:r>
      <w:r w:rsidR="004A6795" w:rsidRPr="001F2A7B">
        <w:rPr>
          <w:rFonts w:ascii="Times New Roman" w:hAnsi="Times New Roman" w:cs="Times New Roman"/>
          <w:color w:val="1F497D" w:themeColor="text2"/>
          <w:sz w:val="28"/>
          <w:szCs w:val="24"/>
          <w:shd w:val="clear" w:color="auto" w:fill="FFFFFF"/>
          <w:lang w:val="kk-KZ"/>
        </w:rPr>
        <w:t xml:space="preserve">Қатысушылар бір-бірінің қолдарынан ұстап, аяқтарын тіреп тұрады. Ыңғайы болса бөрененің немесе спорт залдарда қойылған ұзын орындықтардың үстіне тұрып орындауға да болады. Рет-ретімен қатысушылар шыңыраудан </w:t>
      </w:r>
      <w:r w:rsidR="004A6795" w:rsidRPr="001F2A7B">
        <w:rPr>
          <w:rFonts w:ascii="Times New Roman" w:hAnsi="Times New Roman" w:cs="Times New Roman"/>
          <w:color w:val="1F497D" w:themeColor="text2"/>
          <w:sz w:val="28"/>
          <w:szCs w:val="24"/>
          <w:shd w:val="clear" w:color="auto" w:fill="FFFFFF"/>
          <w:lang w:val="kk-KZ"/>
        </w:rPr>
        <w:lastRenderedPageBreak/>
        <w:t>құламас үшін аяқтардың арасынан өтуі керек. Бәрі өтіп болғаннан кейін талдау жасалады.</w:t>
      </w:r>
    </w:p>
    <w:p w:rsidR="00443280" w:rsidRPr="001F2A7B" w:rsidRDefault="00E80BF8" w:rsidP="00E80BF8">
      <w:pPr>
        <w:pStyle w:val="a3"/>
        <w:spacing w:line="276" w:lineRule="auto"/>
        <w:ind w:left="708"/>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w:t>
      </w:r>
      <w:r w:rsidR="003A7EBA" w:rsidRPr="001F2A7B">
        <w:rPr>
          <w:rFonts w:ascii="Times New Roman" w:hAnsi="Times New Roman" w:cs="Times New Roman"/>
          <w:b/>
          <w:color w:val="1F497D" w:themeColor="text2"/>
          <w:sz w:val="28"/>
          <w:szCs w:val="24"/>
          <w:shd w:val="clear" w:color="auto" w:fill="FFFFFF"/>
          <w:lang w:val="kk-KZ"/>
        </w:rPr>
        <w:t>Шеңбер  тілектері</w:t>
      </w:r>
      <w:r w:rsidRPr="001F2A7B">
        <w:rPr>
          <w:rFonts w:ascii="Times New Roman" w:hAnsi="Times New Roman" w:cs="Times New Roman"/>
          <w:b/>
          <w:color w:val="1F497D" w:themeColor="text2"/>
          <w:sz w:val="28"/>
          <w:szCs w:val="24"/>
          <w:shd w:val="clear" w:color="auto" w:fill="FFFFFF"/>
          <w:lang w:val="kk-KZ"/>
        </w:rPr>
        <w:t>» жаттығуы</w:t>
      </w:r>
      <w:r w:rsidR="003A7EBA" w:rsidRPr="001F2A7B">
        <w:rPr>
          <w:rFonts w:ascii="Times New Roman" w:hAnsi="Times New Roman" w:cs="Times New Roman"/>
          <w:b/>
          <w:color w:val="1F497D" w:themeColor="text2"/>
          <w:sz w:val="28"/>
          <w:szCs w:val="24"/>
          <w:shd w:val="clear" w:color="auto" w:fill="FFFFFF"/>
          <w:lang w:val="kk-KZ"/>
        </w:rPr>
        <w:t xml:space="preserve"> </w:t>
      </w:r>
    </w:p>
    <w:p w:rsidR="003A7EBA" w:rsidRPr="001F2A7B" w:rsidRDefault="003A7EBA"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Ереже</w:t>
      </w:r>
      <w:r w:rsidR="00E80BF8" w:rsidRPr="001F2A7B">
        <w:rPr>
          <w:rFonts w:ascii="Times New Roman" w:hAnsi="Times New Roman" w:cs="Times New Roman"/>
          <w:b/>
          <w:color w:val="1F497D" w:themeColor="text2"/>
          <w:sz w:val="28"/>
          <w:szCs w:val="24"/>
          <w:shd w:val="clear" w:color="auto" w:fill="FFFFFF"/>
          <w:lang w:val="kk-KZ"/>
        </w:rPr>
        <w:t>:</w:t>
      </w:r>
      <w:r w:rsidRPr="001F2A7B">
        <w:rPr>
          <w:rFonts w:ascii="Times New Roman" w:hAnsi="Times New Roman" w:cs="Times New Roman"/>
          <w:b/>
          <w:color w:val="1F497D" w:themeColor="text2"/>
          <w:sz w:val="28"/>
          <w:szCs w:val="24"/>
          <w:shd w:val="clear" w:color="auto" w:fill="FFFFFF"/>
          <w:lang w:val="kk-KZ"/>
        </w:rPr>
        <w:t xml:space="preserve"> </w:t>
      </w:r>
      <w:r w:rsidRPr="001F2A7B">
        <w:rPr>
          <w:rFonts w:ascii="Times New Roman" w:hAnsi="Times New Roman" w:cs="Times New Roman"/>
          <w:color w:val="1F497D" w:themeColor="text2"/>
          <w:sz w:val="28"/>
          <w:szCs w:val="24"/>
          <w:shd w:val="clear" w:color="auto" w:fill="FFFFFF"/>
          <w:lang w:val="kk-KZ"/>
        </w:rPr>
        <w:t xml:space="preserve">12 адам бір-біріне қарама-қарсы түрады. жүргізуші берілген 6 тапсыма айдады, әр жасалған жұмысты қайталайды. </w:t>
      </w:r>
    </w:p>
    <w:p w:rsidR="003A7EBA" w:rsidRPr="001F2A7B" w:rsidRDefault="003A7EBA"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color w:val="1F497D" w:themeColor="text2"/>
          <w:sz w:val="28"/>
          <w:szCs w:val="24"/>
          <w:shd w:val="clear" w:color="auto" w:fill="FFFFFF"/>
          <w:lang w:val="kk-KZ"/>
        </w:rPr>
        <w:t>1.Амандасу, 2. Көргеніне қуану, 3. Бетіне шымшып жақсы көру. 4.Көңіл айту, 5.Бестік беру, 6.Қоштасу.</w:t>
      </w:r>
    </w:p>
    <w:p w:rsidR="00E80BF8" w:rsidRPr="001F2A7B" w:rsidRDefault="00E80BF8" w:rsidP="00E80BF8">
      <w:pPr>
        <w:pStyle w:val="a3"/>
        <w:spacing w:line="276" w:lineRule="auto"/>
        <w:jc w:val="center"/>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ІІІ. Қорытынды бөлім</w:t>
      </w:r>
    </w:p>
    <w:p w:rsidR="003A7EBA" w:rsidRPr="001F2A7B" w:rsidRDefault="003A7EBA"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p>
    <w:p w:rsidR="006A6429" w:rsidRPr="001F2A7B" w:rsidRDefault="006A6429" w:rsidP="00E80BF8">
      <w:pPr>
        <w:pStyle w:val="a3"/>
        <w:spacing w:line="276" w:lineRule="auto"/>
        <w:jc w:val="both"/>
        <w:rPr>
          <w:rFonts w:ascii="Times New Roman" w:hAnsi="Times New Roman" w:cs="Times New Roman"/>
          <w:b/>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 </w:t>
      </w:r>
      <w:r w:rsidR="00E80BF8" w:rsidRPr="001F2A7B">
        <w:rPr>
          <w:rFonts w:ascii="Times New Roman" w:hAnsi="Times New Roman" w:cs="Times New Roman"/>
          <w:b/>
          <w:color w:val="1F497D" w:themeColor="text2"/>
          <w:sz w:val="28"/>
          <w:szCs w:val="24"/>
          <w:shd w:val="clear" w:color="auto" w:fill="FFFFFF"/>
          <w:lang w:val="kk-KZ"/>
        </w:rPr>
        <w:t xml:space="preserve">  </w:t>
      </w:r>
      <w:r w:rsidR="00E80BF8" w:rsidRPr="001F2A7B">
        <w:rPr>
          <w:rFonts w:ascii="Times New Roman" w:hAnsi="Times New Roman" w:cs="Times New Roman"/>
          <w:b/>
          <w:color w:val="1F497D" w:themeColor="text2"/>
          <w:sz w:val="28"/>
          <w:szCs w:val="24"/>
          <w:shd w:val="clear" w:color="auto" w:fill="FFFFFF"/>
          <w:lang w:val="kk-KZ"/>
        </w:rPr>
        <w:tab/>
        <w:t>«</w:t>
      </w:r>
      <w:r w:rsidRPr="001F2A7B">
        <w:rPr>
          <w:rFonts w:ascii="Times New Roman" w:hAnsi="Times New Roman" w:cs="Times New Roman"/>
          <w:b/>
          <w:color w:val="1F497D" w:themeColor="text2"/>
          <w:sz w:val="28"/>
          <w:szCs w:val="24"/>
          <w:shd w:val="clear" w:color="auto" w:fill="FFFFFF"/>
          <w:lang w:val="kk-KZ"/>
        </w:rPr>
        <w:t>Шапалақ</w:t>
      </w:r>
      <w:r w:rsidR="00E80BF8" w:rsidRPr="001F2A7B">
        <w:rPr>
          <w:rFonts w:ascii="Times New Roman" w:hAnsi="Times New Roman" w:cs="Times New Roman"/>
          <w:b/>
          <w:color w:val="1F497D" w:themeColor="text2"/>
          <w:sz w:val="28"/>
          <w:szCs w:val="24"/>
          <w:shd w:val="clear" w:color="auto" w:fill="FFFFFF"/>
          <w:lang w:val="kk-KZ"/>
        </w:rPr>
        <w:t>» жаттығуы</w:t>
      </w:r>
    </w:p>
    <w:p w:rsidR="00E80BF8" w:rsidRPr="001F2A7B" w:rsidRDefault="00E80BF8"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r w:rsidRPr="001F2A7B">
        <w:rPr>
          <w:rFonts w:ascii="Times New Roman" w:hAnsi="Times New Roman" w:cs="Times New Roman"/>
          <w:b/>
          <w:color w:val="1F497D" w:themeColor="text2"/>
          <w:sz w:val="28"/>
          <w:szCs w:val="24"/>
          <w:shd w:val="clear" w:color="auto" w:fill="FFFFFF"/>
          <w:lang w:val="kk-KZ"/>
        </w:rPr>
        <w:t xml:space="preserve">Ереже: </w:t>
      </w:r>
      <w:r w:rsidRPr="001F2A7B">
        <w:rPr>
          <w:rFonts w:ascii="Times New Roman" w:hAnsi="Times New Roman" w:cs="Times New Roman"/>
          <w:color w:val="1F497D" w:themeColor="text2"/>
          <w:sz w:val="28"/>
          <w:szCs w:val="24"/>
          <w:shd w:val="clear" w:color="auto" w:fill="FFFFFF"/>
          <w:lang w:val="kk-KZ"/>
        </w:rPr>
        <w:t xml:space="preserve">оқушылар оң қолдарын көтеріп сол қолы арқылы  саусақтарын біртіндеп соғу арқылы көңіл-күй  дыбыстарын шығару </w:t>
      </w:r>
    </w:p>
    <w:p w:rsidR="005514CD" w:rsidRPr="001F2A7B" w:rsidRDefault="005514CD" w:rsidP="00E80BF8">
      <w:pPr>
        <w:pStyle w:val="a3"/>
        <w:spacing w:line="276" w:lineRule="auto"/>
        <w:jc w:val="both"/>
        <w:rPr>
          <w:rFonts w:ascii="Times New Roman" w:hAnsi="Times New Roman" w:cs="Times New Roman"/>
          <w:color w:val="1F497D" w:themeColor="text2"/>
          <w:sz w:val="28"/>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E80BF8">
      <w:pPr>
        <w:pStyle w:val="a3"/>
        <w:jc w:val="both"/>
        <w:rPr>
          <w:rFonts w:ascii="Times New Roman" w:hAnsi="Times New Roman" w:cs="Times New Roman"/>
          <w:b/>
          <w:color w:val="111111"/>
          <w:sz w:val="24"/>
          <w:szCs w:val="24"/>
          <w:shd w:val="clear" w:color="auto" w:fill="FFFFFF"/>
          <w:lang w:val="kk-KZ"/>
        </w:rPr>
      </w:pPr>
    </w:p>
    <w:p w:rsidR="005514CD" w:rsidRDefault="005514CD" w:rsidP="00443280">
      <w:pPr>
        <w:pStyle w:val="a3"/>
        <w:rPr>
          <w:rFonts w:ascii="Times New Roman" w:hAnsi="Times New Roman" w:cs="Times New Roman"/>
          <w:b/>
          <w:color w:val="111111"/>
          <w:sz w:val="24"/>
          <w:szCs w:val="24"/>
          <w:shd w:val="clear" w:color="auto" w:fill="FFFFFF"/>
          <w:lang w:val="kk-KZ"/>
        </w:rPr>
      </w:pPr>
      <w:bookmarkStart w:id="0" w:name="_GoBack"/>
      <w:bookmarkEnd w:id="0"/>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E80BF8" w:rsidRDefault="00E80BF8" w:rsidP="00443280">
      <w:pPr>
        <w:pStyle w:val="a3"/>
        <w:rPr>
          <w:rFonts w:ascii="Times New Roman" w:hAnsi="Times New Roman" w:cs="Times New Roman"/>
          <w:b/>
          <w:color w:val="111111"/>
          <w:sz w:val="24"/>
          <w:szCs w:val="24"/>
          <w:shd w:val="clear" w:color="auto" w:fill="FFFFFF"/>
          <w:lang w:val="kk-KZ"/>
        </w:rPr>
      </w:pPr>
    </w:p>
    <w:p w:rsidR="005514CD" w:rsidRDefault="005514CD" w:rsidP="00443280">
      <w:pPr>
        <w:pStyle w:val="a3"/>
        <w:rPr>
          <w:rFonts w:ascii="Times New Roman" w:hAnsi="Times New Roman" w:cs="Times New Roman"/>
          <w:b/>
          <w:color w:val="111111"/>
          <w:sz w:val="24"/>
          <w:szCs w:val="24"/>
          <w:shd w:val="clear" w:color="auto" w:fill="FFFFFF"/>
          <w:lang w:val="kk-KZ"/>
        </w:rPr>
      </w:pPr>
    </w:p>
    <w:p w:rsidR="005514CD" w:rsidRDefault="005514CD" w:rsidP="00443280">
      <w:pPr>
        <w:pStyle w:val="a3"/>
        <w:rPr>
          <w:rFonts w:ascii="Times New Roman" w:hAnsi="Times New Roman" w:cs="Times New Roman"/>
          <w:b/>
          <w:color w:val="111111"/>
          <w:sz w:val="24"/>
          <w:szCs w:val="24"/>
          <w:shd w:val="clear" w:color="auto" w:fill="FFFFFF"/>
          <w:lang w:val="kk-KZ"/>
        </w:rPr>
      </w:pPr>
    </w:p>
    <w:p w:rsidR="005514CD" w:rsidRDefault="005514CD" w:rsidP="00443280">
      <w:pPr>
        <w:pStyle w:val="a3"/>
        <w:rPr>
          <w:rFonts w:ascii="Times New Roman" w:hAnsi="Times New Roman" w:cs="Times New Roman"/>
          <w:b/>
          <w:color w:val="111111"/>
          <w:sz w:val="24"/>
          <w:szCs w:val="24"/>
          <w:shd w:val="clear" w:color="auto" w:fill="FFFFFF"/>
          <w:lang w:val="kk-KZ"/>
        </w:rPr>
      </w:pPr>
    </w:p>
    <w:p w:rsidR="00391852" w:rsidRDefault="00391852" w:rsidP="00443280">
      <w:pPr>
        <w:pStyle w:val="a3"/>
        <w:rPr>
          <w:rFonts w:ascii="Times New Roman" w:hAnsi="Times New Roman" w:cs="Times New Roman"/>
          <w:b/>
          <w:color w:val="111111"/>
          <w:sz w:val="24"/>
          <w:szCs w:val="24"/>
          <w:shd w:val="clear" w:color="auto" w:fill="FFFFFF"/>
          <w:lang w:val="kk-KZ"/>
        </w:rPr>
      </w:pPr>
    </w:p>
    <w:p w:rsidR="00391852" w:rsidRDefault="00391852" w:rsidP="00443280">
      <w:pPr>
        <w:pStyle w:val="a3"/>
        <w:rPr>
          <w:rFonts w:ascii="Times New Roman" w:hAnsi="Times New Roman" w:cs="Times New Roman"/>
          <w:b/>
          <w:color w:val="111111"/>
          <w:sz w:val="24"/>
          <w:szCs w:val="24"/>
          <w:shd w:val="clear" w:color="auto" w:fill="FFFFFF"/>
          <w:lang w:val="kk-KZ"/>
        </w:rPr>
      </w:pPr>
    </w:p>
    <w:p w:rsidR="005514CD" w:rsidRDefault="005514CD" w:rsidP="00443280">
      <w:pPr>
        <w:pStyle w:val="a3"/>
        <w:rPr>
          <w:rFonts w:ascii="Times New Roman" w:hAnsi="Times New Roman" w:cs="Times New Roman"/>
          <w:b/>
          <w:color w:val="111111"/>
          <w:sz w:val="24"/>
          <w:szCs w:val="24"/>
          <w:shd w:val="clear" w:color="auto" w:fill="FFFFFF"/>
          <w:lang w:val="kk-KZ"/>
        </w:rPr>
      </w:pPr>
    </w:p>
    <w:p w:rsidR="005514CD" w:rsidRPr="00837A84" w:rsidRDefault="005514CD" w:rsidP="005514CD">
      <w:pPr>
        <w:pStyle w:val="a3"/>
        <w:jc w:val="center"/>
        <w:rPr>
          <w:rFonts w:ascii="Times New Roman" w:hAnsi="Times New Roman" w:cs="Times New Roman"/>
          <w:b/>
          <w:sz w:val="28"/>
          <w:lang w:val="kk-KZ"/>
        </w:rPr>
      </w:pPr>
      <w:r w:rsidRPr="00837A84">
        <w:rPr>
          <w:rFonts w:ascii="Times New Roman" w:hAnsi="Times New Roman" w:cs="Times New Roman"/>
          <w:b/>
          <w:sz w:val="28"/>
          <w:lang w:val="kk-KZ"/>
        </w:rPr>
        <w:t>№52 негізгі мектеп</w:t>
      </w: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pStyle w:val="a3"/>
        <w:jc w:val="center"/>
        <w:rPr>
          <w:rFonts w:ascii="Times New Roman" w:hAnsi="Times New Roman" w:cs="Times New Roman"/>
          <w:b/>
          <w:sz w:val="24"/>
          <w:szCs w:val="24"/>
          <w:lang w:val="kk-KZ"/>
        </w:rPr>
      </w:pPr>
    </w:p>
    <w:p w:rsidR="005514CD" w:rsidRDefault="005514CD" w:rsidP="005514CD">
      <w:pPr>
        <w:pStyle w:val="a3"/>
        <w:jc w:val="center"/>
        <w:rPr>
          <w:rFonts w:ascii="Times New Roman" w:hAnsi="Times New Roman" w:cs="Times New Roman"/>
          <w:b/>
          <w:sz w:val="24"/>
          <w:szCs w:val="24"/>
          <w:lang w:val="kk-KZ"/>
        </w:rPr>
      </w:pPr>
    </w:p>
    <w:p w:rsidR="005514CD" w:rsidRDefault="001F2A7B" w:rsidP="005514CD">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05.75pt;height:93pt" fillcolor="black">
            <v:shadow color="#868686"/>
            <v:textpath style="font-family:&quot;Times New Roman&quot;;font-weight:bold;v-text-kern:t" trim="t" fitpath="t" string="&quot;Мен және менің ортам&quot;"/>
          </v:shape>
        </w:pict>
      </w:r>
    </w:p>
    <w:p w:rsidR="005514CD" w:rsidRDefault="005514CD" w:rsidP="005514CD">
      <w:pPr>
        <w:pStyle w:val="a3"/>
        <w:jc w:val="center"/>
        <w:rPr>
          <w:rFonts w:ascii="Times New Roman" w:hAnsi="Times New Roman" w:cs="Times New Roman"/>
          <w:b/>
          <w:sz w:val="24"/>
          <w:szCs w:val="24"/>
          <w:lang w:val="kk-KZ"/>
        </w:rPr>
      </w:pPr>
    </w:p>
    <w:p w:rsidR="005514CD" w:rsidRPr="00760752" w:rsidRDefault="005514CD" w:rsidP="005514CD">
      <w:pPr>
        <w:pStyle w:val="a3"/>
        <w:jc w:val="center"/>
        <w:rPr>
          <w:rFonts w:ascii="Times New Roman" w:hAnsi="Times New Roman" w:cs="Times New Roman"/>
          <w:b/>
          <w:i/>
          <w:sz w:val="48"/>
          <w:szCs w:val="48"/>
          <w:lang w:val="kk-KZ"/>
        </w:rPr>
      </w:pPr>
      <w:r w:rsidRPr="00760752">
        <w:rPr>
          <w:rFonts w:ascii="Times New Roman" w:hAnsi="Times New Roman" w:cs="Times New Roman"/>
          <w:b/>
          <w:i/>
          <w:sz w:val="48"/>
          <w:szCs w:val="48"/>
          <w:lang w:val="kk-KZ"/>
        </w:rPr>
        <w:t>тренинг</w:t>
      </w: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Default="005514CD" w:rsidP="005514CD">
      <w:pPr>
        <w:rPr>
          <w:lang w:val="kk-KZ"/>
        </w:rPr>
      </w:pPr>
    </w:p>
    <w:p w:rsidR="005514CD" w:rsidRPr="00837A84" w:rsidRDefault="005514CD" w:rsidP="005514CD">
      <w:pPr>
        <w:pStyle w:val="a3"/>
        <w:jc w:val="center"/>
        <w:rPr>
          <w:rFonts w:ascii="Times New Roman" w:hAnsi="Times New Roman" w:cs="Times New Roman"/>
          <w:sz w:val="28"/>
          <w:lang w:val="kk-KZ"/>
        </w:rPr>
      </w:pPr>
      <w:r w:rsidRPr="00837A84">
        <w:rPr>
          <w:rFonts w:ascii="Times New Roman" w:hAnsi="Times New Roman" w:cs="Times New Roman"/>
          <w:sz w:val="28"/>
          <w:lang w:val="kk-KZ"/>
        </w:rPr>
        <w:lastRenderedPageBreak/>
        <w:t>Ақтөбе 2018 жыл</w:t>
      </w:r>
    </w:p>
    <w:p w:rsidR="005514CD" w:rsidRPr="00443280" w:rsidRDefault="005514CD" w:rsidP="00443280">
      <w:pPr>
        <w:pStyle w:val="a3"/>
        <w:rPr>
          <w:rFonts w:ascii="Times New Roman" w:hAnsi="Times New Roman" w:cs="Times New Roman"/>
          <w:b/>
          <w:sz w:val="24"/>
          <w:szCs w:val="24"/>
          <w:lang w:val="kk-KZ"/>
        </w:rPr>
      </w:pPr>
    </w:p>
    <w:sectPr w:rsidR="005514CD" w:rsidRPr="00443280" w:rsidSect="00391852">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A6795"/>
    <w:rsid w:val="001F2A7B"/>
    <w:rsid w:val="00263F1C"/>
    <w:rsid w:val="00391852"/>
    <w:rsid w:val="003A7EBA"/>
    <w:rsid w:val="00443280"/>
    <w:rsid w:val="004A6795"/>
    <w:rsid w:val="005514CD"/>
    <w:rsid w:val="00571E23"/>
    <w:rsid w:val="00616530"/>
    <w:rsid w:val="006A6429"/>
    <w:rsid w:val="007241D7"/>
    <w:rsid w:val="00B40907"/>
    <w:rsid w:val="00E80BF8"/>
    <w:rsid w:val="00FB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690EE-0670-45F4-8ED2-DA0B37F2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14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0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BBAE5-1CD0-411E-9B08-B57DD8FD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dc:creator>
  <cp:keywords/>
  <dc:description/>
  <cp:lastModifiedBy>52-3</cp:lastModifiedBy>
  <cp:revision>12</cp:revision>
  <cp:lastPrinted>2018-02-19T00:40:00Z</cp:lastPrinted>
  <dcterms:created xsi:type="dcterms:W3CDTF">2018-01-30T07:09:00Z</dcterms:created>
  <dcterms:modified xsi:type="dcterms:W3CDTF">2018-11-05T04:15:00Z</dcterms:modified>
</cp:coreProperties>
</file>