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885" w:type="dxa"/>
        <w:tblLayout w:type="fixed"/>
        <w:tblLook w:val="04A0"/>
      </w:tblPr>
      <w:tblGrid>
        <w:gridCol w:w="1987"/>
        <w:gridCol w:w="850"/>
        <w:gridCol w:w="1419"/>
        <w:gridCol w:w="6"/>
        <w:gridCol w:w="2880"/>
        <w:gridCol w:w="2220"/>
        <w:gridCol w:w="1843"/>
      </w:tblGrid>
      <w:tr w:rsidR="00B63471" w:rsidRPr="00B63471" w:rsidTr="00B63471">
        <w:trPr>
          <w:trHeight w:val="3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18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Көпмүшелер. Көпмүшенің дәрежесі және стандарт түрі</w:t>
            </w:r>
          </w:p>
        </w:tc>
      </w:tr>
      <w:tr w:rsidR="00B63471" w:rsidTr="00B63471">
        <w:trPr>
          <w:trHeight w:val="3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Күні,айы: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  <w:t>9.10.2019 ж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 </w:t>
            </w:r>
          </w:p>
        </w:tc>
      </w:tr>
      <w:tr w:rsidR="00B63471" w:rsidTr="00B63471">
        <w:trPr>
          <w:trHeight w:val="3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  сынып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Сабаққа қатысқан оқушылар саны: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Сабаққа қатыспаған оқушылар саны:</w:t>
            </w:r>
          </w:p>
        </w:tc>
      </w:tr>
      <w:tr w:rsidR="00B63471" w:rsidTr="00B63471">
        <w:trPr>
          <w:trHeight w:val="52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бағдарламасына сәйкес оқу мақсаты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7.2.1.5</w:t>
            </w:r>
          </w:p>
          <w:p w:rsidR="00B63471" w:rsidRDefault="00B63471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көпмүше анықтамасын білу және оның дәрежесін табу;</w:t>
            </w:r>
          </w:p>
          <w:p w:rsidR="00B63471" w:rsidRDefault="00B63471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7.2.1.6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көпмүшені стандарт түрге келтіру;</w:t>
            </w:r>
          </w:p>
        </w:tc>
      </w:tr>
      <w:tr w:rsidR="00B63471" w:rsidRPr="00B63471" w:rsidTr="00B63471">
        <w:trPr>
          <w:trHeight w:val="359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мақсаты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Көпмүшелерді және олардың стандарт түрінде жазылуын білу, оларға амалдарды дұрыс амалдар қолда білуге үйрету</w:t>
            </w:r>
          </w:p>
        </w:tc>
      </w:tr>
      <w:tr w:rsidR="00B63471" w:rsidRPr="00B63471" w:rsidTr="00B63471">
        <w:trPr>
          <w:trHeight w:val="35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Оқушылардың басым бөлігі: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Сыни тұрғыдан ойлау арқылы еркін сөйлейді, өз ойларын ортаға салау арқылы тапсырмаларды  топпн жұмыс істеуге пайдаланады</w:t>
            </w:r>
          </w:p>
        </w:tc>
      </w:tr>
      <w:tr w:rsidR="00B63471" w:rsidRPr="00B63471" w:rsidTr="00B63471">
        <w:trPr>
          <w:trHeight w:val="35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Кейбір оқушылар: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Оқушылардың алған білімдерін жинақтау, жүйелеу, қорытындылау, көпмүшелер анықтамалары мен қасиеттерін қолданып есептер шығару;</w:t>
            </w:r>
          </w:p>
        </w:tc>
      </w:tr>
      <w:tr w:rsidR="00B63471" w:rsidTr="00B63471">
        <w:trPr>
          <w:trHeight w:val="359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Сабақтың барысы</w:t>
            </w:r>
          </w:p>
        </w:tc>
      </w:tr>
      <w:tr w:rsidR="00B63471" w:rsidTr="00B63471">
        <w:trPr>
          <w:trHeight w:val="3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кезеңдері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Жоспарланған жұмыс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B63471" w:rsidTr="00B63471">
        <w:trPr>
          <w:trHeight w:val="35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2-5 минут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(МК) .Сұрақ-жауап әдісі арқылы оқушылармен пікір алмасу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(сөйлесу).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.Ой қозғау.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- Қандай өрнекті бірмүше деп атайды?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- Бірмүшенің стандарт түрі қалай жазылады?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- Стандарт түрдегі бірмүшенің коэффициенті деп нені айтады?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- Бірмүшенің дәрежесі қалай анықталады?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333333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 Бірмүшелер қалай 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өбейтіледі?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ірмүшелерді дәрежеге қалай шығарады?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3471" w:rsidRPr="00B63471" w:rsidTr="00B63471">
        <w:trPr>
          <w:trHeight w:val="54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Сабақтың ортасы </w:t>
            </w:r>
            <w:r>
              <w:rPr>
                <w:rFonts w:ascii="Times New Roman" w:hAnsi="Times New Roman" w:cs="Times New Roman"/>
                <w:b/>
              </w:rPr>
              <w:t>(6-</w:t>
            </w: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минут)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(МК,Ұ) Оқулықпен жұмыс жүргізу.</w:t>
            </w:r>
          </w:p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  Бірмүше құрамындағы айнымалылардың дәреже көрсеткіштерінің</w:t>
            </w:r>
          </w:p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                       қосындысы бірмүшенің дәрежесі деп аталады.</w:t>
            </w:r>
          </w:p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Анықтама1: Бірмүшелердің қосындысы көпмүше деп аталады.</w:t>
            </w:r>
          </w:p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Анықтама2: Бірдей немесе коэффициенттері ғана өзгеше бірмүшелерді ұқсас мүшелер деп атайды.</w:t>
            </w:r>
          </w:p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Анықтама3: Ұқсас мүшеледің алгебралық қосындысын оған теңбе-тең бірмүшемен алмастыруды ұқсас мүшелерді біріктіру деп атайды.</w:t>
            </w:r>
          </w:p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Анықтама4: Көпмүшенің дәрежесідеп оның құрамындағы бірмүше дәрежелерінің ең үлкенін айтады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color w:val="000000"/>
                <w:sz w:val="22"/>
                <w:szCs w:val="22"/>
                <w:lang w:val="kk-KZ" w:eastAsia="en-US"/>
              </w:rPr>
              <w:t xml:space="preserve">                                                                          </w:t>
            </w:r>
          </w:p>
          <w:p w:rsidR="00B63471" w:rsidRDefault="00B63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rStyle w:val="a5"/>
                <w:color w:val="000000"/>
                <w:sz w:val="22"/>
                <w:szCs w:val="22"/>
                <w:lang w:val="kk-KZ" w:eastAsia="en-US"/>
              </w:rPr>
              <w:t>Тапсырмалар:      1 ТОП              2 ТОП               3ТОП                          </w:t>
            </w:r>
          </w:p>
          <w:p w:rsidR="00B63471" w:rsidRDefault="00B634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kk-KZ" w:eastAsia="en-US"/>
              </w:rPr>
              <w:t>Көбейтуді орындаңдар: 3а*(-4в</w:t>
            </w:r>
            <w:r>
              <w:rPr>
                <w:rFonts w:ascii="Georgia" w:hAnsi="Georgia"/>
                <w:color w:val="000000"/>
                <w:sz w:val="22"/>
                <w:szCs w:val="22"/>
                <w:lang w:val="kk-KZ" w:eastAsia="en-US"/>
              </w:rPr>
              <w:t>⁵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);             </w:t>
            </w:r>
            <w:r>
              <w:rPr>
                <w:color w:val="000000"/>
                <w:sz w:val="22"/>
                <w:szCs w:val="22"/>
                <w:lang w:eastAsia="en-US"/>
              </w:rPr>
              <w:t>7с²*5с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eastAsia="en-US"/>
              </w:rPr>
              <w:t>⁹</w:t>
            </w:r>
            <w:r>
              <w:rPr>
                <w:color w:val="000000"/>
                <w:sz w:val="22"/>
                <w:szCs w:val="22"/>
                <w:lang w:eastAsia="en-US"/>
              </w:rPr>
              <w:t>;              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*9а*4в.               Бірмүшені дәрежеге шығарыңдар: (3а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en-US"/>
              </w:rPr>
              <w:t>⁷</w:t>
            </w:r>
            <w:r>
              <w:rPr>
                <w:color w:val="000000"/>
                <w:sz w:val="22"/>
                <w:szCs w:val="22"/>
                <w:lang w:eastAsia="en-US"/>
              </w:rPr>
              <w:t>)²;      (-2х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en-US"/>
              </w:rPr>
              <w:t>⁴</w:t>
            </w:r>
            <w:r>
              <w:rPr>
                <w:color w:val="000000"/>
                <w:sz w:val="22"/>
                <w:szCs w:val="22"/>
                <w:lang w:eastAsia="en-US"/>
              </w:rPr>
              <w:t>у³)³;         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к²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proofErr w:type="gramEnd"/>
            <w:r>
              <w:rPr>
                <w:rFonts w:ascii="Georgia" w:hAnsi="Georgia"/>
                <w:color w:val="000000"/>
                <w:sz w:val="22"/>
                <w:szCs w:val="22"/>
                <w:lang w:eastAsia="en-US"/>
              </w:rPr>
              <w:t>⁵</w:t>
            </w:r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en-US"/>
              </w:rPr>
              <w:t>⁵</w:t>
            </w:r>
            <w:r>
              <w:rPr>
                <w:color w:val="000000"/>
                <w:sz w:val="22"/>
                <w:szCs w:val="22"/>
                <w:lang w:eastAsia="en-US"/>
              </w:rPr>
              <w:t>.               Ұқсас мүшелерді біріктіріңдер: 6ке+е-5ке-е;        5п-3+п+6;    4а-5в+5в+4а.    Өрнекті ықшамдаңдар: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х+у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) + 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х-у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);  (а²+2ав+в²)-(а²-2ав+в²); (а²-а+1)-(а+1).</w:t>
            </w: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Оқулық</w:t>
            </w:r>
            <w:proofErr w:type="gramStart"/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пен ж</w:t>
            </w:r>
            <w:proofErr w:type="gramEnd"/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ұмыс</w:t>
            </w:r>
            <w:r>
              <w:rPr>
                <w:rStyle w:val="a6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.           </w:t>
            </w:r>
            <w:proofErr w:type="spellStart"/>
            <w:r>
              <w:rPr>
                <w:rStyle w:val="a6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Топпен</w:t>
            </w:r>
            <w:proofErr w:type="spellEnd"/>
            <w:r>
              <w:rPr>
                <w:rStyle w:val="a6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rStyle w:val="a6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есептер</w:t>
            </w:r>
            <w:proofErr w:type="spellEnd"/>
            <w:r>
              <w:rPr>
                <w:rStyle w:val="a6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  шығару:                                         </w:t>
            </w: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</w:pPr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1 топ: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       №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11.4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,2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);    № 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1.5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,2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); 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,2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).      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 </w:t>
            </w:r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2 топ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:       № 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3,4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);  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1.5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3,4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);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3,4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).     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 </w:t>
            </w:r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3 топ: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       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5,6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); 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1.5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5,6</w:t>
            </w:r>
            <w:proofErr w:type="gramStart"/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)</w:t>
            </w:r>
            <w:proofErr w:type="gramEnd"/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;  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5,6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). </w:t>
            </w: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</w:pP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4</w:t>
            </w:r>
            <w:r>
              <w:rPr>
                <w:rStyle w:val="a5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топ: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       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1.4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5,6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); 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1.5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5,6</w:t>
            </w:r>
            <w:proofErr w:type="gramStart"/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)</w:t>
            </w:r>
            <w:proofErr w:type="gramEnd"/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;    №1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1.6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val="kk-KZ" w:eastAsia="en-US"/>
              </w:rPr>
              <w:t>5,6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). </w:t>
            </w: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</w:pPr>
          </w:p>
          <w:p w:rsidR="00B63471" w:rsidRDefault="00B6347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цифрлар жазылған карточкалар.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№1Жұмыс дәптері</w:t>
            </w:r>
          </w:p>
        </w:tc>
      </w:tr>
      <w:tr w:rsidR="00B63471" w:rsidTr="00B63471">
        <w:trPr>
          <w:trHeight w:val="2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соңы( 31-40мин)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(Қ)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Әр топтан бір-бір оқушыдан тақтада есеп шығару жолдарын көрсетеді.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lang w:val="kk-KZ"/>
              </w:rPr>
              <w:br/>
              <w:t>№10.15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№11.2, №11.7 ,№11.8 Көпмүшені стандарт түрінде жазып, дәрежесін тап.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3471" w:rsidTr="00B63471">
        <w:trPr>
          <w:trHeight w:val="359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Қосымша ақпарат</w:t>
            </w:r>
          </w:p>
        </w:tc>
      </w:tr>
      <w:tr w:rsidR="00B63471" w:rsidRPr="00B63471" w:rsidTr="00B63471">
        <w:trPr>
          <w:trHeight w:val="380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</w:t>
            </w:r>
            <w:proofErr w:type="spellStart"/>
            <w:r>
              <w:rPr>
                <w:rFonts w:ascii="Times New Roman" w:hAnsi="Times New Roman"/>
                <w:b/>
              </w:rPr>
              <w:t>жоспарлап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отырсыз</w:t>
            </w:r>
            <w:proofErr w:type="spellEnd"/>
            <w:r>
              <w:rPr>
                <w:rFonts w:ascii="Times New Roman" w:hAnsi="Times New Roman"/>
                <w:b/>
              </w:rPr>
              <w:t xml:space="preserve">?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</w:tr>
      <w:tr w:rsidR="00B63471" w:rsidRPr="00B63471" w:rsidTr="00B63471">
        <w:trPr>
          <w:trHeight w:val="359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3471" w:rsidRPr="00B63471" w:rsidTr="00B63471">
        <w:trPr>
          <w:trHeight w:val="750"/>
        </w:trPr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Сабақ бойынша рефлексия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Жеткізбесе, неліктен? Сабақта саралау дұрыс жүргізілді ме? Сабақтың уақыттық кезеңдері сақталды ма?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Сабақ жоспарынан қандай ауытқулар болды, неліктен?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3471" w:rsidTr="00B63471">
        <w:trPr>
          <w:trHeight w:val="3405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бағалау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 жақсы өткен екі нәрсе?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екі нәрсе сабақты жақсартар еді?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  <w:p w:rsidR="00B63471" w:rsidRDefault="00B6347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B13F5A" w:rsidRDefault="00B13F5A"/>
    <w:sectPr w:rsidR="00B13F5A" w:rsidSect="006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63471"/>
    <w:rsid w:val="005942AC"/>
    <w:rsid w:val="00657765"/>
    <w:rsid w:val="00817F50"/>
    <w:rsid w:val="00B13F5A"/>
    <w:rsid w:val="00B6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 Знак6,Знак2,Знак Знак4,Знак Знак1,Знак21"/>
    <w:basedOn w:val="a"/>
    <w:unhideWhenUsed/>
    <w:qFormat/>
    <w:rsid w:val="00B6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B63471"/>
  </w:style>
  <w:style w:type="table" w:styleId="a4">
    <w:name w:val="Table Grid"/>
    <w:basedOn w:val="a1"/>
    <w:uiPriority w:val="39"/>
    <w:rsid w:val="00B6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63471"/>
    <w:rPr>
      <w:b/>
      <w:bCs/>
    </w:rPr>
  </w:style>
  <w:style w:type="character" w:styleId="a6">
    <w:name w:val="Emphasis"/>
    <w:basedOn w:val="a0"/>
    <w:uiPriority w:val="20"/>
    <w:qFormat/>
    <w:rsid w:val="00B634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2020-04-30T11:58:00Z</dcterms:created>
  <dcterms:modified xsi:type="dcterms:W3CDTF">2020-04-30T11:58:00Z</dcterms:modified>
</cp:coreProperties>
</file>