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AA2" w:rsidRDefault="00F35AA2" w:rsidP="000D3B53">
      <w:pPr>
        <w:rPr>
          <w:rFonts w:ascii="Times New Roman" w:eastAsia="Times New Roman" w:hAnsi="Times New Roman" w:cs="Times New Roman"/>
          <w:b/>
          <w:sz w:val="24"/>
          <w:szCs w:val="24"/>
          <w:lang w:val="kk-KZ"/>
        </w:rPr>
      </w:pPr>
    </w:p>
    <w:tbl>
      <w:tblPr>
        <w:tblStyle w:val="a9"/>
        <w:tblpPr w:leftFromText="180" w:rightFromText="180" w:vertAnchor="text" w:horzAnchor="margin" w:tblpY="344"/>
        <w:tblW w:w="10776" w:type="dxa"/>
        <w:tblInd w:w="0"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1420"/>
        <w:gridCol w:w="307"/>
        <w:gridCol w:w="1679"/>
        <w:gridCol w:w="2126"/>
        <w:gridCol w:w="780"/>
        <w:gridCol w:w="921"/>
        <w:gridCol w:w="1701"/>
        <w:gridCol w:w="1842"/>
      </w:tblGrid>
      <w:tr w:rsidR="000D3B53" w:rsidTr="000D3B53">
        <w:trPr>
          <w:trHeight w:val="464"/>
        </w:trPr>
        <w:tc>
          <w:tcPr>
            <w:tcW w:w="5532" w:type="dxa"/>
            <w:gridSpan w:val="4"/>
            <w:tcBorders>
              <w:top w:val="single" w:sz="4"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b/>
                <w:sz w:val="24"/>
                <w:szCs w:val="24"/>
                <w:lang w:val="kk-KZ"/>
              </w:rPr>
              <w:t>Бөл</w:t>
            </w:r>
            <w:r w:rsidR="00F35AA2">
              <w:rPr>
                <w:rFonts w:ascii="Times New Roman" w:hAnsi="Times New Roman" w:cs="Times New Roman"/>
                <w:b/>
                <w:sz w:val="24"/>
                <w:szCs w:val="24"/>
                <w:lang w:val=""/>
              </w:rPr>
              <w:t>і</w:t>
            </w:r>
            <w:bookmarkStart w:id="0" w:name="_GoBack"/>
            <w:bookmarkEnd w:id="0"/>
            <w:r>
              <w:rPr>
                <w:rFonts w:ascii="Times New Roman" w:hAnsi="Times New Roman" w:cs="Times New Roman"/>
                <w:b/>
                <w:sz w:val="24"/>
                <w:szCs w:val="24"/>
                <w:lang w:val="kk-KZ"/>
              </w:rPr>
              <w:t>м</w:t>
            </w:r>
          </w:p>
        </w:tc>
        <w:tc>
          <w:tcPr>
            <w:tcW w:w="5244" w:type="dxa"/>
            <w:gridSpan w:val="4"/>
            <w:tcBorders>
              <w:top w:val="single" w:sz="4"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p>
        </w:tc>
      </w:tr>
      <w:tr w:rsidR="000D3B53" w:rsidTr="000D3B53">
        <w:trPr>
          <w:trHeight w:val="465"/>
        </w:trPr>
        <w:tc>
          <w:tcPr>
            <w:tcW w:w="1727" w:type="dxa"/>
            <w:gridSpan w:val="2"/>
            <w:tcBorders>
              <w:top w:val="single" w:sz="6" w:space="0" w:color="000000" w:themeColor="text1"/>
              <w:left w:val="single" w:sz="4" w:space="0" w:color="000000" w:themeColor="text1"/>
              <w:bottom w:val="single" w:sz="4" w:space="0" w:color="auto"/>
              <w:right w:val="single" w:sz="6" w:space="0" w:color="000000" w:themeColor="text1"/>
            </w:tcBorders>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СЫНЫП:  2</w:t>
            </w:r>
          </w:p>
          <w:p w:rsidR="000D3B53" w:rsidRDefault="000D3B53" w:rsidP="000D3B53">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Сабақ 2</w:t>
            </w:r>
          </w:p>
          <w:p w:rsidR="000D3B53" w:rsidRDefault="000D3B53" w:rsidP="000D3B53">
            <w:pPr>
              <w:kinsoku w:val="0"/>
              <w:overflowPunct w:val="0"/>
              <w:autoSpaceDE w:val="0"/>
              <w:autoSpaceDN w:val="0"/>
              <w:adjustRightInd w:val="0"/>
              <w:rPr>
                <w:rFonts w:ascii="Times New Roman" w:hAnsi="Times New Roman" w:cs="Times New Roman"/>
                <w:sz w:val="24"/>
                <w:szCs w:val="24"/>
                <w:lang w:val="kk-KZ"/>
              </w:rPr>
            </w:pPr>
          </w:p>
        </w:tc>
        <w:tc>
          <w:tcPr>
            <w:tcW w:w="4585" w:type="dxa"/>
            <w:gridSpan w:val="3"/>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pacing w:val="-1"/>
                <w:sz w:val="24"/>
                <w:szCs w:val="24"/>
                <w:lang w:val="kk-KZ"/>
              </w:rPr>
              <w:t>Қатысқан</w:t>
            </w:r>
            <w:r>
              <w:rPr>
                <w:rFonts w:ascii="Times New Roman" w:hAnsi="Times New Roman" w:cs="Times New Roman"/>
                <w:bCs/>
                <w:sz w:val="24"/>
                <w:szCs w:val="24"/>
                <w:lang w:val="kk-KZ"/>
              </w:rPr>
              <w:t xml:space="preserve"> </w:t>
            </w:r>
            <w:r>
              <w:rPr>
                <w:rFonts w:ascii="Times New Roman" w:hAnsi="Times New Roman" w:cs="Times New Roman"/>
                <w:bCs/>
                <w:spacing w:val="-1"/>
                <w:sz w:val="24"/>
                <w:szCs w:val="24"/>
                <w:lang w:val="kk-KZ"/>
              </w:rPr>
              <w:t xml:space="preserve">оқушылар  саны:  </w:t>
            </w:r>
          </w:p>
          <w:p w:rsidR="000D3B53" w:rsidRDefault="000D3B53" w:rsidP="000D3B53">
            <w:pPr>
              <w:kinsoku w:val="0"/>
              <w:overflowPunct w:val="0"/>
              <w:autoSpaceDE w:val="0"/>
              <w:autoSpaceDN w:val="0"/>
              <w:adjustRightInd w:val="0"/>
              <w:rPr>
                <w:rFonts w:ascii="Times New Roman" w:hAnsi="Times New Roman" w:cs="Times New Roman"/>
                <w:sz w:val="24"/>
                <w:szCs w:val="24"/>
                <w:lang w:val="kk-KZ"/>
              </w:rPr>
            </w:pPr>
          </w:p>
        </w:tc>
        <w:tc>
          <w:tcPr>
            <w:tcW w:w="4464" w:type="dxa"/>
            <w:gridSpan w:val="3"/>
            <w:tcBorders>
              <w:top w:val="single" w:sz="6" w:space="0" w:color="000000" w:themeColor="text1"/>
              <w:left w:val="single" w:sz="6" w:space="0" w:color="000000" w:themeColor="text1"/>
              <w:bottom w:val="single" w:sz="4" w:space="0" w:color="auto"/>
              <w:right w:val="single" w:sz="4"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Қатыспаған</w:t>
            </w:r>
            <w:r>
              <w:rPr>
                <w:rFonts w:ascii="Times New Roman" w:hAnsi="Times New Roman" w:cs="Times New Roman"/>
                <w:bCs/>
                <w:spacing w:val="25"/>
                <w:sz w:val="24"/>
                <w:szCs w:val="24"/>
                <w:lang w:val="kk-KZ"/>
              </w:rPr>
              <w:t xml:space="preserve"> </w:t>
            </w:r>
            <w:r>
              <w:rPr>
                <w:rFonts w:ascii="Times New Roman" w:hAnsi="Times New Roman" w:cs="Times New Roman"/>
                <w:bCs/>
                <w:spacing w:val="-1"/>
                <w:sz w:val="24"/>
                <w:szCs w:val="24"/>
                <w:lang w:val="kk-KZ"/>
              </w:rPr>
              <w:t xml:space="preserve">оқушылар саны: 0 </w:t>
            </w:r>
          </w:p>
        </w:tc>
      </w:tr>
      <w:tr w:rsidR="000D3B53" w:rsidTr="000D3B53">
        <w:trPr>
          <w:trHeight w:val="360"/>
        </w:trPr>
        <w:tc>
          <w:tcPr>
            <w:tcW w:w="1727" w:type="dxa"/>
            <w:gridSpan w:val="2"/>
            <w:tcBorders>
              <w:top w:val="single" w:sz="4"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Тақырыбы</w:t>
            </w:r>
          </w:p>
        </w:tc>
        <w:tc>
          <w:tcPr>
            <w:tcW w:w="9049" w:type="dxa"/>
            <w:gridSpan w:val="6"/>
            <w:tcBorders>
              <w:top w:val="single" w:sz="4" w:space="0" w:color="auto"/>
              <w:left w:val="single" w:sz="6" w:space="0" w:color="000000" w:themeColor="text1"/>
              <w:bottom w:val="single" w:sz="6" w:space="0" w:color="000000" w:themeColor="text1"/>
              <w:right w:val="single" w:sz="4"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
                <w:bCs/>
                <w:spacing w:val="-1"/>
                <w:sz w:val="24"/>
                <w:szCs w:val="24"/>
                <w:lang w:val="kk-KZ"/>
              </w:rPr>
            </w:pPr>
            <w:r>
              <w:rPr>
                <w:rFonts w:ascii="Times New Roman" w:hAnsi="Times New Roman" w:cs="Times New Roman"/>
                <w:b/>
                <w:sz w:val="24"/>
                <w:szCs w:val="24"/>
                <w:lang w:val="kk-KZ"/>
              </w:rPr>
              <w:t>Ауызекі және  жазбаша сөйлеу</w:t>
            </w:r>
          </w:p>
        </w:tc>
      </w:tr>
      <w:tr w:rsidR="000D3B53" w:rsidTr="000D3B53">
        <w:trPr>
          <w:trHeight w:val="558"/>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bCs/>
                <w:spacing w:val="-1"/>
                <w:sz w:val="24"/>
                <w:szCs w:val="24"/>
                <w:lang w:val="kk-KZ"/>
              </w:rPr>
              <w:t>Сабақ</w:t>
            </w:r>
            <w:r>
              <w:rPr>
                <w:rFonts w:ascii="Times New Roman" w:hAnsi="Times New Roman" w:cs="Times New Roman"/>
                <w:bCs/>
                <w:spacing w:val="-12"/>
                <w:sz w:val="24"/>
                <w:szCs w:val="24"/>
                <w:lang w:val="kk-KZ"/>
              </w:rPr>
              <w:t xml:space="preserve"> негізделген оқу мақсаттары</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pStyle w:val="a4"/>
              <w:ind w:left="0"/>
              <w:rPr>
                <w:lang w:val="kk-KZ" w:eastAsia="ru-RU"/>
              </w:rPr>
            </w:pPr>
            <w:r>
              <w:rPr>
                <w:lang w:val="kk-KZ"/>
              </w:rPr>
              <w:t xml:space="preserve"> </w:t>
            </w:r>
          </w:p>
        </w:tc>
      </w:tr>
      <w:tr w:rsidR="000D3B53" w:rsidRPr="000D3B53" w:rsidTr="000D3B53">
        <w:trPr>
          <w:trHeight w:val="1696"/>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Сабақ  нәтижесі:</w:t>
            </w:r>
          </w:p>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Оқушылардың барлығы мынаны орындай алады: </w:t>
            </w:r>
          </w:p>
          <w:p w:rsidR="000D3B53" w:rsidRDefault="000D3B53" w:rsidP="000D3B53">
            <w:pPr>
              <w:rPr>
                <w:rFonts w:ascii="Times New Roman" w:hAnsi="Times New Roman" w:cs="Times New Roman"/>
                <w:b/>
                <w:i/>
                <w:sz w:val="24"/>
                <w:szCs w:val="24"/>
                <w:lang w:val="kk-KZ"/>
              </w:rPr>
            </w:pPr>
            <w:r>
              <w:rPr>
                <w:rStyle w:val="aa"/>
                <w:color w:val="111111"/>
                <w:sz w:val="24"/>
                <w:szCs w:val="24"/>
                <w:bdr w:val="none" w:sz="0" w:space="0" w:color="auto" w:frame="1"/>
                <w:shd w:val="clear" w:color="auto" w:fill="FFFFFF"/>
                <w:lang w:val="kk-KZ"/>
              </w:rPr>
              <w:t>Ауызша тіл мен жазбаш тілдің айырмашылықтары туралы біледі.Сөйлем ішінен тауып ажырата алады.</w:t>
            </w:r>
            <w:r>
              <w:rPr>
                <w:rFonts w:ascii="Times New Roman" w:hAnsi="Times New Roman" w:cs="Times New Roman"/>
                <w:b/>
                <w:i/>
                <w:sz w:val="24"/>
                <w:szCs w:val="24"/>
                <w:lang w:val="kk-KZ"/>
              </w:rPr>
              <w:t xml:space="preserve"> </w:t>
            </w:r>
          </w:p>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Оқушылардың көбісі мынаны орындай алады: </w:t>
            </w:r>
          </w:p>
          <w:p w:rsidR="000D3B53" w:rsidRDefault="000D3B53" w:rsidP="000D3B53">
            <w:pPr>
              <w:rPr>
                <w:rFonts w:ascii="Times New Roman" w:hAnsi="Times New Roman" w:cs="Times New Roman"/>
                <w:sz w:val="24"/>
                <w:szCs w:val="24"/>
                <w:lang w:val="kk-KZ"/>
              </w:rPr>
            </w:pPr>
            <w:r>
              <w:rPr>
                <w:rStyle w:val="aa"/>
                <w:color w:val="111111"/>
                <w:sz w:val="24"/>
                <w:szCs w:val="24"/>
                <w:bdr w:val="none" w:sz="0" w:space="0" w:color="auto" w:frame="1"/>
                <w:shd w:val="clear" w:color="auto" w:fill="FFFFFF"/>
                <w:lang w:val="kk-KZ"/>
              </w:rPr>
              <w:t>.Сауатты,көркем жазуға үйренеді,тақырыпты басқа тақырыппен салыстыра алады.</w:t>
            </w:r>
            <w:r>
              <w:rPr>
                <w:rFonts w:ascii="Times New Roman" w:hAnsi="Times New Roman" w:cs="Times New Roman"/>
                <w:i/>
                <w:sz w:val="24"/>
                <w:szCs w:val="24"/>
                <w:lang w:val="kk-KZ"/>
              </w:rPr>
              <w:t>.</w:t>
            </w:r>
            <w:r>
              <w:rPr>
                <w:rFonts w:ascii="Times New Roman" w:hAnsi="Times New Roman" w:cs="Times New Roman"/>
                <w:sz w:val="24"/>
                <w:szCs w:val="24"/>
                <w:lang w:val="kk-KZ"/>
              </w:rPr>
              <w:t xml:space="preserve"> </w:t>
            </w:r>
          </w:p>
          <w:p w:rsidR="000D3B53" w:rsidRDefault="000D3B53" w:rsidP="000D3B53">
            <w:pPr>
              <w:rPr>
                <w:rFonts w:ascii="Times New Roman" w:hAnsi="Times New Roman" w:cs="Times New Roman"/>
                <w:sz w:val="24"/>
                <w:szCs w:val="24"/>
                <w:lang w:val="kk-KZ"/>
              </w:rPr>
            </w:pPr>
            <w:r>
              <w:rPr>
                <w:rFonts w:ascii="Times New Roman" w:hAnsi="Times New Roman" w:cs="Times New Roman"/>
                <w:b/>
                <w:sz w:val="24"/>
                <w:szCs w:val="24"/>
                <w:lang w:val="kk-KZ"/>
              </w:rPr>
              <w:t>Оқушылардың кейбіреуі мынаны орындай алады</w:t>
            </w:r>
            <w:r>
              <w:rPr>
                <w:rFonts w:ascii="Times New Roman" w:hAnsi="Times New Roman" w:cs="Times New Roman"/>
                <w:sz w:val="24"/>
                <w:szCs w:val="24"/>
                <w:lang w:val="kk-KZ"/>
              </w:rPr>
              <w:t xml:space="preserve">: </w:t>
            </w:r>
          </w:p>
          <w:p w:rsidR="000D3B53" w:rsidRDefault="000D3B53" w:rsidP="000D3B53">
            <w:pPr>
              <w:pStyle w:val="a4"/>
              <w:ind w:left="0"/>
              <w:rPr>
                <w:lang w:val="kk-KZ" w:eastAsia="ru-RU"/>
              </w:rPr>
            </w:pPr>
            <w:r>
              <w:rPr>
                <w:lang w:val="kk-KZ"/>
              </w:rPr>
              <w:t>Оқулықтан тыс берілген қосымша тапсырмалады орындайды, тақырып бойынша қосымша мәліметтер мен дәлелдер келтіре алады.</w:t>
            </w:r>
          </w:p>
        </w:tc>
      </w:tr>
      <w:tr w:rsidR="000D3B53" w:rsidRPr="000D3B53" w:rsidTr="000D3B53">
        <w:trPr>
          <w:trHeight w:val="1010"/>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pStyle w:val="a4"/>
              <w:ind w:left="0"/>
              <w:rPr>
                <w:lang w:eastAsia="ru-RU"/>
              </w:rPr>
            </w:pPr>
            <w:r>
              <w:t>Бағалау  критерийі</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pStyle w:val="a4"/>
              <w:ind w:left="0"/>
              <w:jc w:val="both"/>
              <w:rPr>
                <w:lang w:val="kk-KZ"/>
              </w:rPr>
            </w:pPr>
            <w:r>
              <w:rPr>
                <w:lang w:val="kk-KZ"/>
              </w:rPr>
              <w:t xml:space="preserve">Жеке, жұптық, топтық тапсырмаларды орындай алады. </w:t>
            </w:r>
          </w:p>
          <w:p w:rsidR="000D3B53" w:rsidRDefault="000D3B53" w:rsidP="000D3B53">
            <w:pPr>
              <w:pStyle w:val="a4"/>
              <w:ind w:left="0"/>
              <w:jc w:val="both"/>
              <w:rPr>
                <w:lang w:val="kk-KZ" w:eastAsia="ru-RU"/>
              </w:rPr>
            </w:pPr>
            <w:r>
              <w:rPr>
                <w:lang w:val="kk-KZ"/>
              </w:rPr>
              <w:t>Сабақ барысында  тыңдаушының назарын өзіне аудара алады.</w:t>
            </w:r>
          </w:p>
        </w:tc>
      </w:tr>
      <w:tr w:rsidR="000D3B53" w:rsidRPr="000D3B53" w:rsidTr="000D3B53">
        <w:trPr>
          <w:trHeight w:val="516"/>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Тілдік құзіреттілік</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noProof/>
                <w:sz w:val="24"/>
                <w:szCs w:val="24"/>
                <w:lang w:val="kk-KZ"/>
              </w:rPr>
            </w:pPr>
          </w:p>
          <w:p w:rsidR="000D3B53" w:rsidRDefault="000D3B53" w:rsidP="000D3B53">
            <w:pPr>
              <w:rPr>
                <w:rFonts w:ascii="Times New Roman" w:hAnsi="Times New Roman" w:cs="Times New Roman"/>
                <w:noProof/>
                <w:sz w:val="24"/>
                <w:szCs w:val="24"/>
                <w:lang w:val="kk-KZ"/>
              </w:rPr>
            </w:pPr>
            <w:r>
              <w:rPr>
                <w:rFonts w:ascii="Times New Roman" w:hAnsi="Times New Roman" w:cs="Times New Roman"/>
                <w:noProof/>
                <w:sz w:val="24"/>
                <w:szCs w:val="24"/>
                <w:lang w:val="kk-KZ"/>
              </w:rPr>
              <w:t>Ауызекі және жазбаша сөйлеу ттүрлері</w:t>
            </w:r>
          </w:p>
        </w:tc>
      </w:tr>
      <w:tr w:rsidR="000D3B53" w:rsidRPr="000D3B53" w:rsidTr="000D3B53">
        <w:trPr>
          <w:trHeight w:val="516"/>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Ресурстар</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0D3B53" w:rsidTr="000D3B53">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Әдіс-тәсілдер</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Сұрақ-жауап, әңгімелеу, түсіндіру, ойын, көрнекілік. Рефлексия.</w:t>
            </w:r>
          </w:p>
        </w:tc>
      </w:tr>
      <w:tr w:rsidR="000D3B53" w:rsidTr="000D3B53">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қазақ тілі. </w:t>
            </w:r>
          </w:p>
        </w:tc>
      </w:tr>
      <w:tr w:rsidR="000D3B53" w:rsidRPr="000D3B53" w:rsidTr="000D3B53">
        <w:trPr>
          <w:trHeight w:val="516"/>
        </w:trPr>
        <w:tc>
          <w:tcPr>
            <w:tcW w:w="172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Алдыңғы оқу</w:t>
            </w:r>
          </w:p>
        </w:tc>
        <w:tc>
          <w:tcPr>
            <w:tcW w:w="9049" w:type="dxa"/>
            <w:gridSpan w:val="6"/>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1-сыныпта өткен білімді тексеруге арналған тест тапсырмасын орындау</w:t>
            </w:r>
          </w:p>
        </w:tc>
      </w:tr>
      <w:tr w:rsidR="000D3B53" w:rsidTr="000D3B53">
        <w:tc>
          <w:tcPr>
            <w:tcW w:w="10776" w:type="dxa"/>
            <w:gridSpan w:val="8"/>
            <w:tcBorders>
              <w:top w:val="single" w:sz="6" w:space="0" w:color="000000" w:themeColor="text1"/>
              <w:left w:val="single" w:sz="4" w:space="0" w:color="000000" w:themeColor="text1"/>
              <w:bottom w:val="single" w:sz="6" w:space="0" w:color="000000" w:themeColor="text1"/>
              <w:right w:val="single" w:sz="4"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Сабақтың жоспары</w:t>
            </w:r>
          </w:p>
        </w:tc>
      </w:tr>
      <w:tr w:rsidR="000D3B53" w:rsidTr="000D3B53">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Жоспарланған</w:t>
            </w:r>
            <w:r>
              <w:rPr>
                <w:rFonts w:ascii="Times New Roman" w:hAnsi="Times New Roman" w:cs="Times New Roman"/>
                <w:bCs/>
                <w:spacing w:val="28"/>
                <w:sz w:val="24"/>
                <w:szCs w:val="24"/>
                <w:lang w:val="kk-KZ"/>
              </w:rPr>
              <w:t xml:space="preserve"> </w:t>
            </w:r>
            <w:r>
              <w:rPr>
                <w:rFonts w:ascii="Times New Roman" w:hAnsi="Times New Roman" w:cs="Times New Roman"/>
                <w:bCs/>
                <w:spacing w:val="-1"/>
                <w:sz w:val="24"/>
                <w:szCs w:val="24"/>
                <w:lang w:val="kk-KZ"/>
              </w:rPr>
              <w:t>уақыт</w:t>
            </w: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0D3B53" w:rsidRDefault="000D3B53" w:rsidP="000D3B53">
            <w:pPr>
              <w:kinsoku w:val="0"/>
              <w:overflowPunct w:val="0"/>
              <w:autoSpaceDE w:val="0"/>
              <w:autoSpaceDN w:val="0"/>
              <w:adjustRightInd w:val="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Сабақ барысы :</w:t>
            </w: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kinsoku w:val="0"/>
              <w:overflowPunct w:val="0"/>
              <w:autoSpaceDE w:val="0"/>
              <w:autoSpaceDN w:val="0"/>
              <w:adjustRightInd w:val="0"/>
              <w:jc w:val="center"/>
              <w:rPr>
                <w:rFonts w:ascii="Times New Roman" w:hAnsi="Times New Roman" w:cs="Times New Roman"/>
                <w:bCs/>
                <w:spacing w:val="-1"/>
                <w:sz w:val="24"/>
                <w:szCs w:val="24"/>
                <w:lang w:val="kk-KZ"/>
              </w:rPr>
            </w:pPr>
            <w:r>
              <w:rPr>
                <w:rFonts w:ascii="Times New Roman" w:hAnsi="Times New Roman" w:cs="Times New Roman"/>
                <w:sz w:val="24"/>
                <w:szCs w:val="24"/>
                <w:lang w:val="kk-KZ"/>
              </w:rPr>
              <w:t>Бағалау түрлері</w:t>
            </w:r>
          </w:p>
        </w:tc>
      </w:tr>
      <w:tr w:rsidR="000D3B53" w:rsidTr="000D3B53">
        <w:trPr>
          <w:trHeight w:val="718"/>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Басталуы</w:t>
            </w:r>
          </w:p>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  2 минут</w:t>
            </w:r>
          </w:p>
          <w:p w:rsidR="000D3B53" w:rsidRDefault="000D3B53" w:rsidP="000D3B5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Топтарға бөлу.</w:t>
            </w:r>
          </w:p>
          <w:p w:rsidR="000D3B53" w:rsidRDefault="000D3B53" w:rsidP="000D3B5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Тірек сөздер  бойынша топқа  бөліну.</w:t>
            </w:r>
          </w:p>
          <w:p w:rsidR="000D3B53" w:rsidRDefault="000D3B53" w:rsidP="000D3B5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Оқушыларға сөздер қиындыларын беремін. Әріп қиындыларда бақыт,қуаныш,шаттық  деген сөздер болу керек. </w:t>
            </w:r>
          </w:p>
          <w:p w:rsidR="000D3B53" w:rsidRDefault="000D3B53" w:rsidP="000D3B53">
            <w:pPr>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Оқушылар сол сөздер бойынша топтарға бөлінеді.</w:t>
            </w:r>
          </w:p>
          <w:p w:rsidR="000D3B53" w:rsidRDefault="000D3B53" w:rsidP="000D3B53">
            <w:pPr>
              <w:rPr>
                <w:rFonts w:ascii="Times New Roman" w:eastAsia="Times New Roman" w:hAnsi="Times New Roman" w:cs="Times New Roman"/>
                <w:b/>
                <w:sz w:val="24"/>
                <w:szCs w:val="24"/>
                <w:lang w:val="kk-KZ"/>
              </w:rPr>
            </w:pPr>
          </w:p>
          <w:p w:rsidR="000D3B53" w:rsidRDefault="000D3B53" w:rsidP="000D3B5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Психологиялық ахуал қалыптастыру:  3 минут</w:t>
            </w:r>
          </w:p>
          <w:p w:rsidR="000D3B53" w:rsidRDefault="000D3B53" w:rsidP="000D3B53">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b/>
                <w:color w:val="FF0000"/>
                <w:sz w:val="24"/>
                <w:szCs w:val="24"/>
                <w:lang w:val="kk-KZ"/>
              </w:rPr>
              <w:t>Салем достым! (амандасады)</w:t>
            </w:r>
          </w:p>
          <w:p w:rsidR="000D3B53" w:rsidRDefault="000D3B53" w:rsidP="000D3B53">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-Сен қалайсың? (иықтарынан қағады)</w:t>
            </w:r>
          </w:p>
          <w:p w:rsidR="000D3B53" w:rsidRDefault="000D3B53" w:rsidP="000D3B53">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-Қайда болдың? (құлақтарынан тартады)</w:t>
            </w:r>
          </w:p>
          <w:p w:rsidR="000D3B53" w:rsidRDefault="000D3B53" w:rsidP="000D3B53">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-Мен сені сағындым! (қолдарын жүректеріне қояды)</w:t>
            </w:r>
          </w:p>
          <w:p w:rsidR="000D3B53" w:rsidRDefault="000D3B53" w:rsidP="000D3B53">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-Сен келдің! (қолдарын жаяды)</w:t>
            </w:r>
          </w:p>
          <w:p w:rsidR="000D3B53" w:rsidRDefault="000D3B53" w:rsidP="000D3B53">
            <w:pPr>
              <w:rPr>
                <w:rFonts w:ascii="Times New Roman" w:eastAsia="Times New Roman" w:hAnsi="Times New Roman" w:cs="Times New Roman"/>
                <w:sz w:val="24"/>
                <w:szCs w:val="24"/>
                <w:lang w:val="kk-KZ"/>
              </w:rPr>
            </w:pPr>
            <w:r>
              <w:rPr>
                <w:rFonts w:ascii="Times New Roman" w:eastAsia="Times New Roman" w:hAnsi="Times New Roman" w:cs="Times New Roman"/>
                <w:b/>
                <w:color w:val="FF0000"/>
                <w:sz w:val="24"/>
                <w:szCs w:val="24"/>
                <w:lang w:val="kk-KZ"/>
              </w:rPr>
              <w:t>-Жақсы болды!(құшақтайды)</w:t>
            </w: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1-топ: бақыт</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2-топ: қуаныш</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3-топ:  шаттық</w:t>
            </w: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Тренинг жазылған парақшалар</w:t>
            </w:r>
          </w:p>
        </w:tc>
      </w:tr>
      <w:tr w:rsidR="000D3B53" w:rsidRPr="000D3B53" w:rsidTr="000D3B53">
        <w:trPr>
          <w:trHeight w:val="1152"/>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Жаңа білім</w:t>
            </w:r>
          </w:p>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Білу және түсіну</w:t>
            </w:r>
          </w:p>
          <w:p w:rsidR="000D3B53" w:rsidRDefault="000D3B53" w:rsidP="000D3B53">
            <w:pPr>
              <w:rPr>
                <w:rFonts w:ascii="Times New Roman" w:eastAsia="Times New Roman" w:hAnsi="Times New Roman" w:cs="Times New Roman"/>
                <w:b/>
                <w:color w:val="000000" w:themeColor="text1"/>
                <w:sz w:val="24"/>
                <w:szCs w:val="24"/>
                <w:lang w:val="kk-KZ"/>
              </w:rPr>
            </w:pPr>
            <w:r>
              <w:rPr>
                <w:noProof/>
                <w:lang w:eastAsia="zh-CN"/>
              </w:rPr>
              <w:drawing>
                <wp:anchor distT="0" distB="0" distL="114300" distR="114300" simplePos="0" relativeHeight="251659264" behindDoc="0" locked="0" layoutInCell="1" allowOverlap="1" wp14:anchorId="325AAF35" wp14:editId="5C0041B2">
                  <wp:simplePos x="0" y="0"/>
                  <wp:positionH relativeFrom="column">
                    <wp:posOffset>-76200</wp:posOffset>
                  </wp:positionH>
                  <wp:positionV relativeFrom="paragraph">
                    <wp:posOffset>33655</wp:posOffset>
                  </wp:positionV>
                  <wp:extent cx="1076325" cy="1057275"/>
                  <wp:effectExtent l="0" t="0" r="9525" b="9525"/>
                  <wp:wrapSquare wrapText="bothSides"/>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Похожее 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pic:spPr>
                      </pic:pic>
                    </a:graphicData>
                  </a:graphic>
                  <wp14:sizeRelH relativeFrom="page">
                    <wp14:pctWidth>0</wp14:pctWidth>
                  </wp14:sizeRelH>
                  <wp14:sizeRelV relativeFrom="page">
                    <wp14:pctHeight>0</wp14:pctHeight>
                  </wp14:sizeRelV>
                </wp:anchor>
              </w:drawing>
            </w:r>
          </w:p>
          <w:p w:rsidR="000D3B53" w:rsidRDefault="000D3B53" w:rsidP="000D3B53">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Берілген мәтіндерді балалар оқып алады.</w:t>
            </w:r>
          </w:p>
          <w:p w:rsidR="000D3B53" w:rsidRDefault="000D3B53" w:rsidP="000D3B53">
            <w:pPr>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tab/>
            </w:r>
            <w:r>
              <w:rPr>
                <w:rFonts w:ascii="Times New Roman" w:hAnsi="Times New Roman" w:cs="Times New Roman"/>
                <w:b/>
                <w:sz w:val="24"/>
                <w:szCs w:val="24"/>
                <w:lang w:val="kk-KZ"/>
              </w:rPr>
              <w:t>«Стикердегі диалог» әдісі</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(Топ мүшелері сұрақтардың жауабын стикерлерге жазып, қабырғадағы сұрақтар жазылған қағаздарға іледі. кейін пікірлерін қорғайды.)</w:t>
            </w: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shd w:val="clear" w:color="auto" w:fill="FFFFFF"/>
              <w:ind w:left="0"/>
              <w:jc w:val="both"/>
              <w:rPr>
                <w:color w:val="3C4046"/>
                <w:lang w:val="kk-KZ"/>
              </w:rPr>
            </w:pPr>
            <w:r>
              <w:rPr>
                <w:color w:val="3C4046"/>
                <w:lang w:val="kk-KZ"/>
              </w:rPr>
              <w:t>сұрақ – жауап</w:t>
            </w:r>
          </w:p>
          <w:p w:rsidR="000D3B53" w:rsidRDefault="000D3B53" w:rsidP="000D3B53">
            <w:pPr>
              <w:pStyle w:val="a4"/>
              <w:shd w:val="clear" w:color="auto" w:fill="FFFFFF"/>
              <w:ind w:left="0"/>
              <w:jc w:val="both"/>
              <w:rPr>
                <w:color w:val="3C4046"/>
                <w:lang w:val="kk-KZ"/>
              </w:rPr>
            </w:pPr>
            <w:r>
              <w:rPr>
                <w:color w:val="3C4046"/>
                <w:lang w:val="kk-KZ"/>
              </w:rPr>
              <w:t>1)    Адамдар арасындағы қарым-қатынас дегенді қалай түсінесіз?</w:t>
            </w:r>
          </w:p>
          <w:p w:rsidR="000D3B53" w:rsidRDefault="000D3B53" w:rsidP="000D3B53">
            <w:pPr>
              <w:pStyle w:val="a4"/>
              <w:shd w:val="clear" w:color="auto" w:fill="FFFFFF"/>
              <w:ind w:left="0"/>
              <w:jc w:val="both"/>
              <w:rPr>
                <w:color w:val="3C4046"/>
                <w:lang w:val="kk-KZ"/>
              </w:rPr>
            </w:pPr>
            <w:r>
              <w:rPr>
                <w:color w:val="3C4046"/>
                <w:lang w:val="kk-KZ"/>
              </w:rPr>
              <w:t>2)    Мәдениеттің адам бойында қалыптасуы туралы пікіріңіз қандай?</w:t>
            </w:r>
          </w:p>
          <w:p w:rsidR="000D3B53" w:rsidRDefault="000D3B53" w:rsidP="000D3B53">
            <w:pPr>
              <w:pStyle w:val="a4"/>
              <w:shd w:val="clear" w:color="auto" w:fill="FFFFFF"/>
              <w:ind w:left="0"/>
              <w:jc w:val="both"/>
              <w:rPr>
                <w:color w:val="3C4046"/>
                <w:lang w:val="kk-KZ"/>
              </w:rPr>
            </w:pPr>
            <w:r>
              <w:rPr>
                <w:color w:val="3C4046"/>
                <w:lang w:val="kk-KZ"/>
              </w:rPr>
              <w:t>3)    Тіл мәдениеті, оның адам бойындағы мәдениеттілікті қалыптастырудағы орнын қалай түсінесіз?</w:t>
            </w:r>
          </w:p>
          <w:p w:rsidR="000D3B53" w:rsidRDefault="000D3B53" w:rsidP="000D3B53">
            <w:pPr>
              <w:pStyle w:val="a4"/>
              <w:shd w:val="clear" w:color="auto" w:fill="FFFFFF"/>
              <w:ind w:left="0"/>
              <w:jc w:val="both"/>
              <w:rPr>
                <w:lang w:val="kk-KZ" w:eastAsia="ru-RU"/>
              </w:rPr>
            </w:pPr>
            <w:r>
              <w:rPr>
                <w:color w:val="3C4046"/>
                <w:lang w:val="kk-KZ"/>
              </w:rPr>
              <w:t>4)    Тілдік қарым-қатынаста сөз мәдениетін қанша түрге бөліп қарауға болады?</w:t>
            </w: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Оқулық. Кеспе мәтіндер.</w:t>
            </w:r>
          </w:p>
          <w:p w:rsidR="000D3B53" w:rsidRDefault="000D3B53" w:rsidP="000D3B53">
            <w:pPr>
              <w:rPr>
                <w:rFonts w:ascii="Times New Roman" w:hAnsi="Times New Roman" w:cs="Times New Roman"/>
                <w:b/>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Оқулық,қабырғаға ілінген  ватмандар, түрлі-түсті маркерлер.</w:t>
            </w:r>
          </w:p>
        </w:tc>
      </w:tr>
      <w:tr w:rsidR="000D3B53" w:rsidTr="000D3B53">
        <w:trPr>
          <w:trHeight w:val="2687"/>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 xml:space="preserve">Ортасы  </w:t>
            </w:r>
          </w:p>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tabs>
                <w:tab w:val="left" w:pos="5292"/>
              </w:tabs>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pStyle w:val="a4"/>
              <w:shd w:val="clear" w:color="auto" w:fill="FFFFFF"/>
              <w:ind w:left="0"/>
              <w:jc w:val="both"/>
              <w:rPr>
                <w:color w:val="3C4046"/>
                <w:lang w:val="kk-KZ"/>
              </w:rPr>
            </w:pPr>
            <w:r>
              <w:rPr>
                <w:b/>
                <w:lang w:val="kk-KZ"/>
              </w:rPr>
              <w:t>«</w:t>
            </w:r>
            <w:r>
              <w:rPr>
                <w:color w:val="3C4046"/>
                <w:lang w:val="kk-KZ"/>
              </w:rPr>
              <w:t>Бүгінгі сабағымыздың сұрақтары мынадай:</w:t>
            </w:r>
          </w:p>
          <w:p w:rsidR="000D3B53" w:rsidRDefault="000D3B53" w:rsidP="000D3B53">
            <w:pPr>
              <w:pStyle w:val="a4"/>
              <w:shd w:val="clear" w:color="auto" w:fill="FFFFFF"/>
              <w:ind w:left="0"/>
              <w:jc w:val="both"/>
              <w:rPr>
                <w:color w:val="3C4046"/>
                <w:lang w:val="kk-KZ"/>
              </w:rPr>
            </w:pPr>
            <w:r>
              <w:rPr>
                <w:color w:val="3C4046"/>
                <w:lang w:val="kk-KZ"/>
              </w:rPr>
              <w:t>1)    Ауызекі сөйлеу тілі және жазба тіл дегенді қалай түсінесің?</w:t>
            </w:r>
          </w:p>
          <w:p w:rsidR="000D3B53" w:rsidRDefault="000D3B53" w:rsidP="000D3B53">
            <w:pPr>
              <w:pStyle w:val="a4"/>
              <w:shd w:val="clear" w:color="auto" w:fill="FFFFFF"/>
              <w:ind w:left="0"/>
              <w:jc w:val="both"/>
              <w:rPr>
                <w:color w:val="3C4046"/>
                <w:lang w:val="kk-KZ"/>
              </w:rPr>
            </w:pPr>
            <w:r>
              <w:rPr>
                <w:color w:val="3C4046"/>
                <w:lang w:val="kk-KZ"/>
              </w:rPr>
              <w:t>2)    Ауызекі сөйлеудің өзіндік стильдік ерекшеліктерін айтыңыз.</w:t>
            </w:r>
          </w:p>
          <w:p w:rsidR="000D3B53" w:rsidRDefault="000D3B53" w:rsidP="000D3B53">
            <w:pPr>
              <w:pStyle w:val="a4"/>
              <w:shd w:val="clear" w:color="auto" w:fill="FFFFFF"/>
              <w:ind w:left="0"/>
              <w:jc w:val="both"/>
              <w:rPr>
                <w:color w:val="3C4046"/>
              </w:rPr>
            </w:pPr>
            <w:r>
              <w:rPr>
                <w:color w:val="3C4046"/>
              </w:rPr>
              <w:t>3)    Тыңдай білу әдебіне не жатады?</w:t>
            </w:r>
          </w:p>
          <w:p w:rsidR="000D3B53" w:rsidRDefault="000D3B53" w:rsidP="000D3B53">
            <w:pPr>
              <w:pStyle w:val="a4"/>
              <w:shd w:val="clear" w:color="auto" w:fill="FFFFFF"/>
              <w:ind w:left="0"/>
              <w:jc w:val="both"/>
              <w:rPr>
                <w:color w:val="3C4046"/>
              </w:rPr>
            </w:pPr>
            <w:r>
              <w:rPr>
                <w:color w:val="3C4046"/>
              </w:rPr>
              <w:t>4.     Үндемей, сөйлеушінің сөзін бөлмей тыңдаудың ерекшелігі неде?</w:t>
            </w:r>
          </w:p>
          <w:p w:rsidR="000D3B53" w:rsidRDefault="000D3B53" w:rsidP="000D3B53">
            <w:pPr>
              <w:pStyle w:val="a4"/>
              <w:shd w:val="clear" w:color="auto" w:fill="FFFFFF"/>
              <w:ind w:left="0"/>
              <w:jc w:val="both"/>
              <w:rPr>
                <w:color w:val="3C4046"/>
              </w:rPr>
            </w:pPr>
            <w:r>
              <w:rPr>
                <w:color w:val="3C4046"/>
              </w:rPr>
              <w:t>5.     Сөйлеушінің сөзіне араласып, өзара ой алмаса тыңдау, оның өзіндік мәні туралы айтыңыз?</w:t>
            </w:r>
          </w:p>
          <w:p w:rsidR="000D3B53" w:rsidRDefault="000D3B53" w:rsidP="000D3B53">
            <w:pPr>
              <w:pStyle w:val="a4"/>
              <w:shd w:val="clear" w:color="auto" w:fill="FFFFFF"/>
              <w:ind w:left="0"/>
              <w:jc w:val="both"/>
              <w:rPr>
                <w:color w:val="3C4046"/>
              </w:rPr>
            </w:pPr>
            <w:r>
              <w:rPr>
                <w:color w:val="3C4046"/>
              </w:rPr>
              <w:t>6.     Тыңдаудың түрлеріне ой жібере отырып, «тыңдау» деген ұғымға қандай түйіндеу жасайсыз. (Тыңдау деген не?)</w:t>
            </w:r>
          </w:p>
          <w:p w:rsidR="000D3B53" w:rsidRDefault="000D3B53" w:rsidP="000D3B53">
            <w:pPr>
              <w:pStyle w:val="a4"/>
              <w:rPr>
                <w:rFonts w:eastAsia="Arial"/>
                <w:lang w:val="kk-KZ"/>
              </w:rPr>
            </w:pPr>
            <w:r>
              <w:rPr>
                <w:rFonts w:eastAsia="Arial"/>
                <w:lang w:val="kk-KZ"/>
              </w:rPr>
              <w:t xml:space="preserve"> ВЕН ДИАГРАММАСЫ   Ауызекі және жазбаша сөйлеу</w:t>
            </w:r>
          </w:p>
          <w:p w:rsidR="000D3B53" w:rsidRDefault="000D3B53" w:rsidP="000D3B53">
            <w:pPr>
              <w:pStyle w:val="a4"/>
              <w:rPr>
                <w:rFonts w:eastAsia="Arial"/>
                <w:lang w:val="kk-KZ"/>
              </w:rPr>
            </w:pPr>
          </w:p>
          <w:p w:rsidR="000D3B53" w:rsidRDefault="000D3B53" w:rsidP="000D3B53">
            <w:pPr>
              <w:pStyle w:val="a4"/>
              <w:rPr>
                <w:rFonts w:eastAsia="Arial"/>
                <w:lang w:val="kk-KZ"/>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10E52169" wp14:editId="413F6128">
                      <wp:simplePos x="0" y="0"/>
                      <wp:positionH relativeFrom="column">
                        <wp:posOffset>219075</wp:posOffset>
                      </wp:positionH>
                      <wp:positionV relativeFrom="paragraph">
                        <wp:posOffset>24765</wp:posOffset>
                      </wp:positionV>
                      <wp:extent cx="2047875" cy="828675"/>
                      <wp:effectExtent l="57150" t="38100" r="66675" b="10477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828675"/>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17.25pt;margin-top:1.95pt;width:161.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Q2cgIAADEFAAAOAAAAZHJzL2Uyb0RvYy54bWysVM1uEzEQviPxDpbvdJOQtmGVTRW1KkKK&#10;2ogW9ex47WZV22NsJ5vwMDwD4spL5JEYe39aaCUQ4mJ5PN/8f+Pp2U4rshXOV2AKOjwaUCIMh7Iy&#10;9wX9dHv5ZkKJD8yUTIERBd0LT89mr19Na5uLEaxBlcIRdGJ8XtuCrkOweZZ5vhaa+SOwwqBSgtMs&#10;oOjus9KxGr1rlY0Gg5OsBldaB1x4j68XjZLOkn8pBQ/XUnoRiCoo5hbS6dK5imc2m7L83jG7rnib&#10;BvuHLDSrDAbtXV2wwMjGVc9c6Yo78CDDEQedgZQVF6kGrGY4+K2amzWzItWCzfG2b5P/f2751Xbp&#10;SFXi7CgxTOOIDl8P3w/fDj/IMHantj5H0I1duliftwvgDx4V2S+aKPgWs5NORyxWR3ap1fu+1WIX&#10;CMfH0WB8Ojk9poSjbjKanOA9OmV5Z22dD+8FaBIvBRVKVdbHbrCcbRc+NOgO1ebTpJCSCXslIliZ&#10;j0JihRh0mKwTt8S5cmTLkBWMc2HC2zZ6QkczWSnVG47+bNjio6lIvOuN/yJqb5Eigwm9sa4MuJei&#10;lw9pPNgw2eC7DjR1xxasoNzjcB00rPeWX1bYywXzYckc0hwXAlc3XOMhFdQFhfZGyRrcl5feIx7Z&#10;h1pKalybgvrPG+YEJeqDQV6+G47Hcc+SMD4+HaHgnmpWTzVmo88BZ4Dcw+zSNeKD6q7Sgb7DDZ/H&#10;qKhihmPsgvLgOuE8NOuMfwQX83mC4W5ZFhbmxvJu6pEot7s75mxLqIBUvIJuxZ6RqsHGeRiYbwLI&#10;KjHusa9tv3EvE23bPyQu/lM5oR5/utlPAAAA//8DAFBLAwQUAAYACAAAACEAPaujvtsAAAAIAQAA&#10;DwAAAGRycy9kb3ducmV2LnhtbEyPwU7DMBBE70j8g7VI3KhTkkIb4lSAQHB16Ae49pJExOsodtrw&#10;9ywnOK1G8zQ7U+0XP4gTTrEPpGC9ykAg2eB6ahUcPl5vtiBiMuTMEAgVfGOEfX15UZnShTNpPDWp&#10;FRxCsTQKupTGUspoO/QmrsKIxN5nmLxJLKdWusmcOdwP8jbL7qQ3PfGHzoz43KH9amav4Gnu52at&#10;o47evug33dj+Pd8qdX21PD6ASLikPxh+63N1qLnTMczkohgU5MWGSb47EGznm3uedmQuLwqQdSX/&#10;D6h/AAAA//8DAFBLAQItABQABgAIAAAAIQC2gziS/gAAAOEBAAATAAAAAAAAAAAAAAAAAAAAAABb&#10;Q29udGVudF9UeXBlc10ueG1sUEsBAi0AFAAGAAgAAAAhADj9If/WAAAAlAEAAAsAAAAAAAAAAAAA&#10;AAAALwEAAF9yZWxzLy5yZWxzUEsBAi0AFAAGAAgAAAAhALsiFDZyAgAAMQUAAA4AAAAAAAAAAAAA&#10;AAAALgIAAGRycy9lMm9Eb2MueG1sUEsBAi0AFAAGAAgAAAAhAD2ro77bAAAACAEAAA8AAAAAAAAA&#10;AAAAAAAAzAQAAGRycy9kb3ducmV2LnhtbFBLBQYAAAAABAAEAPMAAADUBQAAAAA=&#10;" fillcolor="#cdddac [1622]" strokecolor="#94b64e [3046]">
                      <v:fill color2="#f0f4e6 [502]" rotate="t" angle="180" colors="0 #dafda7;22938f #e4fdc2;1 #f5ffe6" focus="100%" type="gradient"/>
                      <v:shadow on="t" color="black" opacity="24903f" origin=",.5" offset="0,.55556mm"/>
                      <v:path arrowok="t"/>
                    </v:oval>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14:anchorId="377F1539" wp14:editId="215DEF72">
                      <wp:simplePos x="0" y="0"/>
                      <wp:positionH relativeFrom="column">
                        <wp:posOffset>1809750</wp:posOffset>
                      </wp:positionH>
                      <wp:positionV relativeFrom="paragraph">
                        <wp:posOffset>24765</wp:posOffset>
                      </wp:positionV>
                      <wp:extent cx="2047875" cy="828675"/>
                      <wp:effectExtent l="57150" t="38100" r="66675" b="10477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828675"/>
                              </a:xfrm>
                              <a:prstGeom prst="ellips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142.5pt;margin-top:1.95pt;width:161.2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cgIAADEFAAAOAAAAZHJzL2Uyb0RvYy54bWysVM1OGzEQvlfqO1i+l01WAdIVGxSBqCpF&#10;gAoVZ+O1iYXX49pONunD9Bkqrn2JPFLH3h/SgtSq6sWa8Xzz6298crqpNVkL5xWYko4PRpQIw6FS&#10;5qGkn28v3k0p8YGZimkwoqRb4enp7O2bk8YWIocl6Eo4gkGMLxpb0mUItsgyz5eiZv4ArDBolOBq&#10;FlB1D1nlWIPRa53lo9FR1oCrrAMuvMfb89ZIZym+lIKHKym9CESXFGsL6XTpvI9nNjthxYNjdql4&#10;Vwb7hypqpgwmHUKds8DIyqkXoWrFHXiQ4YBDnYGUiovUA3YzHv3Wzc2SWZF6weF4O4zJ/7+w/HJ9&#10;7YiqSppTYliNT7T7tnvafd/9IHmcTmN9gaAbe+1if94ugD96NGS/WKLiO8xGujpisTuySaPeDqMW&#10;m0A4XuajyfH0+JASjrZpPj1COQZlRe9tnQ8fBNQkCiUVWivr4zRYwdYLH1p0j+rqaUtIxYStFhGs&#10;zSchsUNMOk7eiVviTDuyZsgKxrkwYdJlT+joJpXWg2P+Z8cOH11F4t3g/BdZB4+UGUwYnGtlwL2W&#10;vXocdyXLFt9PoO07juAeqi0+roOW9d7yC4WzXDAfrplDmuNC4OqGKzykhqak0EmULMF9fe0+4pF9&#10;aKWkwbUpqf+yYk5Qoj8a5OX78WQS9ywpk8PjHBW3b7nft5hVfQb4BmP8JCxPYsQH3YvSQX2HGz6P&#10;WdHEDMfcJeXB9cpZaNcZ/wgu5vMEw92yLCzMjeX9q0ei3G7umLMdoQJS8RL6FXtBqhYb38PAfBVA&#10;qsS457l288a9TLTt/pC4+Pt6Qj3/dLOfAAAA//8DAFBLAwQUAAYACAAAACEAF2YkPd4AAAAJAQAA&#10;DwAAAGRycy9kb3ducmV2LnhtbEyPQU+DQBSE7yb+h80z8WYXC4WCLI2a2IM3i0k9btknENm3hF1a&#10;/Pc+T3qczGTmm3K32EGccfK9IwX3qwgEUuNMT62C9/rlbgvCB01GD45QwTd62FXXV6UujLvQG54P&#10;oRVcQr7QCroQxkJK33RotV+5EYm9TzdZHVhOrTSTvnC5HeQ6ilJpdU+80OkRnztsvg6zVdC69CnJ&#10;Xo9xnM/6o6mP+6zO90rd3iyPDyACLuEvDL/4jA4VM53cTMaLQcF6u+EvQUGcg2A/jbINiBMH4yQB&#10;WZXy/4PqBwAA//8DAFBLAQItABQABgAIAAAAIQC2gziS/gAAAOEBAAATAAAAAAAAAAAAAAAAAAAA&#10;AABbQ29udGVudF9UeXBlc10ueG1sUEsBAi0AFAAGAAgAAAAhADj9If/WAAAAlAEAAAsAAAAAAAAA&#10;AAAAAAAALwEAAF9yZWxzLy5yZWxzUEsBAi0AFAAGAAgAAAAhAPLkL+xyAgAAMQUAAA4AAAAAAAAA&#10;AAAAAAAALgIAAGRycy9lMm9Eb2MueG1sUEsBAi0AFAAGAAgAAAAhABdmJD3eAAAACQEAAA8AAAAA&#10;AAAAAAAAAAAAzAQAAGRycy9kb3ducmV2LnhtbFBLBQYAAAAABAAEAPMAAADXBQAAAAA=&#10;" fillcolor="#bfb1d0 [1623]" strokecolor="#795d9b [3047]">
                      <v:fill color2="#ece7f1 [503]" rotate="t" angle="180" colors="0 #c9b5e8;22938f #d9cbee;1 #f0eaf9" focus="100%" type="gradient"/>
                      <v:shadow on="t" color="black" opacity="24903f" origin=",.5" offset="0,.55556mm"/>
                      <v:path arrowok="t"/>
                    </v:oval>
                  </w:pict>
                </mc:Fallback>
              </mc:AlternateContent>
            </w:r>
          </w:p>
          <w:p w:rsidR="000D3B53" w:rsidRDefault="000D3B53" w:rsidP="000D3B53">
            <w:pPr>
              <w:pStyle w:val="a4"/>
              <w:rPr>
                <w:rFonts w:eastAsia="Arial"/>
                <w:lang w:val="kk-KZ"/>
              </w:rPr>
            </w:pPr>
          </w:p>
          <w:p w:rsidR="000D3B53" w:rsidRDefault="000D3B53" w:rsidP="000D3B53">
            <w:pPr>
              <w:pStyle w:val="a4"/>
              <w:rPr>
                <w:rFonts w:eastAsia="Arial"/>
                <w:lang w:val="kk-KZ"/>
              </w:rPr>
            </w:pPr>
          </w:p>
          <w:p w:rsidR="000D3B53" w:rsidRDefault="000D3B53" w:rsidP="000D3B53">
            <w:pPr>
              <w:pStyle w:val="a4"/>
              <w:rPr>
                <w:rFonts w:eastAsia="Arial"/>
                <w:lang w:val="kk-KZ"/>
              </w:rPr>
            </w:pPr>
          </w:p>
          <w:p w:rsidR="000D3B53" w:rsidRDefault="000D3B53" w:rsidP="000D3B53">
            <w:pPr>
              <w:pStyle w:val="a4"/>
              <w:rPr>
                <w:rFonts w:eastAsia="Arial"/>
                <w:lang w:val="kk-KZ"/>
              </w:rPr>
            </w:pPr>
          </w:p>
          <w:p w:rsidR="000D3B53" w:rsidRDefault="000D3B53" w:rsidP="000D3B53">
            <w:pPr>
              <w:pStyle w:val="a4"/>
              <w:rPr>
                <w:rFonts w:eastAsia="Arial"/>
                <w:lang w:val="kk-KZ"/>
              </w:rPr>
            </w:pPr>
          </w:p>
          <w:p w:rsidR="000D3B53" w:rsidRDefault="000D3B53" w:rsidP="000D3B53">
            <w:pPr>
              <w:pStyle w:val="a4"/>
              <w:rPr>
                <w:rFonts w:eastAsia="Arial"/>
                <w:lang w:val="kk-KZ"/>
              </w:rPr>
            </w:pPr>
          </w:p>
          <w:p w:rsidR="000D3B53" w:rsidRDefault="000D3B53" w:rsidP="000D3B53">
            <w:pPr>
              <w:pStyle w:val="a4"/>
              <w:shd w:val="clear" w:color="auto" w:fill="FFFFFF"/>
              <w:ind w:left="0"/>
              <w:textAlignment w:val="baseline"/>
              <w:rPr>
                <w:i/>
                <w:color w:val="111111"/>
                <w:lang w:val="kk-KZ"/>
              </w:rPr>
            </w:pPr>
            <w:r>
              <w:rPr>
                <w:rStyle w:val="aa"/>
                <w:color w:val="111111"/>
                <w:bdr w:val="none" w:sz="0" w:space="0" w:color="auto" w:frame="1"/>
                <w:lang w:val="kk-KZ"/>
              </w:rPr>
              <w:t>Он сұрақ» стратегиясын жүргізу.Алдыңғы  тақырыпты қысқаша қайталау.Топтарға сұрақтар беру:</w:t>
            </w:r>
          </w:p>
          <w:p w:rsidR="000D3B53" w:rsidRDefault="000D3B53" w:rsidP="000D3B53">
            <w:pPr>
              <w:pStyle w:val="a4"/>
              <w:shd w:val="clear" w:color="auto" w:fill="FFFFFF"/>
              <w:ind w:left="0"/>
              <w:textAlignment w:val="baseline"/>
              <w:rPr>
                <w:i/>
                <w:color w:val="111111"/>
                <w:lang w:val="kk-KZ"/>
              </w:rPr>
            </w:pPr>
            <w:r>
              <w:rPr>
                <w:rStyle w:val="aa"/>
                <w:b/>
                <w:bCs/>
                <w:color w:val="111111"/>
                <w:bdr w:val="none" w:sz="0" w:space="0" w:color="auto" w:frame="1"/>
                <w:lang w:val="kk-KZ"/>
              </w:rPr>
              <w:t>1-топ</w:t>
            </w:r>
            <w:r>
              <w:rPr>
                <w:rStyle w:val="aa"/>
                <w:color w:val="111111"/>
                <w:bdr w:val="none" w:sz="0" w:space="0" w:color="auto" w:frame="1"/>
                <w:lang w:val="kk-KZ"/>
              </w:rPr>
              <w:t>. «Ауызшаи тіл»деген сөзді қалай түсіненсіңдер?</w:t>
            </w:r>
          </w:p>
          <w:p w:rsidR="000D3B53" w:rsidRDefault="000D3B53" w:rsidP="000D3B53">
            <w:pPr>
              <w:pStyle w:val="a4"/>
              <w:shd w:val="clear" w:color="auto" w:fill="FFFFFF"/>
              <w:ind w:left="0"/>
              <w:textAlignment w:val="baseline"/>
              <w:rPr>
                <w:i/>
                <w:color w:val="111111"/>
                <w:lang w:val="kk-KZ"/>
              </w:rPr>
            </w:pPr>
            <w:r>
              <w:rPr>
                <w:rStyle w:val="aa"/>
                <w:b/>
                <w:bCs/>
                <w:color w:val="111111"/>
                <w:bdr w:val="none" w:sz="0" w:space="0" w:color="auto" w:frame="1"/>
                <w:lang w:val="kk-KZ"/>
              </w:rPr>
              <w:t>2-топ.</w:t>
            </w:r>
            <w:r>
              <w:rPr>
                <w:rStyle w:val="aa"/>
                <w:color w:val="111111"/>
                <w:bdr w:val="none" w:sz="0" w:space="0" w:color="auto" w:frame="1"/>
                <w:lang w:val="kk-KZ"/>
              </w:rPr>
              <w:t>Жазбашы тіл мен аузшаи тілдің өзіндік ерекшелігі неде деп ойлайсыңдар?</w:t>
            </w:r>
          </w:p>
          <w:p w:rsidR="000D3B53" w:rsidRDefault="000D3B53" w:rsidP="000D3B53">
            <w:pPr>
              <w:pStyle w:val="a4"/>
              <w:shd w:val="clear" w:color="auto" w:fill="FFFFFF"/>
              <w:ind w:left="0"/>
              <w:textAlignment w:val="baseline"/>
              <w:rPr>
                <w:i/>
                <w:color w:val="111111"/>
                <w:lang w:val="kk-KZ"/>
              </w:rPr>
            </w:pPr>
            <w:r>
              <w:rPr>
                <w:rStyle w:val="aa"/>
                <w:b/>
                <w:bCs/>
                <w:color w:val="111111"/>
                <w:bdr w:val="none" w:sz="0" w:space="0" w:color="auto" w:frame="1"/>
                <w:lang w:val="kk-KZ"/>
              </w:rPr>
              <w:t>3-топ</w:t>
            </w:r>
            <w:r>
              <w:rPr>
                <w:rStyle w:val="aa"/>
                <w:color w:val="111111"/>
                <w:bdr w:val="none" w:sz="0" w:space="0" w:color="auto" w:frame="1"/>
                <w:lang w:val="kk-KZ"/>
              </w:rPr>
              <w:t>.Әр түрлі оқулықтардағы мәтіндерді әдеби тілдің қай түріне жатқызамыз?</w:t>
            </w:r>
          </w:p>
          <w:p w:rsidR="000D3B53" w:rsidRDefault="000D3B53" w:rsidP="000D3B53">
            <w:pPr>
              <w:pStyle w:val="a4"/>
              <w:shd w:val="clear" w:color="auto" w:fill="FFFFFF"/>
              <w:ind w:left="0"/>
              <w:jc w:val="both"/>
              <w:rPr>
                <w:color w:val="3C4046"/>
                <w:lang w:val="kk-KZ"/>
              </w:rPr>
            </w:pPr>
            <w:r>
              <w:rPr>
                <w:color w:val="3C4046"/>
                <w:lang w:val="kk-KZ"/>
              </w:rPr>
              <w:t>Сөз атасы – құлақ» </w:t>
            </w:r>
            <w:r>
              <w:rPr>
                <w:i/>
                <w:iCs/>
                <w:color w:val="3C4046"/>
                <w:lang w:val="kk-KZ"/>
              </w:rPr>
              <w:t>Тақтада мәтін беріледі, мәтінді мұғалім дауыстап оқиды. Оқушылар мәтін бойынша тапсырмалар орындайды.</w:t>
            </w:r>
          </w:p>
          <w:p w:rsidR="000D3B53" w:rsidRDefault="000D3B53" w:rsidP="000D3B53">
            <w:pPr>
              <w:pStyle w:val="a4"/>
              <w:shd w:val="clear" w:color="auto" w:fill="FFFFFF"/>
              <w:ind w:left="0"/>
              <w:jc w:val="center"/>
              <w:rPr>
                <w:color w:val="3C4046"/>
                <w:lang w:val="kk-KZ"/>
              </w:rPr>
            </w:pPr>
            <w:r>
              <w:rPr>
                <w:b/>
                <w:bCs/>
                <w:color w:val="3C4046"/>
                <w:lang w:val="kk-KZ"/>
              </w:rPr>
              <w:t>Сөз атасы – құлақ</w:t>
            </w:r>
          </w:p>
          <w:p w:rsidR="000D3B53" w:rsidRDefault="000D3B53" w:rsidP="000D3B53">
            <w:pPr>
              <w:pStyle w:val="a4"/>
              <w:shd w:val="clear" w:color="auto" w:fill="FFFFFF"/>
              <w:ind w:left="0"/>
              <w:jc w:val="both"/>
              <w:rPr>
                <w:color w:val="3C4046"/>
                <w:lang w:val="kk-KZ"/>
              </w:rPr>
            </w:pPr>
            <w:r>
              <w:rPr>
                <w:color w:val="3C4046"/>
                <w:lang w:val="kk-KZ"/>
              </w:rPr>
              <w:t>     Мазмұнды сөзге құлақ қойып, ықыласпен тыңдай білуге де дағды керек. </w:t>
            </w:r>
            <w:r>
              <w:rPr>
                <w:b/>
                <w:bCs/>
                <w:color w:val="3C4046"/>
                <w:lang w:val="kk-KZ"/>
              </w:rPr>
              <w:t>Орамды тілдің эстетикалық әсеріне</w:t>
            </w:r>
            <w:r>
              <w:rPr>
                <w:color w:val="3C4046"/>
                <w:lang w:val="kk-KZ"/>
              </w:rPr>
              <w:t>, айтылған ойдың мазмұнына қанық болу үшін кісінің «көкірегі сезімді» болуға тиіс. Абай ақыл сөзді кімнің қалай ұғатыны туралы былай дейді: «Қарны тоқ аса маңғаз ұқпас сөзді, сөзді ұғар көкірегі болса көзді...» Солай болғандықтан сөзді әркім әртүрлі тыңдауы мүмкін. Айтылған ғибратты асыл сөз бір құлақтан кіріп, бір құлақтан шығып жатса, онда не пайда?</w:t>
            </w:r>
          </w:p>
          <w:p w:rsidR="000D3B53" w:rsidRDefault="000D3B53" w:rsidP="000D3B53">
            <w:pPr>
              <w:pStyle w:val="a4"/>
              <w:shd w:val="clear" w:color="auto" w:fill="FFFFFF"/>
              <w:ind w:left="0"/>
              <w:jc w:val="both"/>
              <w:rPr>
                <w:color w:val="3C4046"/>
                <w:lang w:val="kk-KZ"/>
              </w:rPr>
            </w:pPr>
            <w:r>
              <w:rPr>
                <w:color w:val="3C4046"/>
                <w:lang w:val="kk-KZ"/>
              </w:rPr>
              <w:t>     Сондықтан </w:t>
            </w:r>
            <w:r>
              <w:rPr>
                <w:b/>
                <w:bCs/>
                <w:color w:val="3C4046"/>
                <w:lang w:val="kk-KZ"/>
              </w:rPr>
              <w:t>кісіні тыңдай білу де – мәдениеттілік</w:t>
            </w:r>
            <w:r>
              <w:rPr>
                <w:color w:val="3C4046"/>
                <w:lang w:val="kk-KZ"/>
              </w:rPr>
              <w:t>. Көбіміз басқа біреудің айтқанын тыңдай білмейміз, оның сөзін орынсыз бөліп, жөн-жосықсыз бірдеңелерді қыстырмалап білгішсінетіндер де болады. Бәрінен де ойсыз, </w:t>
            </w:r>
            <w:r>
              <w:rPr>
                <w:b/>
                <w:bCs/>
                <w:color w:val="3C4046"/>
                <w:lang w:val="kk-KZ"/>
              </w:rPr>
              <w:t>есалаң сөзге есеңгіреген жаман</w:t>
            </w:r>
            <w:r>
              <w:rPr>
                <w:color w:val="3C4046"/>
                <w:lang w:val="kk-KZ"/>
              </w:rPr>
              <w:t>.</w:t>
            </w:r>
          </w:p>
          <w:p w:rsidR="000D3B53" w:rsidRDefault="000D3B53" w:rsidP="000D3B53">
            <w:pPr>
              <w:pStyle w:val="a4"/>
              <w:shd w:val="clear" w:color="auto" w:fill="FFFFFF"/>
              <w:ind w:left="0"/>
              <w:jc w:val="both"/>
              <w:rPr>
                <w:color w:val="3C4046"/>
                <w:lang w:val="kk-KZ"/>
              </w:rPr>
            </w:pPr>
            <w:r>
              <w:rPr>
                <w:color w:val="3C4046"/>
                <w:lang w:val="kk-KZ"/>
              </w:rPr>
              <w:lastRenderedPageBreak/>
              <w:t>     Ертегілер айтқандай, адамның аузы біреу, құлағы екеу болғандықтан, мылжыңдап көп сөйлемей, көп тыңдай білу де керек. </w:t>
            </w:r>
            <w:r>
              <w:rPr>
                <w:b/>
                <w:bCs/>
                <w:color w:val="3C4046"/>
                <w:lang w:val="kk-KZ"/>
              </w:rPr>
              <w:t>Сөйлей білу адамға қаншалықты керек болса, тыңдай білу де соншалықты керек</w:t>
            </w:r>
            <w:r>
              <w:rPr>
                <w:color w:val="3C4046"/>
                <w:lang w:val="kk-KZ"/>
              </w:rPr>
              <w:t>.</w:t>
            </w:r>
          </w:p>
          <w:p w:rsidR="000D3B53" w:rsidRDefault="000D3B53" w:rsidP="000D3B53">
            <w:pPr>
              <w:pStyle w:val="a4"/>
              <w:shd w:val="clear" w:color="auto" w:fill="FFFFFF"/>
              <w:ind w:left="0"/>
              <w:jc w:val="both"/>
              <w:rPr>
                <w:color w:val="3C4046"/>
                <w:lang w:val="kk-KZ"/>
              </w:rPr>
            </w:pPr>
            <w:r>
              <w:rPr>
                <w:color w:val="3C4046"/>
                <w:lang w:val="kk-KZ"/>
              </w:rPr>
              <w:t>     Тапсырма</w:t>
            </w:r>
          </w:p>
          <w:p w:rsidR="000D3B53" w:rsidRDefault="000D3B53" w:rsidP="000D3B53">
            <w:pPr>
              <w:pStyle w:val="a4"/>
              <w:shd w:val="clear" w:color="auto" w:fill="FFFFFF"/>
              <w:ind w:left="0"/>
              <w:jc w:val="both"/>
              <w:rPr>
                <w:color w:val="3C4046"/>
                <w:lang w:val="kk-KZ"/>
              </w:rPr>
            </w:pPr>
            <w:r>
              <w:rPr>
                <w:color w:val="3C4046"/>
                <w:lang w:val="kk-KZ"/>
              </w:rPr>
              <w:t>1.     Қарамен терілген сөз тіркестері мен сөйлемдерге түсініктеме беріңдер.</w:t>
            </w:r>
          </w:p>
          <w:p w:rsidR="000D3B53" w:rsidRDefault="000D3B53" w:rsidP="000D3B53">
            <w:pPr>
              <w:pStyle w:val="a4"/>
              <w:shd w:val="clear" w:color="auto" w:fill="FFFFFF"/>
              <w:ind w:left="0"/>
              <w:jc w:val="both"/>
              <w:rPr>
                <w:color w:val="3C4046"/>
                <w:lang w:val="kk-KZ"/>
              </w:rPr>
            </w:pPr>
            <w:r>
              <w:rPr>
                <w:color w:val="3C4046"/>
                <w:lang w:val="kk-KZ"/>
              </w:rPr>
              <w:t>2.     Мәтіндегі айтылған ойдың «тыңдау әдебі» деген ұғыммен қандай байланысы барына салыстырмалы түрде өз пікірлеріңді айтыңдар.</w:t>
            </w:r>
          </w:p>
          <w:p w:rsidR="000D3B53" w:rsidRDefault="000D3B53" w:rsidP="000D3B53">
            <w:pPr>
              <w:pStyle w:val="a4"/>
              <w:shd w:val="clear" w:color="auto" w:fill="FFFFFF"/>
              <w:ind w:left="0"/>
              <w:jc w:val="both"/>
              <w:rPr>
                <w:color w:val="3C4046"/>
                <w:lang w:val="kk-KZ"/>
              </w:rPr>
            </w:pPr>
            <w:r>
              <w:rPr>
                <w:color w:val="3C4046"/>
                <w:lang w:val="kk-KZ"/>
              </w:rPr>
              <w:t>3.     «Сөз атасы – құлақ» сөзін қалай түсіндіңдер?</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Жаттығуларды топтарға бөліп орындау.</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Бүгінгі сабағымыздың сұрақтары мынадай:</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1)    Ауызекі сөйлеу тілі және жазба тіл дегенді қалай түсінесің?</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2)    Ауызекі сөйлеудің өзіндік стильдік ерекшеліктерін айтыңыз.</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3)    Тыңдай білу әдебіне не жатады?</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4.     Үндемей, сөйлеушінің сөзін бөлмей тыңдаудың ерекшелігі неде?</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5.     Сөйлеушінің сөзіне араласып, өзара ой алмаса тыңдау, оның өзіндік мәні туралы айтыңыз?</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6.     Тыңдаудың түрлеріне ой жібере отырып, «тыңдау» деген ұғымға қандай түйіндеу жасайсыз. (Тыңдау деген не?)</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7.     Сөйлеу әдебіне не жатады</w:t>
            </w:r>
          </w:p>
          <w:p w:rsidR="000D3B53" w:rsidRDefault="000D3B53" w:rsidP="000D3B53">
            <w:pPr>
              <w:rPr>
                <w:rFonts w:ascii="Times New Roman" w:hAnsi="Times New Roman" w:cs="Times New Roman"/>
                <w:sz w:val="24"/>
                <w:szCs w:val="24"/>
              </w:rPr>
            </w:pPr>
            <w:r>
              <w:rPr>
                <w:rFonts w:ascii="Times New Roman" w:hAnsi="Times New Roman" w:cs="Times New Roman"/>
                <w:sz w:val="24"/>
                <w:szCs w:val="24"/>
              </w:rPr>
              <w:t>8.      Жүйелі, мәнді сөйлеудің негізгі сапалары қандай?</w:t>
            </w:r>
          </w:p>
          <w:p w:rsidR="000D3B53" w:rsidRDefault="000D3B53" w:rsidP="000D3B53">
            <w:pPr>
              <w:pStyle w:val="a4"/>
              <w:shd w:val="clear" w:color="auto" w:fill="FFFFFF"/>
              <w:ind w:left="0"/>
              <w:jc w:val="both"/>
              <w:rPr>
                <w:rFonts w:eastAsia="Arial"/>
                <w:lang w:eastAsia="ru-RU"/>
              </w:rPr>
            </w:pPr>
            <w:r>
              <w:t>9.      Сөйлеу сапасына қандай нәрселер кері әсерін тигізеді</w:t>
            </w: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b/>
                <w:sz w:val="24"/>
                <w:szCs w:val="24"/>
                <w:lang w:val="kk-KZ"/>
              </w:rPr>
              <w:t xml:space="preserve">«Пкірлер» </w:t>
            </w:r>
            <w:r>
              <w:rPr>
                <w:rFonts w:ascii="Times New Roman" w:hAnsi="Times New Roman" w:cs="Times New Roman"/>
                <w:sz w:val="24"/>
                <w:szCs w:val="24"/>
                <w:lang w:val="kk-KZ"/>
              </w:rPr>
              <w:t>парағы әдісі, сұрақтар жазылған парақшалар,қалам.</w:t>
            </w: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Оқулықтағы мәтінді оқып алады.</w:t>
            </w:r>
          </w:p>
          <w:p w:rsidR="000D3B53" w:rsidRDefault="000D3B53" w:rsidP="000D3B53">
            <w:pPr>
              <w:rPr>
                <w:rFonts w:ascii="Times New Roman" w:hAnsi="Times New Roman" w:cs="Times New Roman"/>
                <w:sz w:val="24"/>
                <w:szCs w:val="24"/>
                <w:lang w:val="kk-KZ"/>
              </w:rPr>
            </w:pPr>
          </w:p>
        </w:tc>
      </w:tr>
      <w:tr w:rsidR="000D3B53" w:rsidTr="000D3B53">
        <w:trPr>
          <w:trHeight w:val="799"/>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2 минут</w:t>
            </w: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0D3B53" w:rsidRDefault="000D3B53" w:rsidP="000D3B53">
            <w:pPr>
              <w:tabs>
                <w:tab w:val="left" w:pos="5880"/>
              </w:tabs>
              <w:rPr>
                <w:rFonts w:ascii="Times New Roman" w:hAnsi="Times New Roman" w:cs="Times New Roman"/>
                <w:sz w:val="24"/>
                <w:szCs w:val="24"/>
                <w:lang w:val="kk-KZ"/>
              </w:rPr>
            </w:pPr>
            <w:r>
              <w:rPr>
                <w:rFonts w:ascii="Times New Roman" w:hAnsi="Times New Roman" w:cs="Times New Roman"/>
                <w:sz w:val="24"/>
                <w:szCs w:val="24"/>
                <w:lang w:val="kk-KZ"/>
              </w:rPr>
              <w:t>«Қызыл гүлім-ай» биі</w:t>
            </w: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Би билейді</w:t>
            </w:r>
          </w:p>
        </w:tc>
      </w:tr>
      <w:tr w:rsidR="000D3B53" w:rsidTr="000D3B53">
        <w:trPr>
          <w:trHeight w:val="2255"/>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 xml:space="preserve">Аяқталуы </w:t>
            </w:r>
          </w:p>
          <w:p w:rsidR="000D3B53" w:rsidRDefault="000D3B53" w:rsidP="000D3B5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Сабақты бекіту</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10 минут</w:t>
            </w: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pStyle w:val="a4"/>
              <w:shd w:val="clear" w:color="auto" w:fill="FFFFFF"/>
              <w:ind w:left="0"/>
              <w:textAlignment w:val="baseline"/>
              <w:rPr>
                <w:b/>
                <w:color w:val="000000"/>
                <w:lang w:val="kk-KZ"/>
              </w:rPr>
            </w:pPr>
            <w:r>
              <w:rPr>
                <w:b/>
                <w:color w:val="000000"/>
                <w:lang w:val="kk-KZ"/>
              </w:rPr>
              <w:t xml:space="preserve">«Карточкадағы терминдер» </w:t>
            </w:r>
            <w:r>
              <w:rPr>
                <w:color w:val="000000"/>
                <w:lang w:val="kk-KZ"/>
              </w:rPr>
              <w:t>әдісі</w:t>
            </w:r>
          </w:p>
          <w:p w:rsidR="000D3B53" w:rsidRDefault="000D3B53" w:rsidP="000D3B53">
            <w:pPr>
              <w:pStyle w:val="a4"/>
              <w:shd w:val="clear" w:color="auto" w:fill="FFFFFF"/>
              <w:ind w:left="0"/>
              <w:textAlignment w:val="baseline"/>
              <w:rPr>
                <w:color w:val="000000"/>
                <w:lang w:val="kk-KZ"/>
              </w:rPr>
            </w:pPr>
            <w:r>
              <w:rPr>
                <w:b/>
                <w:color w:val="000000"/>
                <w:lang w:val="kk-KZ"/>
              </w:rPr>
              <w:tab/>
            </w:r>
          </w:p>
          <w:p w:rsidR="000D3B53" w:rsidRDefault="000D3B53" w:rsidP="000D3B53">
            <w:pPr>
              <w:pStyle w:val="a4"/>
              <w:shd w:val="clear" w:color="auto" w:fill="FFFFFF"/>
              <w:ind w:left="0"/>
              <w:textAlignment w:val="baseline"/>
              <w:rPr>
                <w:color w:val="000000"/>
                <w:lang w:val="kk-KZ"/>
              </w:rPr>
            </w:pPr>
            <w:r>
              <w:rPr>
                <w:color w:val="000000"/>
                <w:lang w:val="kk-KZ"/>
              </w:rPr>
              <w:t>Тапсырма: Сыныпты аралап жүріп, осы термиді  өзге топтардағы  оқушыларға түсіндіріп береді.</w:t>
            </w:r>
          </w:p>
          <w:p w:rsidR="000D3B53" w:rsidRDefault="000D3B53" w:rsidP="000D3B53">
            <w:pPr>
              <w:pStyle w:val="a4"/>
              <w:shd w:val="clear" w:color="auto" w:fill="FFFFFF"/>
              <w:ind w:left="0"/>
              <w:jc w:val="both"/>
              <w:rPr>
                <w:color w:val="3C4046"/>
                <w:lang w:val="kk-KZ"/>
              </w:rPr>
            </w:pPr>
            <w:r>
              <w:rPr>
                <w:b/>
                <w:bCs/>
                <w:color w:val="3C4046"/>
                <w:lang w:val="kk-KZ"/>
              </w:rPr>
              <w:t>Жазылым.</w:t>
            </w:r>
            <w:r>
              <w:rPr>
                <w:color w:val="3C4046"/>
                <w:lang w:val="kk-KZ"/>
              </w:rPr>
              <w:t> </w:t>
            </w:r>
            <w:r>
              <w:rPr>
                <w:i/>
                <w:iCs/>
                <w:color w:val="3C4046"/>
                <w:lang w:val="kk-KZ"/>
              </w:rPr>
              <w:t>15мин.</w:t>
            </w:r>
          </w:p>
          <w:p w:rsidR="000D3B53" w:rsidRDefault="000D3B53" w:rsidP="000D3B53">
            <w:pPr>
              <w:pStyle w:val="a4"/>
              <w:shd w:val="clear" w:color="auto" w:fill="FFFFFF"/>
              <w:ind w:left="0"/>
              <w:jc w:val="both"/>
              <w:rPr>
                <w:color w:val="3C4046"/>
                <w:lang w:val="kk-KZ"/>
              </w:rPr>
            </w:pPr>
            <w:r>
              <w:rPr>
                <w:i/>
                <w:iCs/>
                <w:color w:val="3C4046"/>
                <w:lang w:val="kk-KZ"/>
              </w:rPr>
              <w:t>1.  Көп нүктенің орнына керекті сөздер мен сөз тіркестерін тауып</w:t>
            </w:r>
          </w:p>
          <w:p w:rsidR="000D3B53" w:rsidRDefault="000D3B53" w:rsidP="000D3B53">
            <w:pPr>
              <w:pStyle w:val="a4"/>
              <w:shd w:val="clear" w:color="auto" w:fill="FFFFFF"/>
              <w:ind w:left="0"/>
              <w:jc w:val="both"/>
              <w:rPr>
                <w:color w:val="3C4046"/>
                <w:lang w:val="kk-KZ"/>
              </w:rPr>
            </w:pPr>
            <w:r>
              <w:rPr>
                <w:i/>
                <w:iCs/>
                <w:color w:val="3C4046"/>
                <w:lang w:val="kk-KZ"/>
              </w:rPr>
              <w:t>               қойыңдар.</w:t>
            </w:r>
          </w:p>
          <w:p w:rsidR="000D3B53" w:rsidRDefault="000D3B53" w:rsidP="000D3B53">
            <w:pPr>
              <w:pStyle w:val="a4"/>
              <w:shd w:val="clear" w:color="auto" w:fill="FFFFFF"/>
              <w:ind w:left="0"/>
              <w:jc w:val="both"/>
              <w:rPr>
                <w:color w:val="3C4046"/>
                <w:lang w:val="kk-KZ"/>
              </w:rPr>
            </w:pPr>
            <w:r>
              <w:rPr>
                <w:i/>
                <w:iCs/>
                <w:color w:val="3C4046"/>
                <w:lang w:val="kk-KZ"/>
              </w:rPr>
              <w:t>2.</w:t>
            </w:r>
            <w:r>
              <w:rPr>
                <w:color w:val="3C4046"/>
                <w:lang w:val="kk-KZ"/>
              </w:rPr>
              <w:t>     </w:t>
            </w:r>
            <w:r>
              <w:rPr>
                <w:i/>
                <w:iCs/>
                <w:color w:val="3C4046"/>
                <w:lang w:val="kk-KZ"/>
              </w:rPr>
              <w:t>Берілген мақал-мәтелдердің, қанатты сөздердің «Сөйлеу әдебі» тақырыбымен қандай байланысы бар? Өз түсініктеріңді ауызша баяндаңдар.</w:t>
            </w:r>
          </w:p>
          <w:p w:rsidR="000D3B53" w:rsidRDefault="000D3B53" w:rsidP="000D3B53">
            <w:pPr>
              <w:pStyle w:val="a4"/>
              <w:shd w:val="clear" w:color="auto" w:fill="FFFFFF"/>
              <w:ind w:left="0"/>
              <w:jc w:val="both"/>
              <w:rPr>
                <w:color w:val="3C4046"/>
                <w:lang w:val="kk-KZ"/>
              </w:rPr>
            </w:pPr>
            <w:r>
              <w:rPr>
                <w:i/>
                <w:iCs/>
                <w:color w:val="3C4046"/>
                <w:lang w:val="kk-KZ"/>
              </w:rPr>
              <w:t>3.</w:t>
            </w:r>
            <w:r>
              <w:rPr>
                <w:color w:val="3C4046"/>
                <w:lang w:val="kk-KZ"/>
              </w:rPr>
              <w:t>     </w:t>
            </w:r>
            <w:r>
              <w:rPr>
                <w:i/>
                <w:iCs/>
                <w:color w:val="3C4046"/>
                <w:lang w:val="kk-KZ"/>
              </w:rPr>
              <w:t>Мақал-мәтелдер мен қанатты сөздерді оқып, бір қанатты сөзді тақырып етіп шығарма жазыңдар.</w:t>
            </w:r>
          </w:p>
          <w:p w:rsidR="000D3B53" w:rsidRDefault="000D3B53" w:rsidP="000D3B53">
            <w:pPr>
              <w:pStyle w:val="a4"/>
              <w:shd w:val="clear" w:color="auto" w:fill="FFFFFF"/>
              <w:ind w:left="0"/>
              <w:jc w:val="both"/>
              <w:rPr>
                <w:color w:val="3C4046"/>
              </w:rPr>
            </w:pPr>
            <w:r>
              <w:rPr>
                <w:color w:val="3C4046"/>
                <w:lang w:val="kk-KZ"/>
              </w:rPr>
              <w:t xml:space="preserve">1. Тіл – адам ойының ... . 2.Аңдамай сөйлеген ... ... . </w:t>
            </w:r>
            <w:r>
              <w:rPr>
                <w:color w:val="3C4046"/>
              </w:rPr>
              <w:t>3. Ойнап сөйлесең де, ... ... . 4.Тисе терекке, тимесе ... . 5.Айтылған сөз -  ... оқпен тең. 6.Бал тамған тілден ... тамар. 7.Көп сөз - ... ... . 8. Көп сөз – күміс, аз сөз - ... . 9.Жасыңда қылжың болсаң, өскенде ... ... . 10.Таза сөйлеу – биік ... . 11.Көңілсіз ... – ойға олақ.</w:t>
            </w:r>
          </w:p>
          <w:p w:rsidR="000D3B53" w:rsidRDefault="000D3B53" w:rsidP="000D3B53">
            <w:pPr>
              <w:pStyle w:val="a4"/>
              <w:shd w:val="clear" w:color="auto" w:fill="FFFFFF"/>
              <w:ind w:left="0"/>
              <w:jc w:val="both"/>
              <w:rPr>
                <w:color w:val="3C4046"/>
              </w:rPr>
            </w:pPr>
            <w:r>
              <w:rPr>
                <w:color w:val="3C4046"/>
              </w:rPr>
              <w:t>         </w:t>
            </w:r>
            <w:r>
              <w:rPr>
                <w:i/>
                <w:iCs/>
                <w:color w:val="3C4046"/>
              </w:rPr>
              <w:t>Керекті сөздер:</w:t>
            </w:r>
            <w:r>
              <w:rPr>
                <w:color w:val="3C4046"/>
              </w:rPr>
              <w:t> құлақ, мылжың боласың, мәдениеттілік, у, атылған, бос сөз, айнасы, ауырмай өледі, ойлап сөйле, алтын, бұтаққа.</w:t>
            </w:r>
          </w:p>
          <w:p w:rsidR="000D3B53" w:rsidRDefault="000D3B53" w:rsidP="000D3B53">
            <w:pPr>
              <w:pStyle w:val="a4"/>
              <w:shd w:val="clear" w:color="auto" w:fill="FFFFFF"/>
              <w:ind w:left="0"/>
              <w:textAlignment w:val="baseline"/>
              <w:rPr>
                <w:color w:val="000000"/>
                <w:lang w:eastAsia="ru-RU"/>
              </w:rPr>
            </w:pPr>
          </w:p>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Карточкада жазылған терминдер</w:t>
            </w: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tc>
      </w:tr>
      <w:tr w:rsidR="000D3B53" w:rsidTr="000D3B53">
        <w:trPr>
          <w:trHeight w:val="779"/>
        </w:trPr>
        <w:tc>
          <w:tcPr>
            <w:tcW w:w="1420"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w:t>
            </w: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0D3B53" w:rsidRDefault="000D3B53" w:rsidP="000D3B53">
            <w:pPr>
              <w:rPr>
                <w:rFonts w:ascii="Times New Roman" w:hAnsi="Times New Roman" w:cs="Times New Roman"/>
                <w:sz w:val="24"/>
                <w:szCs w:val="24"/>
                <w:lang w:val="kk-KZ"/>
              </w:rPr>
            </w:pPr>
            <w:r>
              <w:rPr>
                <w:rFonts w:ascii="Times New Roman" w:hAnsi="Times New Roman" w:cs="Times New Roman"/>
                <w:sz w:val="24"/>
                <w:szCs w:val="24"/>
                <w:lang w:val="kk-KZ"/>
              </w:rPr>
              <w:t>3 минут</w:t>
            </w:r>
          </w:p>
        </w:tc>
        <w:tc>
          <w:tcPr>
            <w:tcW w:w="75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pStyle w:val="a4"/>
              <w:ind w:left="0"/>
              <w:rPr>
                <w:b/>
                <w:noProof/>
                <w:lang w:val="kk-KZ"/>
              </w:rPr>
            </w:pPr>
          </w:p>
          <w:p w:rsidR="000D3B53" w:rsidRDefault="000D3B53" w:rsidP="000D3B53">
            <w:pPr>
              <w:pStyle w:val="a4"/>
              <w:ind w:left="0"/>
              <w:rPr>
                <w:b/>
                <w:noProof/>
                <w:lang w:val="kk-KZ"/>
              </w:rPr>
            </w:pPr>
            <w:r>
              <w:rPr>
                <w:b/>
                <w:noProof/>
                <w:lang w:val="kk-KZ"/>
              </w:rPr>
              <w:t>Бағалау парақшасы  Дұрыс жауапқа 5 балл.</w:t>
            </w:r>
          </w:p>
          <w:p w:rsidR="000D3B53" w:rsidRDefault="000D3B53" w:rsidP="000D3B53">
            <w:pPr>
              <w:pStyle w:val="a4"/>
              <w:ind w:left="0"/>
              <w:rPr>
                <w:noProof/>
                <w:lang w:val="kk-KZ"/>
              </w:rPr>
            </w:pPr>
          </w:p>
          <w:tbl>
            <w:tblPr>
              <w:tblStyle w:val="a9"/>
              <w:tblW w:w="7296" w:type="dxa"/>
              <w:tblInd w:w="0" w:type="dxa"/>
              <w:tblLayout w:type="fixed"/>
              <w:tblLook w:val="04A0" w:firstRow="1" w:lastRow="0" w:firstColumn="1" w:lastColumn="0" w:noHBand="0" w:noVBand="1"/>
            </w:tblPr>
            <w:tblGrid>
              <w:gridCol w:w="1310"/>
              <w:gridCol w:w="1270"/>
              <w:gridCol w:w="1134"/>
              <w:gridCol w:w="1220"/>
              <w:gridCol w:w="1615"/>
              <w:gridCol w:w="747"/>
            </w:tblGrid>
            <w:tr w:rsidR="000D3B53" w:rsidRPr="000D3B53" w:rsidTr="00195144">
              <w:trPr>
                <w:trHeight w:val="534"/>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eastAsia="ru-RU"/>
                    </w:rPr>
                  </w:pPr>
                  <w:r>
                    <w:rPr>
                      <w:noProof/>
                      <w:lang w:val="kk-KZ"/>
                    </w:rPr>
                    <w:t>Оқушының аты-жөні</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rPr>
                  </w:pPr>
                  <w:r>
                    <w:rPr>
                      <w:noProof/>
                      <w:lang w:val="kk-KZ"/>
                    </w:rPr>
                    <w:t>«Стикер</w:t>
                  </w:r>
                </w:p>
                <w:p w:rsidR="000D3B53" w:rsidRDefault="000D3B53" w:rsidP="00FD4001">
                  <w:pPr>
                    <w:pStyle w:val="a4"/>
                    <w:framePr w:hSpace="180" w:wrap="around" w:vAnchor="text" w:hAnchor="margin" w:y="344"/>
                    <w:ind w:left="0"/>
                    <w:rPr>
                      <w:noProof/>
                      <w:lang w:val="kk-KZ" w:eastAsia="ru-RU"/>
                    </w:rPr>
                  </w:pPr>
                  <w:r>
                    <w:rPr>
                      <w:noProof/>
                      <w:lang w:val="kk-KZ"/>
                    </w:rPr>
                    <w:t>дегі диалог» әдісі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eastAsia="ru-RU"/>
                    </w:rPr>
                  </w:pPr>
                  <w:r>
                    <w:rPr>
                      <w:noProof/>
                      <w:lang w:val="kk-KZ"/>
                    </w:rPr>
                    <w:t>«Пкірлер» парағы әдісі</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eastAsia="ru-RU"/>
                    </w:rPr>
                  </w:pPr>
                  <w:r>
                    <w:rPr>
                      <w:noProof/>
                      <w:lang w:val="kk-KZ"/>
                    </w:rPr>
                    <w:t>«Броундық қозғалыс»</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eastAsia="ru-RU"/>
                    </w:rPr>
                  </w:pPr>
                  <w:r>
                    <w:rPr>
                      <w:noProof/>
                      <w:lang w:val="kk-KZ"/>
                    </w:rPr>
                    <w:t>«Карточкадағы терминдер» әдісі</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noProof/>
                      <w:lang w:val="kk-KZ" w:eastAsia="ru-RU"/>
                    </w:rPr>
                  </w:pPr>
                  <w:r>
                    <w:rPr>
                      <w:noProof/>
                      <w:lang w:val="kk-KZ"/>
                    </w:rPr>
                    <w:t xml:space="preserve">Балл </w:t>
                  </w:r>
                </w:p>
              </w:tc>
            </w:tr>
            <w:tr w:rsidR="000D3B53" w:rsidRPr="000D3B53" w:rsidTr="00195144">
              <w:trPr>
                <w:trHeight w:val="267"/>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r w:rsidR="000D3B53" w:rsidRPr="000D3B53" w:rsidTr="00195144">
              <w:trPr>
                <w:trHeight w:val="28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r w:rsidR="000D3B53" w:rsidRPr="000D3B53" w:rsidTr="00195144">
              <w:trPr>
                <w:trHeight w:val="267"/>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r w:rsidR="000D3B53" w:rsidRPr="000D3B53" w:rsidTr="00195144">
              <w:trPr>
                <w:trHeight w:val="267"/>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r w:rsidR="000D3B53" w:rsidRPr="000D3B53" w:rsidTr="00195144">
              <w:trPr>
                <w:trHeight w:val="267"/>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r w:rsidR="000D3B53" w:rsidRPr="000D3B53" w:rsidTr="00195144">
              <w:trPr>
                <w:trHeight w:val="267"/>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noProof/>
                      <w:lang w:val="kk-KZ" w:eastAsia="ru-RU"/>
                    </w:rPr>
                  </w:pPr>
                </w:p>
              </w:tc>
            </w:tr>
          </w:tbl>
          <w:p w:rsidR="000D3B53" w:rsidRDefault="000D3B53" w:rsidP="000D3B53">
            <w:pPr>
              <w:pStyle w:val="a4"/>
              <w:ind w:left="0"/>
              <w:rPr>
                <w:noProof/>
                <w:lang w:val="kk-KZ"/>
              </w:rPr>
            </w:pPr>
          </w:p>
          <w:p w:rsidR="000D3B53" w:rsidRDefault="000D3B53" w:rsidP="000D3B53">
            <w:pPr>
              <w:pStyle w:val="a4"/>
              <w:ind w:left="0"/>
              <w:rPr>
                <w:b/>
                <w:lang w:val="kk-KZ"/>
              </w:rPr>
            </w:pPr>
            <w:r>
              <w:rPr>
                <w:b/>
                <w:lang w:val="kk-KZ"/>
              </w:rPr>
              <w:t>Рефлексия парағы</w:t>
            </w:r>
          </w:p>
          <w:p w:rsidR="000D3B53" w:rsidRDefault="000D3B53" w:rsidP="000D3B53">
            <w:pPr>
              <w:pStyle w:val="a4"/>
              <w:ind w:left="0"/>
              <w:rPr>
                <w:b/>
                <w:lang w:val="kk-KZ"/>
              </w:rPr>
            </w:pPr>
          </w:p>
          <w:tbl>
            <w:tblPr>
              <w:tblStyle w:val="a9"/>
              <w:tblW w:w="0" w:type="auto"/>
              <w:tblInd w:w="0" w:type="dxa"/>
              <w:tblLayout w:type="fixed"/>
              <w:tblLook w:val="04A0" w:firstRow="1" w:lastRow="0" w:firstColumn="1" w:lastColumn="0" w:noHBand="0" w:noVBand="1"/>
            </w:tblPr>
            <w:tblGrid>
              <w:gridCol w:w="1820"/>
              <w:gridCol w:w="1820"/>
              <w:gridCol w:w="1821"/>
              <w:gridCol w:w="1821"/>
            </w:tblGrid>
            <w:tr w:rsidR="000D3B53" w:rsidTr="00195144">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lang w:val="kk-KZ" w:eastAsia="ru-RU"/>
                    </w:rPr>
                  </w:pPr>
                  <w:r>
                    <w:rPr>
                      <w:lang w:val="kk-KZ"/>
                    </w:rPr>
                    <w:t>Сабақтағы жетістіктерім</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0D3B53" w:rsidRDefault="000D3B53" w:rsidP="00FD4001">
                  <w:pPr>
                    <w:pStyle w:val="a4"/>
                    <w:framePr w:hSpace="180" w:wrap="around" w:vAnchor="text" w:hAnchor="margin" w:y="344"/>
                    <w:ind w:left="0"/>
                    <w:rPr>
                      <w:lang w:val="kk-KZ" w:eastAsia="ru-RU"/>
                    </w:rPr>
                  </w:pPr>
                  <w:r>
                    <w:rPr>
                      <w:lang w:val="kk-KZ"/>
                    </w:rPr>
                    <w:t>Оның себептері</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rsidR="000D3B53" w:rsidRDefault="000D3B53" w:rsidP="00FD4001">
                  <w:pPr>
                    <w:pStyle w:val="a4"/>
                    <w:framePr w:hSpace="180" w:wrap="around" w:vAnchor="text" w:hAnchor="margin" w:y="344"/>
                    <w:ind w:left="0"/>
                    <w:rPr>
                      <w:lang w:val="kk-KZ" w:eastAsia="ru-RU"/>
                    </w:rPr>
                  </w:pPr>
                  <w:r>
                    <w:rPr>
                      <w:lang w:val="kk-KZ"/>
                    </w:rPr>
                    <w:t>Сабақтағы жетістіктерім</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rsidR="000D3B53" w:rsidRDefault="000D3B53" w:rsidP="00FD4001">
                  <w:pPr>
                    <w:pStyle w:val="a4"/>
                    <w:framePr w:hSpace="180" w:wrap="around" w:vAnchor="text" w:hAnchor="margin" w:y="344"/>
                    <w:ind w:left="0"/>
                    <w:rPr>
                      <w:lang w:val="kk-KZ" w:eastAsia="ru-RU"/>
                    </w:rPr>
                  </w:pPr>
                  <w:r>
                    <w:rPr>
                      <w:lang w:val="kk-KZ"/>
                    </w:rPr>
                    <w:t>Оның себептері</w:t>
                  </w:r>
                </w:p>
              </w:tc>
            </w:tr>
            <w:tr w:rsidR="000D3B53" w:rsidTr="00195144">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lang w:val="kk-KZ" w:eastAsia="ru-RU"/>
                    </w:rPr>
                  </w:pP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lang w:val="kk-KZ" w:eastAsia="ru-RU"/>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lang w:val="kk-KZ" w:eastAsia="ru-RU"/>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B53" w:rsidRDefault="000D3B53" w:rsidP="00FD4001">
                  <w:pPr>
                    <w:pStyle w:val="a4"/>
                    <w:framePr w:hSpace="180" w:wrap="around" w:vAnchor="text" w:hAnchor="margin" w:y="344"/>
                    <w:ind w:left="0"/>
                    <w:rPr>
                      <w:lang w:val="kk-KZ"/>
                    </w:rPr>
                  </w:pPr>
                </w:p>
                <w:p w:rsidR="000D3B53" w:rsidRDefault="000D3B53" w:rsidP="00FD4001">
                  <w:pPr>
                    <w:pStyle w:val="a4"/>
                    <w:framePr w:hSpace="180" w:wrap="around" w:vAnchor="text" w:hAnchor="margin" w:y="344"/>
                    <w:ind w:left="0"/>
                    <w:rPr>
                      <w:lang w:val="kk-KZ"/>
                    </w:rPr>
                  </w:pPr>
                </w:p>
                <w:p w:rsidR="000D3B53" w:rsidRDefault="000D3B53" w:rsidP="00FD4001">
                  <w:pPr>
                    <w:pStyle w:val="a4"/>
                    <w:framePr w:hSpace="180" w:wrap="around" w:vAnchor="text" w:hAnchor="margin" w:y="344"/>
                    <w:ind w:left="0"/>
                    <w:rPr>
                      <w:lang w:val="kk-KZ"/>
                    </w:rPr>
                  </w:pPr>
                </w:p>
                <w:p w:rsidR="000D3B53" w:rsidRDefault="000D3B53" w:rsidP="00FD4001">
                  <w:pPr>
                    <w:pStyle w:val="a4"/>
                    <w:framePr w:hSpace="180" w:wrap="around" w:vAnchor="text" w:hAnchor="margin" w:y="344"/>
                    <w:ind w:left="0"/>
                    <w:rPr>
                      <w:lang w:val="kk-KZ"/>
                    </w:rPr>
                  </w:pPr>
                </w:p>
                <w:p w:rsidR="000D3B53" w:rsidRDefault="000D3B53" w:rsidP="00FD4001">
                  <w:pPr>
                    <w:pStyle w:val="a4"/>
                    <w:framePr w:hSpace="180" w:wrap="around" w:vAnchor="text" w:hAnchor="margin" w:y="344"/>
                    <w:ind w:left="0"/>
                    <w:rPr>
                      <w:lang w:val="kk-KZ"/>
                    </w:rPr>
                  </w:pPr>
                </w:p>
                <w:p w:rsidR="000D3B53" w:rsidRDefault="000D3B53" w:rsidP="00FD4001">
                  <w:pPr>
                    <w:pStyle w:val="a4"/>
                    <w:framePr w:hSpace="180" w:wrap="around" w:vAnchor="text" w:hAnchor="margin" w:y="344"/>
                    <w:ind w:left="0"/>
                    <w:rPr>
                      <w:lang w:val="kk-KZ" w:eastAsia="ru-RU"/>
                    </w:rPr>
                  </w:pPr>
                </w:p>
              </w:tc>
            </w:tr>
          </w:tbl>
          <w:p w:rsidR="000D3B53" w:rsidRDefault="000D3B53" w:rsidP="000D3B53"/>
        </w:tc>
        <w:tc>
          <w:tcPr>
            <w:tcW w:w="1842"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pStyle w:val="a4"/>
              <w:ind w:left="0"/>
              <w:rPr>
                <w:lang w:val="kk-KZ"/>
              </w:rPr>
            </w:pPr>
          </w:p>
          <w:p w:rsidR="000D3B53" w:rsidRDefault="000D3B53" w:rsidP="000D3B53">
            <w:pPr>
              <w:pStyle w:val="a4"/>
              <w:ind w:left="0"/>
              <w:rPr>
                <w:lang w:val="kk-KZ"/>
              </w:rPr>
            </w:pPr>
            <w:r>
              <w:rPr>
                <w:lang w:val="kk-KZ"/>
              </w:rPr>
              <w:t>Бағалау парақшасы</w:t>
            </w: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rPr>
            </w:pPr>
          </w:p>
          <w:p w:rsidR="000D3B53" w:rsidRDefault="000D3B53" w:rsidP="000D3B53">
            <w:pPr>
              <w:pStyle w:val="a4"/>
              <w:ind w:left="0"/>
              <w:rPr>
                <w:lang w:val="kk-KZ" w:eastAsia="ru-RU"/>
              </w:rPr>
            </w:pPr>
            <w:r>
              <w:rPr>
                <w:lang w:val="kk-KZ"/>
              </w:rPr>
              <w:t>Қағаз қиындылары.</w:t>
            </w:r>
          </w:p>
        </w:tc>
      </w:tr>
      <w:tr w:rsidR="000D3B53" w:rsidTr="000D3B53">
        <w:tc>
          <w:tcPr>
            <w:tcW w:w="10776" w:type="dxa"/>
            <w:gridSpan w:val="8"/>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D3B53" w:rsidRDefault="000D3B53" w:rsidP="000D3B53">
            <w:pPr>
              <w:rPr>
                <w:rFonts w:ascii="Times New Roman" w:hAnsi="Times New Roman" w:cs="Times New Roman"/>
                <w:b/>
                <w:bCs/>
                <w:sz w:val="24"/>
                <w:szCs w:val="24"/>
              </w:rPr>
            </w:pPr>
            <w:r>
              <w:rPr>
                <w:rFonts w:ascii="Times New Roman" w:hAnsi="Times New Roman" w:cs="Times New Roman"/>
                <w:b/>
                <w:bCs/>
                <w:sz w:val="24"/>
                <w:szCs w:val="24"/>
              </w:rPr>
              <w:lastRenderedPageBreak/>
              <w:t>Қосымша ақпарат</w:t>
            </w:r>
          </w:p>
          <w:p w:rsidR="000D3B53" w:rsidRDefault="000D3B53" w:rsidP="000D3B53">
            <w:pPr>
              <w:jc w:val="center"/>
              <w:rPr>
                <w:rFonts w:ascii="Times New Roman" w:hAnsi="Times New Roman" w:cs="Times New Roman"/>
                <w:sz w:val="24"/>
                <w:szCs w:val="24"/>
              </w:rPr>
            </w:pPr>
          </w:p>
        </w:tc>
      </w:tr>
      <w:tr w:rsidR="000D3B53" w:rsidTr="000D3B53">
        <w:tc>
          <w:tcPr>
            <w:tcW w:w="3406" w:type="dxa"/>
            <w:gridSpan w:val="3"/>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Саралау – Сіз қосымша</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көмек көрсетуді қалай</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жоспарлайсыз? Сіз</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қабілеті жоғары</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оқушыларға тапсырманы</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күрделендіруді қалай</w:t>
            </w:r>
          </w:p>
          <w:p w:rsidR="000D3B53" w:rsidRDefault="000D3B53" w:rsidP="000D3B53">
            <w:pPr>
              <w:rPr>
                <w:rFonts w:ascii="Times New Roman" w:hAnsi="Times New Roman" w:cs="Times New Roman"/>
                <w:sz w:val="24"/>
                <w:szCs w:val="24"/>
              </w:rPr>
            </w:pPr>
            <w:r>
              <w:rPr>
                <w:rFonts w:ascii="Times New Roman" w:hAnsi="Times New Roman" w:cs="Times New Roman"/>
                <w:b/>
                <w:bCs/>
                <w:sz w:val="24"/>
                <w:szCs w:val="24"/>
              </w:rPr>
              <w:t>жоспарлайсыз?</w:t>
            </w:r>
          </w:p>
        </w:tc>
        <w:tc>
          <w:tcPr>
            <w:tcW w:w="38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Бағалау - Оқушылардың</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үйренгенін тексеруді</w:t>
            </w:r>
          </w:p>
          <w:p w:rsidR="000D3B53" w:rsidRDefault="000D3B53" w:rsidP="000D3B53">
            <w:pPr>
              <w:rPr>
                <w:rFonts w:ascii="Times New Roman" w:hAnsi="Times New Roman" w:cs="Times New Roman"/>
                <w:sz w:val="24"/>
                <w:szCs w:val="24"/>
              </w:rPr>
            </w:pPr>
            <w:r>
              <w:rPr>
                <w:rFonts w:ascii="Times New Roman" w:hAnsi="Times New Roman" w:cs="Times New Roman"/>
                <w:b/>
                <w:bCs/>
                <w:sz w:val="24"/>
                <w:szCs w:val="24"/>
              </w:rPr>
              <w:t>қалай жоспарлайсыз?</w:t>
            </w:r>
          </w:p>
        </w:tc>
        <w:tc>
          <w:tcPr>
            <w:tcW w:w="3543"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Пəнаралық байланыс</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Қауіпсіздік жəне еңбекті</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қорғау ережелері</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АКТ-мен байланыс</w:t>
            </w:r>
          </w:p>
          <w:p w:rsidR="000D3B53" w:rsidRDefault="000D3B53" w:rsidP="000D3B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Құндылықтардағы</w:t>
            </w:r>
          </w:p>
          <w:p w:rsidR="000D3B53" w:rsidRDefault="000D3B53" w:rsidP="000D3B53">
            <w:pPr>
              <w:rPr>
                <w:rFonts w:ascii="Times New Roman" w:hAnsi="Times New Roman" w:cs="Times New Roman"/>
                <w:sz w:val="24"/>
                <w:szCs w:val="24"/>
              </w:rPr>
            </w:pPr>
            <w:r>
              <w:rPr>
                <w:rFonts w:ascii="Times New Roman" w:hAnsi="Times New Roman" w:cs="Times New Roman"/>
                <w:b/>
                <w:bCs/>
                <w:sz w:val="24"/>
                <w:szCs w:val="24"/>
              </w:rPr>
              <w:t>байланыс</w:t>
            </w:r>
          </w:p>
        </w:tc>
      </w:tr>
      <w:tr w:rsidR="000D3B53" w:rsidTr="000D3B53">
        <w:tc>
          <w:tcPr>
            <w:tcW w:w="3406" w:type="dxa"/>
            <w:gridSpan w:val="3"/>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D3B53" w:rsidRDefault="000D3B53" w:rsidP="000D3B53">
            <w:pPr>
              <w:pStyle w:val="a4"/>
              <w:numPr>
                <w:ilvl w:val="0"/>
                <w:numId w:val="8"/>
              </w:numPr>
              <w:rPr>
                <w:lang w:eastAsia="ru-RU"/>
              </w:rPr>
            </w:pPr>
          </w:p>
        </w:tc>
        <w:tc>
          <w:tcPr>
            <w:tcW w:w="38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D3B53" w:rsidRDefault="000D3B53" w:rsidP="000D3B53">
            <w:pPr>
              <w:pStyle w:val="a4"/>
              <w:numPr>
                <w:ilvl w:val="0"/>
                <w:numId w:val="8"/>
              </w:numPr>
              <w:rPr>
                <w:lang w:eastAsia="ru-RU"/>
              </w:rPr>
            </w:pPr>
          </w:p>
        </w:tc>
        <w:tc>
          <w:tcPr>
            <w:tcW w:w="3543"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pStyle w:val="a4"/>
              <w:numPr>
                <w:ilvl w:val="0"/>
                <w:numId w:val="8"/>
              </w:numPr>
              <w:rPr>
                <w:lang w:eastAsia="ru-RU"/>
              </w:rPr>
            </w:pPr>
          </w:p>
        </w:tc>
      </w:tr>
      <w:tr w:rsidR="000D3B53" w:rsidTr="000D3B53">
        <w:trPr>
          <w:trHeight w:val="4968"/>
        </w:trPr>
        <w:tc>
          <w:tcPr>
            <w:tcW w:w="3406" w:type="dxa"/>
            <w:gridSpan w:val="3"/>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D3B53" w:rsidRDefault="000D3B53" w:rsidP="000D3B5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Рефлексия</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Сабақ / оқу</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мақсаттары</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шынайы ма?</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Бүгін оқушылар</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не білді?</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Сыныптағы ахуал</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қандай болды?</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Мен жоспарлаған</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саралау шаралары</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тиімді болды ма?</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Мен берілген</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уақыт ішінде</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үлгердім бе? Мен</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өз жоспарыма</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қандай түзетулер</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енгіздім жəне</w:t>
            </w:r>
          </w:p>
          <w:p w:rsidR="000D3B53" w:rsidRDefault="000D3B53" w:rsidP="000D3B53">
            <w:pPr>
              <w:rPr>
                <w:sz w:val="24"/>
                <w:szCs w:val="24"/>
              </w:rPr>
            </w:pPr>
            <w:r>
              <w:rPr>
                <w:rFonts w:ascii="TimesNewRomanPSMT" w:hAnsi="TimesNewRomanPSMT" w:cs="TimesNewRomanPSMT"/>
                <w:sz w:val="24"/>
                <w:szCs w:val="24"/>
              </w:rPr>
              <w:lastRenderedPageBreak/>
              <w:t>неліктен?</w:t>
            </w:r>
          </w:p>
        </w:tc>
        <w:tc>
          <w:tcPr>
            <w:tcW w:w="737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0D3B53" w:rsidRDefault="000D3B53" w:rsidP="000D3B53">
            <w:pPr>
              <w:autoSpaceDE w:val="0"/>
              <w:autoSpaceDN w:val="0"/>
              <w:adjustRightInd w:val="0"/>
              <w:rPr>
                <w:rFonts w:ascii="TimesNewRomanPS-BoldMT" w:hAnsi="TimesNewRomanPS-BoldMT" w:cs="TimesNewRomanPS-BoldMT"/>
                <w:b/>
                <w:bCs/>
                <w:sz w:val="24"/>
                <w:szCs w:val="24"/>
                <w:lang w:val="kk-KZ"/>
              </w:rPr>
            </w:pPr>
          </w:p>
          <w:p w:rsidR="000D3B53" w:rsidRDefault="000D3B53" w:rsidP="000D3B53">
            <w:pPr>
              <w:autoSpaceDE w:val="0"/>
              <w:autoSpaceDN w:val="0"/>
              <w:adjustRightInd w:val="0"/>
              <w:rPr>
                <w:rFonts w:ascii="TimesNewRomanPS-BoldMT" w:hAnsi="TimesNewRomanPS-BoldMT" w:cs="TimesNewRomanPS-BoldMT"/>
                <w:b/>
                <w:bCs/>
                <w:sz w:val="24"/>
                <w:szCs w:val="24"/>
                <w:lang w:val="kk-KZ"/>
              </w:rPr>
            </w:pPr>
          </w:p>
          <w:p w:rsidR="000D3B53" w:rsidRDefault="000D3B53" w:rsidP="000D3B53">
            <w:pPr>
              <w:autoSpaceDE w:val="0"/>
              <w:autoSpaceDN w:val="0"/>
              <w:adjustRightInd w:val="0"/>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Төмендегі бос ұяшыққа сабақ туралы өз пікіріңізді жазыңыз.</w:t>
            </w:r>
          </w:p>
          <w:p w:rsidR="000D3B53" w:rsidRDefault="000D3B53" w:rsidP="000D3B53">
            <w:pPr>
              <w:autoSpaceDE w:val="0"/>
              <w:autoSpaceDN w:val="0"/>
              <w:adjustRightInd w:val="0"/>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Сол ұяшықтағы Сіздің сабағыңыздың тақырыбына сəйкес</w:t>
            </w:r>
          </w:p>
          <w:p w:rsidR="000D3B53" w:rsidRDefault="000D3B53" w:rsidP="000D3B53">
            <w:pPr>
              <w:rPr>
                <w:sz w:val="24"/>
                <w:szCs w:val="24"/>
              </w:rPr>
            </w:pPr>
            <w:r>
              <w:rPr>
                <w:rFonts w:ascii="TimesNewRomanPS-BoldMT" w:hAnsi="TimesNewRomanPS-BoldMT" w:cs="TimesNewRomanPS-BoldMT"/>
                <w:b/>
                <w:bCs/>
                <w:sz w:val="24"/>
                <w:szCs w:val="24"/>
              </w:rPr>
              <w:t>келетін сұрақтарға жауап беріңіз.</w:t>
            </w:r>
          </w:p>
        </w:tc>
      </w:tr>
      <w:tr w:rsidR="000D3B53" w:rsidTr="000D3B53">
        <w:tc>
          <w:tcPr>
            <w:tcW w:w="10776" w:type="dxa"/>
            <w:gridSpan w:val="8"/>
            <w:tcBorders>
              <w:top w:val="single" w:sz="6" w:space="0" w:color="000000" w:themeColor="text1"/>
              <w:left w:val="single" w:sz="4" w:space="0" w:color="000000" w:themeColor="text1"/>
              <w:bottom w:val="single" w:sz="4" w:space="0" w:color="000000" w:themeColor="text1"/>
              <w:right w:val="single" w:sz="4" w:space="0" w:color="000000" w:themeColor="text1"/>
            </w:tcBorders>
            <w:hideMark/>
          </w:tcPr>
          <w:p w:rsidR="000D3B53" w:rsidRDefault="000D3B53" w:rsidP="000D3B5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Қорытынды бағамдау</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Қандай екі нəрсе табысты болды (оқытуды да, оқуды да ескеріңіз)?</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Қандай екі нəрсе сабақты жақсарта алды (оқытуды да, оқуды да ескеріңіз)?</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w:t>
            </w:r>
          </w:p>
          <w:p w:rsidR="000D3B53" w:rsidRDefault="000D3B53" w:rsidP="000D3B53">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Сабақ барысында мен сынып немесе жекелеген оқушылар туралы менің келесі сабағымды</w:t>
            </w:r>
          </w:p>
          <w:p w:rsidR="000D3B53" w:rsidRDefault="000D3B53" w:rsidP="000D3B53">
            <w:pPr>
              <w:rPr>
                <w:sz w:val="24"/>
                <w:szCs w:val="24"/>
              </w:rPr>
            </w:pPr>
            <w:r>
              <w:rPr>
                <w:rFonts w:ascii="TimesNewRomanPSMT" w:hAnsi="TimesNewRomanPSMT" w:cs="TimesNewRomanPSMT"/>
                <w:sz w:val="24"/>
                <w:szCs w:val="24"/>
              </w:rPr>
              <w:t>жетілдіруге көмектесетін не білдім?</w:t>
            </w:r>
          </w:p>
        </w:tc>
      </w:tr>
    </w:tbl>
    <w:p w:rsidR="000D3B53" w:rsidRDefault="000D3B53" w:rsidP="000D3B53">
      <w:pPr>
        <w:rPr>
          <w:rFonts w:ascii="Times New Roman" w:eastAsia="Times New Roman" w:hAnsi="Times New Roman" w:cs="Times New Roman"/>
          <w:b/>
          <w:sz w:val="24"/>
          <w:szCs w:val="24"/>
          <w:lang w:val="kk-KZ"/>
        </w:rPr>
      </w:pPr>
    </w:p>
    <w:p w:rsidR="000D3B53" w:rsidRDefault="000D3B53" w:rsidP="000D3B53">
      <w:pPr>
        <w:rPr>
          <w:rFonts w:ascii="Times New Roman" w:eastAsia="Times New Roman" w:hAnsi="Times New Roman" w:cs="Times New Roman"/>
          <w:b/>
          <w:sz w:val="24"/>
          <w:szCs w:val="24"/>
          <w:lang w:val="kk-KZ"/>
        </w:rPr>
      </w:pPr>
    </w:p>
    <w:p w:rsidR="000D3B53" w:rsidRDefault="000D3B53" w:rsidP="000D3B53">
      <w:pPr>
        <w:rPr>
          <w:rFonts w:ascii="Times New Roman" w:eastAsia="Times New Roman" w:hAnsi="Times New Roman" w:cs="Times New Roman"/>
          <w:b/>
          <w:sz w:val="24"/>
          <w:szCs w:val="24"/>
          <w:lang w:val="kk-KZ"/>
        </w:rPr>
      </w:pPr>
    </w:p>
    <w:p w:rsidR="000D3B53" w:rsidRDefault="000D3B53" w:rsidP="000D3B53">
      <w:pPr>
        <w:rPr>
          <w:rFonts w:ascii="Times New Roman" w:eastAsia="Times New Roman" w:hAnsi="Times New Roman" w:cs="Times New Roman"/>
          <w:b/>
          <w:sz w:val="24"/>
          <w:szCs w:val="24"/>
          <w:lang w:val="kk-KZ"/>
        </w:rPr>
      </w:pPr>
    </w:p>
    <w:p w:rsidR="00426E38" w:rsidRPr="000D3B53" w:rsidRDefault="00426E38">
      <w:pPr>
        <w:rPr>
          <w:lang w:val="kk-KZ"/>
        </w:rPr>
      </w:pPr>
    </w:p>
    <w:sectPr w:rsidR="00426E38" w:rsidRPr="000D3B53" w:rsidSect="000D3B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charset w:val="CC"/>
    <w:family w:val="auto"/>
    <w:notTrueType/>
    <w:pitch w:val="default"/>
    <w:sig w:usb0="00000203" w:usb1="00000000" w:usb2="00000000" w:usb3="00000000" w:csb0="00000005" w:csb1="00000000"/>
  </w:font>
  <w:font w:name="TimesNewRomanPSMT">
    <w:altName w:val="Yu Gothic"/>
    <w:charset w:val="00"/>
    <w:family w:val="roman"/>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clip_image001"/>
      </v:shape>
    </w:pict>
  </w:numPicBullet>
  <w:abstractNum w:abstractNumId="0" w15:restartNumberingAfterBreak="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014152"/>
    <w:multiLevelType w:val="hybridMultilevel"/>
    <w:tmpl w:val="6C185326"/>
    <w:lvl w:ilvl="0" w:tplc="5DA64354">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38F5193"/>
    <w:multiLevelType w:val="hybridMultilevel"/>
    <w:tmpl w:val="2D0A21EC"/>
    <w:lvl w:ilvl="0" w:tplc="7C5C458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7650315"/>
    <w:multiLevelType w:val="hybridMultilevel"/>
    <w:tmpl w:val="CF742DF8"/>
    <w:lvl w:ilvl="0" w:tplc="4C64E59A">
      <w:start w:val="5"/>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B53"/>
    <w:rsid w:val="000D3B53"/>
    <w:rsid w:val="00426E38"/>
    <w:rsid w:val="005C1134"/>
    <w:rsid w:val="00F35AA2"/>
    <w:rsid w:val="00FD40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626F3"/>
  <w15:docId w15:val="{87AC63C5-F0B6-944A-AC92-729156CD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D3B53"/>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4"/>
    <w:uiPriority w:val="99"/>
    <w:locked/>
    <w:rsid w:val="000D3B53"/>
    <w:rPr>
      <w:rFonts w:ascii="Times New Roman" w:eastAsia="Times New Roman" w:hAnsi="Times New Roman" w:cs="Times New Roman"/>
      <w:sz w:val="24"/>
      <w:szCs w:val="24"/>
    </w:rPr>
  </w:style>
  <w:style w:type="paragraph" w:styleId="a4">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a3"/>
    <w:uiPriority w:val="99"/>
    <w:unhideWhenUsed/>
    <w:qFormat/>
    <w:rsid w:val="000D3B53"/>
    <w:pPr>
      <w:ind w:left="720"/>
      <w:contextualSpacing/>
    </w:pPr>
    <w:rPr>
      <w:rFonts w:ascii="Times New Roman" w:eastAsia="Times New Roman" w:hAnsi="Times New Roman" w:cs="Times New Roman"/>
      <w:sz w:val="24"/>
      <w:szCs w:val="24"/>
      <w:lang w:eastAsia="zh-CN"/>
    </w:rPr>
  </w:style>
  <w:style w:type="character" w:customStyle="1" w:styleId="a5">
    <w:name w:val="Без интервала Знак"/>
    <w:basedOn w:val="a0"/>
    <w:link w:val="a6"/>
    <w:uiPriority w:val="1"/>
    <w:locked/>
    <w:rsid w:val="000D3B53"/>
    <w:rPr>
      <w:rFonts w:ascii="Calibri" w:eastAsia="Times New Roman" w:hAnsi="Calibri" w:cs="Times New Roman"/>
    </w:rPr>
  </w:style>
  <w:style w:type="character" w:customStyle="1" w:styleId="a7">
    <w:name w:val="Абзац списка Знак"/>
    <w:link w:val="a8"/>
    <w:uiPriority w:val="34"/>
    <w:locked/>
    <w:rsid w:val="000D3B53"/>
  </w:style>
  <w:style w:type="paragraph" w:styleId="a6">
    <w:name w:val="No Spacing"/>
    <w:link w:val="a5"/>
    <w:uiPriority w:val="1"/>
    <w:qFormat/>
    <w:rsid w:val="000D3B53"/>
    <w:pPr>
      <w:spacing w:after="0" w:line="240" w:lineRule="auto"/>
    </w:pPr>
    <w:rPr>
      <w:rFonts w:ascii="Calibri" w:eastAsia="Times New Roman" w:hAnsi="Calibri" w:cs="Times New Roman"/>
    </w:rPr>
  </w:style>
  <w:style w:type="character" w:customStyle="1" w:styleId="apple-converted-space">
    <w:name w:val="apple-converted-space"/>
    <w:basedOn w:val="a0"/>
    <w:rsid w:val="000D3B53"/>
  </w:style>
  <w:style w:type="paragraph" w:styleId="a8">
    <w:name w:val="List Paragraph"/>
    <w:basedOn w:val="a"/>
    <w:link w:val="a7"/>
    <w:uiPriority w:val="34"/>
    <w:qFormat/>
    <w:rsid w:val="000D3B53"/>
    <w:pPr>
      <w:ind w:left="720"/>
      <w:contextualSpacing/>
    </w:pPr>
    <w:rPr>
      <w:lang w:eastAsia="zh-CN"/>
    </w:rPr>
  </w:style>
  <w:style w:type="table" w:styleId="a9">
    <w:name w:val="Table Grid"/>
    <w:basedOn w:val="a1"/>
    <w:uiPriority w:val="59"/>
    <w:rsid w:val="000D3B53"/>
    <w:pPr>
      <w:spacing w:after="0" w:line="240" w:lineRule="auto"/>
    </w:pPr>
    <w:rPr>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sid w:val="000D3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Serjan</dc:creator>
  <cp:lastModifiedBy>77073454759</cp:lastModifiedBy>
  <cp:revision>2</cp:revision>
  <dcterms:created xsi:type="dcterms:W3CDTF">2020-05-11T10:15:00Z</dcterms:created>
  <dcterms:modified xsi:type="dcterms:W3CDTF">2020-05-11T10:15:00Z</dcterms:modified>
</cp:coreProperties>
</file>