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6"/>
        <w:gridCol w:w="849"/>
        <w:gridCol w:w="1388"/>
        <w:gridCol w:w="3192"/>
        <w:gridCol w:w="239"/>
        <w:gridCol w:w="3263"/>
      </w:tblGrid>
      <w:tr w:rsidR="00C04862" w:rsidRPr="00981F0E" w:rsidTr="00C04862">
        <w:trPr>
          <w:trHeight w:val="358"/>
        </w:trPr>
        <w:tc>
          <w:tcPr>
            <w:tcW w:w="3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ind w:left="34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Term 4  </w:t>
            </w:r>
          </w:p>
          <w:p w:rsidR="00C04862" w:rsidRPr="00981F0E" w:rsidRDefault="00C04862" w:rsidP="00217EC1">
            <w:pPr>
              <w:spacing w:line="240" w:lineRule="auto"/>
              <w:ind w:left="34"/>
              <w:rPr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Unit 9 "The world of work" </w:t>
            </w:r>
          </w:p>
        </w:tc>
        <w:tc>
          <w:tcPr>
            <w:tcW w:w="6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543D76" w:rsidRDefault="00C04862" w:rsidP="00217EC1">
            <w:pPr>
              <w:spacing w:line="240" w:lineRule="auto"/>
              <w:ind w:left="34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School: </w:t>
            </w:r>
            <w:proofErr w:type="spellStart"/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S</w:t>
            </w:r>
            <w:r w:rsidR="00543D76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h.T.Erkinov</w:t>
            </w:r>
            <w:proofErr w:type="spellEnd"/>
          </w:p>
        </w:tc>
      </w:tr>
      <w:tr w:rsidR="00C04862" w:rsidRPr="00981F0E" w:rsidTr="00C04862">
        <w:trPr>
          <w:trHeight w:hRule="exact" w:val="385"/>
        </w:trPr>
        <w:tc>
          <w:tcPr>
            <w:tcW w:w="3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ind w:left="34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GB" w:eastAsia="ru-RU"/>
              </w:rPr>
              <w:t>Date:</w:t>
            </w: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6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862" w:rsidRPr="00981F0E" w:rsidRDefault="00C04862" w:rsidP="00217EC1">
            <w:pPr>
              <w:spacing w:line="240" w:lineRule="auto"/>
              <w:ind w:left="34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Teacher’s name: </w:t>
            </w:r>
            <w:proofErr w:type="spellStart"/>
            <w:r w:rsidR="00543D76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Bisembaeva</w:t>
            </w:r>
            <w:proofErr w:type="spellEnd"/>
            <w:r w:rsidR="00543D76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 N.</w:t>
            </w:r>
          </w:p>
          <w:p w:rsidR="00C04862" w:rsidRPr="00981F0E" w:rsidRDefault="00C04862" w:rsidP="00217EC1">
            <w:pPr>
              <w:spacing w:line="240" w:lineRule="auto"/>
              <w:ind w:left="34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</w:tr>
      <w:tr w:rsidR="00C04862" w:rsidRPr="00981F0E" w:rsidTr="00C04862">
        <w:trPr>
          <w:trHeight w:hRule="exact" w:val="629"/>
        </w:trPr>
        <w:tc>
          <w:tcPr>
            <w:tcW w:w="3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ind w:left="34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Grade: 8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ind w:left="34"/>
              <w:rPr>
                <w:b/>
                <w:color w:val="000000" w:themeColor="text1"/>
                <w:sz w:val="28"/>
                <w:szCs w:val="28"/>
                <w:lang w:val="de-DE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Number present:</w:t>
            </w: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de-DE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Number absent:</w:t>
            </w:r>
          </w:p>
        </w:tc>
      </w:tr>
      <w:tr w:rsidR="00C04862" w:rsidRPr="00543D76" w:rsidTr="00C04862">
        <w:trPr>
          <w:trHeight w:hRule="exact" w:val="629"/>
        </w:trPr>
        <w:tc>
          <w:tcPr>
            <w:tcW w:w="3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ind w:left="34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GB" w:eastAsia="ru-RU"/>
              </w:rPr>
              <w:t>Theme of the lesson:</w:t>
            </w:r>
          </w:p>
        </w:tc>
        <w:tc>
          <w:tcPr>
            <w:tcW w:w="6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Should, must and have to.</w:t>
            </w:r>
          </w:p>
        </w:tc>
      </w:tr>
      <w:tr w:rsidR="00C04862" w:rsidRPr="00543D76" w:rsidTr="00C04862">
        <w:trPr>
          <w:trHeight w:val="817"/>
        </w:trPr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color w:val="000000" w:themeColor="text1"/>
                <w:sz w:val="28"/>
                <w:szCs w:val="28"/>
                <w:lang w:val="en-GB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GB" w:eastAsia="ru-RU"/>
              </w:rPr>
              <w:t>8.C7 develop and sustain a consistent argument when speaking or writing</w:t>
            </w: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GB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GB" w:eastAsia="ru-RU"/>
              </w:rPr>
              <w:t>8.UE13  use a growing variety of modal forms for different functions: obligation, necessity, possibility, permission, requests, suggestions, prohibition on a range of familiar general and curricular topics</w:t>
            </w:r>
          </w:p>
        </w:tc>
      </w:tr>
      <w:tr w:rsidR="00C04862" w:rsidRPr="00543D76" w:rsidTr="00C04862">
        <w:trPr>
          <w:trHeight w:hRule="exact" w:val="338"/>
        </w:trPr>
        <w:tc>
          <w:tcPr>
            <w:tcW w:w="2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ind w:left="34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GB" w:eastAsia="en-GB"/>
              </w:rPr>
              <w:t>Lesson</w:t>
            </w: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objectives 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tabs>
                <w:tab w:val="left" w:pos="428"/>
              </w:tabs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All learners will be able to:</w:t>
            </w:r>
          </w:p>
        </w:tc>
      </w:tr>
      <w:tr w:rsidR="00C04862" w:rsidRPr="00543D76" w:rsidTr="00C04862">
        <w:trPr>
          <w:trHeight w:val="408"/>
        </w:trPr>
        <w:tc>
          <w:tcPr>
            <w:tcW w:w="2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contextualSpacing/>
              <w:jc w:val="both"/>
              <w:rPr>
                <w:color w:val="000000" w:themeColor="text1"/>
                <w:sz w:val="28"/>
                <w:szCs w:val="28"/>
                <w:lang w:val="en-US" w:eastAsia="en-GB"/>
              </w:rPr>
            </w:pPr>
            <w:proofErr w:type="gramStart"/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>differentiate</w:t>
            </w:r>
            <w:proofErr w:type="gramEnd"/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 xml:space="preserve"> should, must and have to.  </w:t>
            </w:r>
          </w:p>
        </w:tc>
      </w:tr>
      <w:tr w:rsidR="00C04862" w:rsidRPr="00543D76" w:rsidTr="00C04862">
        <w:trPr>
          <w:trHeight w:val="338"/>
        </w:trPr>
        <w:tc>
          <w:tcPr>
            <w:tcW w:w="2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tabs>
                <w:tab w:val="left" w:pos="317"/>
                <w:tab w:val="left" w:pos="428"/>
              </w:tabs>
              <w:spacing w:line="240" w:lineRule="auto"/>
              <w:ind w:left="33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Most learners will be able to:</w:t>
            </w:r>
          </w:p>
        </w:tc>
      </w:tr>
      <w:tr w:rsidR="00C04862" w:rsidRPr="00543D76" w:rsidTr="00C04862">
        <w:trPr>
          <w:trHeight w:val="143"/>
        </w:trPr>
        <w:tc>
          <w:tcPr>
            <w:tcW w:w="2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numPr>
                <w:ilvl w:val="0"/>
                <w:numId w:val="1"/>
              </w:numPr>
              <w:tabs>
                <w:tab w:val="left" w:pos="317"/>
                <w:tab w:val="left" w:pos="458"/>
              </w:tabs>
              <w:spacing w:line="240" w:lineRule="auto"/>
              <w:ind w:firstLine="360"/>
              <w:jc w:val="both"/>
              <w:rPr>
                <w:color w:val="000000" w:themeColor="text1"/>
                <w:sz w:val="28"/>
                <w:szCs w:val="28"/>
                <w:lang w:val="en-GB" w:eastAsia="en-GB"/>
              </w:rPr>
            </w:pPr>
            <w:proofErr w:type="gramStart"/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>produce</w:t>
            </w:r>
            <w:proofErr w:type="gramEnd"/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 xml:space="preserve"> the sentences with should, must and have to </w:t>
            </w:r>
            <w:proofErr w:type="spellStart"/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>to</w:t>
            </w:r>
            <w:proofErr w:type="spellEnd"/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 xml:space="preserve"> make recommendations and talk about school.</w:t>
            </w:r>
          </w:p>
        </w:tc>
      </w:tr>
      <w:tr w:rsidR="00C04862" w:rsidRPr="00543D76" w:rsidTr="00C04862">
        <w:trPr>
          <w:trHeight w:val="315"/>
        </w:trPr>
        <w:tc>
          <w:tcPr>
            <w:tcW w:w="2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tabs>
                <w:tab w:val="left" w:pos="317"/>
              </w:tabs>
              <w:spacing w:line="240" w:lineRule="auto"/>
              <w:ind w:left="33"/>
              <w:rPr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Some learners will be able to: </w:t>
            </w:r>
          </w:p>
        </w:tc>
      </w:tr>
      <w:tr w:rsidR="00C04862" w:rsidRPr="00543D76" w:rsidTr="00C04862">
        <w:trPr>
          <w:trHeight w:val="256"/>
        </w:trPr>
        <w:tc>
          <w:tcPr>
            <w:tcW w:w="2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numPr>
                <w:ilvl w:val="0"/>
                <w:numId w:val="2"/>
              </w:numPr>
              <w:tabs>
                <w:tab w:val="left" w:pos="317"/>
                <w:tab w:val="left" w:pos="428"/>
              </w:tabs>
              <w:spacing w:line="240" w:lineRule="auto"/>
              <w:ind w:firstLine="360"/>
              <w:jc w:val="both"/>
              <w:rPr>
                <w:color w:val="000000" w:themeColor="text1"/>
                <w:sz w:val="28"/>
                <w:szCs w:val="28"/>
                <w:lang w:val="en-GB" w:eastAsia="en-GB"/>
              </w:rPr>
            </w:pPr>
            <w:proofErr w:type="gramStart"/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>apply</w:t>
            </w:r>
            <w:proofErr w:type="gramEnd"/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 xml:space="preserve"> should, must and have to in speech fluently</w:t>
            </w:r>
            <w:r w:rsidRPr="00981F0E">
              <w:rPr>
                <w:color w:val="000000" w:themeColor="text1"/>
                <w:sz w:val="28"/>
                <w:szCs w:val="28"/>
                <w:lang w:val="en-GB" w:eastAsia="en-GB"/>
              </w:rPr>
              <w:t>.</w:t>
            </w:r>
          </w:p>
        </w:tc>
      </w:tr>
      <w:tr w:rsidR="00C04862" w:rsidRPr="00543D76" w:rsidTr="00C04862">
        <w:trPr>
          <w:trHeight w:val="366"/>
        </w:trPr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Value links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Students will be able to understand that every work is important and worthy.</w:t>
            </w:r>
          </w:p>
        </w:tc>
      </w:tr>
      <w:tr w:rsidR="00C04862" w:rsidRPr="00981F0E" w:rsidTr="00C04862">
        <w:trPr>
          <w:trHeight w:val="366"/>
        </w:trPr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2" w:rsidRPr="00981F0E" w:rsidRDefault="00C04862" w:rsidP="00217EC1">
            <w:pPr>
              <w:spacing w:line="240" w:lineRule="auto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GB" w:eastAsia="en-GB"/>
              </w:rPr>
              <w:t>Cross</w:t>
            </w: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  <w:r w:rsidRPr="00981F0E">
              <w:rPr>
                <w:b/>
                <w:color w:val="000000" w:themeColor="text1"/>
                <w:sz w:val="28"/>
                <w:szCs w:val="28"/>
                <w:lang w:val="en-GB" w:eastAsia="en-GB"/>
              </w:rPr>
              <w:t>curricular</w:t>
            </w: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l</w:t>
            </w:r>
            <w:r w:rsidRPr="00981F0E">
              <w:rPr>
                <w:b/>
                <w:color w:val="000000" w:themeColor="text1"/>
                <w:sz w:val="28"/>
                <w:szCs w:val="28"/>
                <w:lang w:val="en-GB" w:eastAsia="en-GB"/>
              </w:rPr>
              <w:t>ink</w:t>
            </w: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s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>Social studies.</w:t>
            </w:r>
          </w:p>
        </w:tc>
      </w:tr>
      <w:tr w:rsidR="00C04862" w:rsidRPr="00981F0E" w:rsidTr="00C04862">
        <w:trPr>
          <w:trHeight w:val="366"/>
        </w:trPr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GB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Previous learning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School life: nouns.  </w:t>
            </w:r>
          </w:p>
        </w:tc>
      </w:tr>
      <w:tr w:rsidR="00C04862" w:rsidRPr="00981F0E" w:rsidTr="00C04862">
        <w:trPr>
          <w:trHeight w:val="366"/>
        </w:trPr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GB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GB" w:eastAsia="en-GB"/>
              </w:rPr>
              <w:t>Use</w:t>
            </w: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  <w:r w:rsidRPr="00981F0E">
              <w:rPr>
                <w:b/>
                <w:color w:val="000000" w:themeColor="text1"/>
                <w:sz w:val="28"/>
                <w:szCs w:val="28"/>
                <w:lang w:val="en-GB" w:eastAsia="en-GB"/>
              </w:rPr>
              <w:t>of ICT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Bandicam</w:t>
            </w:r>
            <w:proofErr w:type="spellEnd"/>
            <w:r w:rsidR="00543D76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543D76">
              <w:rPr>
                <w:color w:val="000000" w:themeColor="text1"/>
                <w:sz w:val="28"/>
                <w:szCs w:val="28"/>
                <w:lang w:val="en-US" w:eastAsia="ru-RU"/>
              </w:rPr>
              <w:t>Youtube</w:t>
            </w:r>
            <w:proofErr w:type="spellEnd"/>
          </w:p>
        </w:tc>
      </w:tr>
      <w:tr w:rsidR="00C04862" w:rsidRPr="00543D76" w:rsidTr="00C04862">
        <w:trPr>
          <w:trHeight w:val="366"/>
        </w:trPr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Intercultural awareness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Comparison of modal verbs in English, Russian and Kazakh languages.</w:t>
            </w:r>
          </w:p>
        </w:tc>
      </w:tr>
      <w:tr w:rsidR="00C04862" w:rsidRPr="00543D76" w:rsidTr="00C04862">
        <w:trPr>
          <w:trHeight w:val="366"/>
        </w:trPr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Health and Safety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 xml:space="preserve">Breaks and physical activities used. </w:t>
            </w:r>
          </w:p>
        </w:tc>
      </w:tr>
      <w:tr w:rsidR="00C04862" w:rsidRPr="00981F0E" w:rsidTr="00C04862">
        <w:trPr>
          <w:trHeight w:val="366"/>
        </w:trPr>
        <w:tc>
          <w:tcPr>
            <w:tcW w:w="10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2" w:rsidRPr="00981F0E" w:rsidRDefault="00C04862" w:rsidP="00217EC1">
            <w:pPr>
              <w:spacing w:line="240" w:lineRule="auto"/>
              <w:jc w:val="both"/>
              <w:rPr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Plan</w:t>
            </w:r>
          </w:p>
        </w:tc>
      </w:tr>
      <w:tr w:rsidR="00C04862" w:rsidRPr="00981F0E" w:rsidTr="00C04862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jc w:val="center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Planned timings</w:t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jc w:val="center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Planned activities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jc w:val="center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Resources</w:t>
            </w:r>
          </w:p>
        </w:tc>
      </w:tr>
      <w:tr w:rsidR="00C04862" w:rsidRPr="00543D76" w:rsidTr="00C04862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jc w:val="center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GB" w:eastAsia="en-GB"/>
              </w:rPr>
              <w:t>Beginning the lesson</w:t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2" w:rsidRPr="00981F0E" w:rsidRDefault="00C04862" w:rsidP="00217EC1">
            <w:pPr>
              <w:spacing w:line="240" w:lineRule="auto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The lesson greeting.</w:t>
            </w:r>
          </w:p>
          <w:p w:rsidR="00C04862" w:rsidRPr="00981F0E" w:rsidRDefault="00C04862" w:rsidP="00217EC1">
            <w:pPr>
              <w:spacing w:line="240" w:lineRule="auto"/>
              <w:jc w:val="both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The teacher sets the lesson objectives, letting students know what to anticipate from the lesson.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62" w:rsidRPr="00981F0E" w:rsidRDefault="00C04862" w:rsidP="00217EC1">
            <w:pPr>
              <w:spacing w:line="240" w:lineRule="auto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</w:tc>
      </w:tr>
      <w:tr w:rsidR="00C04862" w:rsidRPr="00981F0E" w:rsidTr="00C04862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jc w:val="center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GB" w:eastAsia="en-GB"/>
              </w:rPr>
              <w:t>Main Activities</w:t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Teacher show a video to explain “Difference of using should, must and have to.</w:t>
            </w:r>
          </w:p>
          <w:p w:rsidR="00C04862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C04862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Task 1.</w:t>
            </w:r>
            <w:r w:rsidRPr="00981F0E">
              <w:rPr>
                <w:color w:val="000000" w:themeColor="text1"/>
                <w:sz w:val="28"/>
                <w:szCs w:val="28"/>
                <w:lang w:val="en-US"/>
              </w:rPr>
              <w:t xml:space="preserve"> p. 73. </w:t>
            </w: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Complete the sentences </w:t>
            </w: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proofErr w:type="gramStart"/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with</w:t>
            </w:r>
            <w:proofErr w:type="gramEnd"/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must/mustn't or should/shouldn’t.</w:t>
            </w: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C04862" w:rsidRPr="00981F0E" w:rsidRDefault="00C04862" w:rsidP="00217EC1">
            <w:pPr>
              <w:pStyle w:val="a6"/>
              <w:numPr>
                <w:ilvl w:val="0"/>
                <w:numId w:val="4"/>
              </w:numPr>
              <w:spacing w:line="24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lastRenderedPageBreak/>
              <w:t xml:space="preserve">1. I </w:t>
            </w:r>
            <w:r w:rsidRPr="00981F0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 xml:space="preserve">shouldn’t </w:t>
            </w: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text friends in class.</w:t>
            </w:r>
          </w:p>
          <w:p w:rsidR="00C04862" w:rsidRPr="00981F0E" w:rsidRDefault="00C04862" w:rsidP="00217EC1">
            <w:pPr>
              <w:pStyle w:val="a6"/>
              <w:numPr>
                <w:ilvl w:val="0"/>
                <w:numId w:val="4"/>
              </w:numPr>
              <w:spacing w:line="24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2. You </w:t>
            </w:r>
            <w:r w:rsidRPr="00981F0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must</w:t>
            </w: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revise before the English test.</w:t>
            </w: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proofErr w:type="gramStart"/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3.We</w:t>
            </w:r>
            <w:proofErr w:type="gramEnd"/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981F0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 xml:space="preserve">should </w:t>
            </w: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go home before it gets dark.</w:t>
            </w: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proofErr w:type="gramStart"/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4.You</w:t>
            </w:r>
            <w:proofErr w:type="gramEnd"/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981F0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 xml:space="preserve">mustn’t </w:t>
            </w: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>fail these exams. They’re very important.</w:t>
            </w: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5. Your dad </w:t>
            </w:r>
            <w:r w:rsidRPr="00981F0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should</w:t>
            </w: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stop smoking. It’s unhealthy.</w:t>
            </w: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6. You </w:t>
            </w:r>
            <w:r w:rsidRPr="00981F0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mustn’t</w:t>
            </w: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shout in the library.</w:t>
            </w:r>
          </w:p>
          <w:p w:rsidR="00C04862" w:rsidRPr="00981F0E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7. You </w:t>
            </w:r>
            <w:r w:rsidRPr="00981F0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shouldn’t</w:t>
            </w: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copy people’s work.</w:t>
            </w:r>
          </w:p>
          <w:p w:rsidR="00C04862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8. </w:t>
            </w:r>
            <w:r w:rsidRPr="00981F0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Should</w:t>
            </w: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I tell the teacher about the bully?</w:t>
            </w:r>
          </w:p>
          <w:p w:rsidR="00C04862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C04862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Task 2.</w:t>
            </w:r>
            <w:r w:rsidR="00543D76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="00543D76" w:rsidRPr="00543D76">
              <w:rPr>
                <w:color w:val="000000" w:themeColor="text1"/>
                <w:sz w:val="28"/>
                <w:szCs w:val="28"/>
                <w:lang w:val="en-US" w:eastAsia="ru-RU"/>
              </w:rPr>
              <w:t>Order the words to make sentence</w:t>
            </w:r>
            <w:r w:rsidR="00543D76">
              <w:rPr>
                <w:color w:val="000000" w:themeColor="text1"/>
                <w:sz w:val="28"/>
                <w:szCs w:val="28"/>
                <w:lang w:val="en-US" w:eastAsia="ru-RU"/>
              </w:rPr>
              <w:t>.</w:t>
            </w:r>
          </w:p>
          <w:p w:rsidR="00C04862" w:rsidRDefault="00C04862" w:rsidP="00217EC1">
            <w:pPr>
              <w:spacing w:line="240" w:lineRule="auto"/>
              <w:jc w:val="both"/>
              <w:rPr>
                <w:noProof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1.</w:t>
            </w:r>
            <w:r w:rsidRPr="00F45E68">
              <w:rPr>
                <w:noProof/>
                <w:lang w:val="en-US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45E023B" wp14:editId="25883DB8">
                  <wp:extent cx="3169920" cy="370409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21" t="31465" r="30386" b="55202"/>
                          <a:stretch/>
                        </pic:blipFill>
                        <pic:spPr bwMode="auto">
                          <a:xfrm>
                            <a:off x="0" y="0"/>
                            <a:ext cx="3195731" cy="37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04862" w:rsidRPr="00F45E68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She should go to bed earlier.</w:t>
            </w:r>
          </w:p>
          <w:p w:rsidR="00C04862" w:rsidRDefault="00C04862" w:rsidP="00217EC1">
            <w:pPr>
              <w:spacing w:line="240" w:lineRule="auto"/>
              <w:jc w:val="both"/>
              <w:rPr>
                <w:noProof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2.</w:t>
            </w:r>
            <w:r w:rsidRPr="00F45E68">
              <w:rPr>
                <w:noProof/>
                <w:lang w:val="en-US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6B47CBB" wp14:editId="0521F751">
                  <wp:extent cx="3207771" cy="570991"/>
                  <wp:effectExtent l="0" t="0" r="0" b="635"/>
                  <wp:docPr id="2" name="Picture 4" descr="C:\Users\Asus\Picture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 descr="C:\Users\Asus\Pictures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40" t="57646" r="24297" b="15195"/>
                          <a:stretch/>
                        </pic:blipFill>
                        <pic:spPr bwMode="auto">
                          <a:xfrm>
                            <a:off x="0" y="0"/>
                            <a:ext cx="3216075" cy="57246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04862" w:rsidRPr="00F45E68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You mustn’t run in the school corridors.</w:t>
            </w:r>
          </w:p>
          <w:p w:rsidR="00C04862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3. </w:t>
            </w:r>
            <w:r>
              <w:rPr>
                <w:noProof/>
                <w:lang w:eastAsia="ru-RU"/>
              </w:rPr>
              <w:drawing>
                <wp:inline distT="0" distB="0" distL="0" distR="0" wp14:anchorId="031988C4" wp14:editId="05A06C5F">
                  <wp:extent cx="3139440" cy="437578"/>
                  <wp:effectExtent l="0" t="0" r="3810" b="635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42" t="31878" r="23883" b="50152"/>
                          <a:stretch/>
                        </pic:blipFill>
                        <pic:spPr bwMode="auto">
                          <a:xfrm>
                            <a:off x="0" y="0"/>
                            <a:ext cx="3149178" cy="4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04862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She doesn’t have to go to work yet.</w:t>
            </w:r>
          </w:p>
          <w:p w:rsidR="00C04862" w:rsidRDefault="00C04862" w:rsidP="00217EC1">
            <w:pPr>
              <w:spacing w:line="240" w:lineRule="auto"/>
              <w:jc w:val="both"/>
              <w:rPr>
                <w:noProof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4.</w:t>
            </w:r>
            <w:r w:rsidRPr="00F45E68">
              <w:rPr>
                <w:noProof/>
                <w:lang w:val="en-US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66A2F95" wp14:editId="62B06B5E">
                  <wp:extent cx="3147060" cy="358132"/>
                  <wp:effectExtent l="0" t="0" r="0" b="4445"/>
                  <wp:docPr id="4" name="Picture 5" descr="C:\Users\Asus\Pictures\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" descr="C:\Users\Asus\Pictures\4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97" t="53617" r="23047" b="29161"/>
                          <a:stretch/>
                        </pic:blipFill>
                        <pic:spPr bwMode="auto">
                          <a:xfrm>
                            <a:off x="0" y="0"/>
                            <a:ext cx="3149547" cy="35841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04862" w:rsidRPr="00F45E68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I must walk the dog to remember.</w:t>
            </w:r>
          </w:p>
          <w:p w:rsidR="00C04862" w:rsidRDefault="00C04862" w:rsidP="00217EC1">
            <w:pPr>
              <w:spacing w:line="240" w:lineRule="auto"/>
              <w:jc w:val="both"/>
              <w:rPr>
                <w:noProof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5.</w:t>
            </w:r>
            <w:r w:rsidRPr="00C04862">
              <w:rPr>
                <w:noProof/>
                <w:lang w:val="en-US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513D6A2" wp14:editId="051DC465">
                  <wp:extent cx="3147060" cy="502342"/>
                  <wp:effectExtent l="0" t="0" r="0" b="0"/>
                  <wp:docPr id="5" name="Picture 6" descr="C:\Users\Asus\Pictures\5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6" descr="C:\Users\Asus\Pictures\555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63" t="50278" r="24493" b="24670"/>
                          <a:stretch/>
                        </pic:blipFill>
                        <pic:spPr bwMode="auto">
                          <a:xfrm>
                            <a:off x="0" y="0"/>
                            <a:ext cx="3174257" cy="50668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04862" w:rsidRPr="00F45E68" w:rsidRDefault="00C04862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Does he have to revise for the exam?</w:t>
            </w:r>
          </w:p>
          <w:p w:rsidR="00C04862" w:rsidRDefault="00C04862" w:rsidP="00217EC1">
            <w:pPr>
              <w:spacing w:line="240" w:lineRule="auto"/>
              <w:jc w:val="both"/>
              <w:rPr>
                <w:noProof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6.</w:t>
            </w:r>
            <w:r w:rsidRPr="00C04862">
              <w:rPr>
                <w:noProof/>
                <w:lang w:val="en-US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2040B5D" wp14:editId="5034E339">
                  <wp:extent cx="3078480" cy="563880"/>
                  <wp:effectExtent l="0" t="0" r="7620" b="7620"/>
                  <wp:docPr id="6" name="Picture 6" descr="C:\Users\Asus\Pictures\66666666666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C:\Users\Asus\Pictures\666666666666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5" t="58845" r="27188" b="21250"/>
                          <a:stretch/>
                        </pic:blipFill>
                        <pic:spPr bwMode="auto">
                          <a:xfrm>
                            <a:off x="0" y="0"/>
                            <a:ext cx="3086620" cy="565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4862" w:rsidRPr="00492379" w:rsidRDefault="00C04862" w:rsidP="00217EC1">
            <w:pPr>
              <w:spacing w:line="240" w:lineRule="auto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val="en-US" w:eastAsia="ru-RU"/>
              </w:rPr>
              <w:t>You shouldn’t wear boots at school.</w:t>
            </w:r>
          </w:p>
          <w:p w:rsidR="00C04862" w:rsidRDefault="00C04862" w:rsidP="00217EC1">
            <w:pPr>
              <w:spacing w:line="240" w:lineRule="auto"/>
              <w:jc w:val="both"/>
              <w:rPr>
                <w:noProof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7.</w:t>
            </w:r>
            <w:r w:rsidRPr="00C04862">
              <w:rPr>
                <w:noProof/>
                <w:lang w:val="en-US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7FDE5E4" wp14:editId="026909B0">
                  <wp:extent cx="3177540" cy="345733"/>
                  <wp:effectExtent l="0" t="0" r="3810" b="0"/>
                  <wp:docPr id="7" name="Picture 4" descr="C:\Users\Asus\Pictures\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4" descr="C:\Users\Asus\Pictures\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10" t="51002" r="22422" b="30678"/>
                          <a:stretch/>
                        </pic:blipFill>
                        <pic:spPr bwMode="auto">
                          <a:xfrm>
                            <a:off x="0" y="0"/>
                            <a:ext cx="3193372" cy="34745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04862" w:rsidRPr="00487D16" w:rsidRDefault="00C04862" w:rsidP="00217EC1">
            <w:pPr>
              <w:spacing w:line="240" w:lineRule="auto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val="en-US" w:eastAsia="ru-RU"/>
              </w:rPr>
              <w:t>We don’t have to go to school on Saturday.</w:t>
            </w:r>
          </w:p>
          <w:p w:rsidR="00C04862" w:rsidRDefault="00C04862" w:rsidP="00217EC1">
            <w:pPr>
              <w:spacing w:line="240" w:lineRule="auto"/>
              <w:jc w:val="both"/>
              <w:rPr>
                <w:noProof/>
                <w:lang w:val="kk-KZ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8.</w:t>
            </w:r>
            <w:r w:rsidRPr="00C04862">
              <w:rPr>
                <w:noProof/>
                <w:lang w:val="en-US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2A55EB6" wp14:editId="6D2F2151">
                  <wp:extent cx="3139440" cy="565740"/>
                  <wp:effectExtent l="0" t="0" r="3810" b="6350"/>
                  <wp:docPr id="8" name="Picture 5" descr="C:\Users\Asus\Pictures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C:\Users\Asus\Pictures\8888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5" t="52500" r="22657" b="29722"/>
                          <a:stretch/>
                        </pic:blipFill>
                        <pic:spPr bwMode="auto">
                          <a:xfrm>
                            <a:off x="0" y="0"/>
                            <a:ext cx="3169434" cy="5711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04862" w:rsidRDefault="00C04862" w:rsidP="00217EC1">
            <w:pPr>
              <w:spacing w:line="240" w:lineRule="auto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val="en-US" w:eastAsia="ru-RU"/>
              </w:rPr>
              <w:t>Should they bring some food to the picnic.</w:t>
            </w:r>
          </w:p>
          <w:p w:rsidR="00C04862" w:rsidRDefault="00C04862" w:rsidP="00217EC1">
            <w:pPr>
              <w:spacing w:line="240" w:lineRule="auto"/>
              <w:jc w:val="both"/>
              <w:rPr>
                <w:noProof/>
                <w:sz w:val="28"/>
                <w:szCs w:val="28"/>
                <w:lang w:val="en-US" w:eastAsia="ru-RU"/>
              </w:rPr>
            </w:pPr>
          </w:p>
          <w:p w:rsidR="00C04862" w:rsidRDefault="00C04862" w:rsidP="00217EC1">
            <w:pPr>
              <w:spacing w:line="276" w:lineRule="auto"/>
              <w:jc w:val="both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val="en-US" w:eastAsia="ru-RU"/>
              </w:rPr>
              <w:t xml:space="preserve">Task 3. Complete the sentences with must, mustn’t, should or shouldn’t. </w:t>
            </w:r>
            <w:r w:rsidRPr="006E009E">
              <w:rPr>
                <w:noProof/>
                <w:sz w:val="28"/>
                <w:szCs w:val="28"/>
                <w:lang w:val="en-US" w:eastAsia="ru-RU"/>
              </w:rPr>
              <w:t>Choose the correct variant</w:t>
            </w:r>
            <w:r>
              <w:rPr>
                <w:noProof/>
                <w:sz w:val="28"/>
                <w:szCs w:val="28"/>
                <w:lang w:val="en-US" w:eastAsia="ru-RU"/>
              </w:rPr>
              <w:t>.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lastRenderedPageBreak/>
              <w:t>1.You</w:t>
            </w:r>
            <w:proofErr w:type="gramEnd"/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_____ watch the new film Will Smith film if you can get tickets. It’s great.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A) shouldn’t B) must  </w:t>
            </w:r>
            <w:r w:rsidRPr="008B628A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C)should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 D) mustn’t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2. They _______ wear sports clothes in the gym or they won’t be allowed to play.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A) shouldn’t </w:t>
            </w:r>
            <w:r w:rsidRPr="008B628A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B) must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C) mustn’t D) should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3. You ________ lose your keys. We don’t have another set.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A) mustn’t B) should </w:t>
            </w:r>
            <w:r w:rsidRPr="008B628A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C) shouldn’t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D) must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4. She _______ borrow so much money.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8B628A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A) shouldn’t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B) should C)must D) mustn’t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She _______ save her pocket money.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kk-KZ" w:eastAsia="ru-RU"/>
              </w:rPr>
            </w:pPr>
            <w:r w:rsidRPr="008B628A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A) should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B) shouldn’t C) mustn’t D) must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kk-KZ" w:eastAsia="ru-RU"/>
              </w:rPr>
              <w:t>5.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He ______ relax. The exams have finished.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A) must </w:t>
            </w:r>
            <w:r w:rsidRPr="00EF05D4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B) mustn’t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C) should D) shouldn’t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6. We ______ bully people.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A) mustn’t B) must C)should </w:t>
            </w:r>
            <w:r w:rsidRPr="008B628A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D) shouldn’t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7.We</w:t>
            </w:r>
            <w:proofErr w:type="gramEnd"/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______ copy our homework from the internet.</w:t>
            </w:r>
            <w:r>
              <w:rPr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EF05D4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A) shouldn’t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B) mustn’t C) should D) must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8. They ______ worry. I’m sure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evertything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will be fine.</w:t>
            </w:r>
          </w:p>
          <w:p w:rsidR="00C04862" w:rsidRPr="008B628A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A) should B) mustn’t C) must </w:t>
            </w:r>
            <w:r w:rsidRPr="008B628A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D) shouldn’t</w:t>
            </w:r>
          </w:p>
          <w:p w:rsidR="00C04862" w:rsidRPr="00540B4E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kk-KZ" w:eastAsia="ru-RU"/>
              </w:rPr>
            </w:pPr>
          </w:p>
          <w:p w:rsidR="00C04862" w:rsidRPr="00DD4CE7" w:rsidRDefault="00C04862" w:rsidP="00217EC1">
            <w:pPr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Task 4.</w:t>
            </w:r>
            <w:r w:rsidRPr="00DD4CE7">
              <w:rPr>
                <w:lang w:val="en-US"/>
              </w:rPr>
              <w:t xml:space="preserve"> </w:t>
            </w:r>
            <w:r w:rsidRPr="00DD4CE7">
              <w:rPr>
                <w:color w:val="000000" w:themeColor="text1"/>
                <w:sz w:val="28"/>
                <w:szCs w:val="28"/>
                <w:lang w:val="en-US" w:eastAsia="ru-RU"/>
              </w:rPr>
              <w:t>Who will win a million?</w:t>
            </w:r>
          </w:p>
          <w:p w:rsidR="00C04862" w:rsidRPr="00DD4CE7" w:rsidRDefault="00C04862" w:rsidP="00217EC1">
            <w:pPr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DD4CE7">
              <w:rPr>
                <w:color w:val="000000" w:themeColor="text1"/>
                <w:sz w:val="28"/>
                <w:szCs w:val="28"/>
                <w:lang w:val="en-US" w:eastAsia="ru-RU"/>
              </w:rPr>
              <w:t>School rules.</w:t>
            </w:r>
          </w:p>
          <w:p w:rsidR="00C04862" w:rsidRDefault="00540B4E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Choose the correc</w:t>
            </w:r>
            <w:r w:rsidR="00F773AE">
              <w:rPr>
                <w:color w:val="000000" w:themeColor="text1"/>
                <w:sz w:val="28"/>
                <w:szCs w:val="28"/>
                <w:lang w:val="en-US" w:eastAsia="ru-RU"/>
              </w:rPr>
              <w:t>t variant (must, should, have to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>)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Condition: It </w:t>
            </w:r>
            <w:proofErr w:type="gram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consist</w:t>
            </w:r>
            <w:proofErr w:type="gramEnd"/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of six question. </w:t>
            </w:r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First test -500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Second test – 1000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Third test– 5000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Fourth test– 50 000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Fifth test – 250 000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Sixth test  - 1 000 000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</w:p>
          <w:p w:rsidR="00C04862" w:rsidRDefault="00C04862" w:rsidP="00217EC1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If learner </w:t>
            </w:r>
            <w:proofErr w:type="gram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find</w:t>
            </w:r>
            <w:proofErr w:type="gramEnd"/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the correct variant all tests, he’ll be win a million.</w:t>
            </w:r>
          </w:p>
          <w:p w:rsidR="00C04862" w:rsidRDefault="00C04862" w:rsidP="00217EC1">
            <w:pPr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540B4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500 </w:t>
            </w:r>
            <w:proofErr w:type="spellStart"/>
            <w:r w:rsidRPr="00540B4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1) You……. wear a school uniform. ___</w:t>
            </w:r>
          </w:p>
          <w:p w:rsidR="00C04862" w:rsidRPr="00540B4E" w:rsidRDefault="00540B4E" w:rsidP="00540B4E">
            <w:pPr>
              <w:pStyle w:val="a6"/>
              <w:numPr>
                <w:ilvl w:val="0"/>
                <w:numId w:val="5"/>
              </w:numPr>
              <w:jc w:val="both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val="en-US" w:eastAsia="ru-RU"/>
              </w:rPr>
              <w:t xml:space="preserve">Have to B) should C) mustn’t </w:t>
            </w:r>
            <w:r w:rsidRPr="00540B4E">
              <w:rPr>
                <w:noProof/>
                <w:sz w:val="28"/>
                <w:szCs w:val="28"/>
                <w:u w:val="single"/>
                <w:lang w:val="en-US" w:eastAsia="ru-RU"/>
              </w:rPr>
              <w:t>D) must</w:t>
            </w:r>
          </w:p>
          <w:p w:rsidR="00C04862" w:rsidRDefault="00C04862" w:rsidP="00217EC1">
            <w:pPr>
              <w:spacing w:line="276" w:lineRule="auto"/>
              <w:jc w:val="both"/>
              <w:rPr>
                <w:noProof/>
                <w:lang w:val="en-US" w:eastAsia="ru-RU"/>
              </w:rPr>
            </w:pPr>
          </w:p>
          <w:p w:rsidR="00C04862" w:rsidRDefault="00C04862" w:rsidP="00217EC1">
            <w:pPr>
              <w:spacing w:line="276" w:lineRule="auto"/>
              <w:jc w:val="both"/>
              <w:rPr>
                <w:noProof/>
                <w:lang w:val="en-US" w:eastAsia="ru-RU"/>
              </w:rPr>
            </w:pPr>
          </w:p>
          <w:p w:rsidR="00C04862" w:rsidRPr="00540B4E" w:rsidRDefault="00540B4E" w:rsidP="00540B4E">
            <w:pPr>
              <w:pStyle w:val="a6"/>
              <w:ind w:left="171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lastRenderedPageBreak/>
              <w:t xml:space="preserve">1000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t</w:t>
            </w:r>
            <w:r w:rsidRPr="00540B4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g</w:t>
            </w:r>
            <w:proofErr w:type="spellEnd"/>
            <w:r w:rsidRPr="00540B4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540B4E">
              <w:rPr>
                <w:color w:val="000000" w:themeColor="text1"/>
                <w:sz w:val="28"/>
                <w:szCs w:val="28"/>
                <w:lang w:val="en-US" w:eastAsia="ru-RU"/>
              </w:rPr>
              <w:t>2</w:t>
            </w:r>
            <w:proofErr w:type="gramStart"/>
            <w:r w:rsidRPr="00540B4E">
              <w:rPr>
                <w:color w:val="000000" w:themeColor="text1"/>
                <w:sz w:val="28"/>
                <w:szCs w:val="28"/>
                <w:lang w:val="en-US" w:eastAsia="ru-RU"/>
              </w:rPr>
              <w:t>)  You</w:t>
            </w:r>
            <w:proofErr w:type="gramEnd"/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……. </w:t>
            </w:r>
            <w:r w:rsidRPr="00540B4E">
              <w:rPr>
                <w:color w:val="000000" w:themeColor="text1"/>
                <w:sz w:val="28"/>
                <w:szCs w:val="28"/>
                <w:lang w:val="en-US" w:eastAsia="ru-RU"/>
              </w:rPr>
              <w:t>talk in class.</w:t>
            </w:r>
          </w:p>
          <w:p w:rsidR="00540B4E" w:rsidRDefault="00540B4E" w:rsidP="00540B4E">
            <w:pPr>
              <w:pStyle w:val="a6"/>
              <w:numPr>
                <w:ilvl w:val="0"/>
                <w:numId w:val="9"/>
              </w:numPr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540B4E">
              <w:rPr>
                <w:color w:val="000000" w:themeColor="text1"/>
                <w:sz w:val="28"/>
                <w:szCs w:val="28"/>
                <w:lang w:val="en-US" w:eastAsia="ru-RU"/>
              </w:rPr>
              <w:t>mustn’t) B)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don’t have to </w:t>
            </w:r>
            <w:r w:rsidRPr="00540B4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C) shouldn’t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</w:p>
          <w:p w:rsidR="00540B4E" w:rsidRPr="00540B4E" w:rsidRDefault="00540B4E" w:rsidP="009E5B65">
            <w:pPr>
              <w:pStyle w:val="a6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D) should</w:t>
            </w:r>
          </w:p>
          <w:p w:rsidR="00C04862" w:rsidRPr="009E5B65" w:rsidRDefault="009E5B65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5000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9E5B65">
              <w:rPr>
                <w:color w:val="000000" w:themeColor="text1"/>
                <w:sz w:val="28"/>
                <w:szCs w:val="28"/>
                <w:lang w:val="en-US" w:eastAsia="ru-RU"/>
              </w:rPr>
              <w:t>3. You ……. Use mobile phones at the lesson.</w:t>
            </w:r>
          </w:p>
          <w:p w:rsidR="009E5B65" w:rsidRPr="009E5B65" w:rsidRDefault="009E5B65" w:rsidP="009E5B65">
            <w:pPr>
              <w:pStyle w:val="a6"/>
              <w:numPr>
                <w:ilvl w:val="0"/>
                <w:numId w:val="12"/>
              </w:num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E5B65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Should </w:t>
            </w:r>
            <w:r w:rsidRPr="009E5B65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B) mustn’t</w:t>
            </w:r>
            <w:r w:rsidRPr="009E5B65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C) shouldn’t </w:t>
            </w:r>
          </w:p>
          <w:p w:rsidR="009E5B65" w:rsidRPr="009E5B65" w:rsidRDefault="009E5B65" w:rsidP="009E5B65">
            <w:pPr>
              <w:pStyle w:val="a6"/>
              <w:numPr>
                <w:ilvl w:val="0"/>
                <w:numId w:val="12"/>
              </w:num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E5B65">
              <w:rPr>
                <w:color w:val="000000" w:themeColor="text1"/>
                <w:sz w:val="28"/>
                <w:szCs w:val="28"/>
                <w:lang w:val="en-US" w:eastAsia="ru-RU"/>
              </w:rPr>
              <w:t>D) don’t have to</w:t>
            </w:r>
          </w:p>
          <w:p w:rsidR="00C04862" w:rsidRPr="009E5B65" w:rsidRDefault="009E5B65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50000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9E5B65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4. You ……. </w:t>
            </w:r>
            <w:r w:rsidR="00F773AE">
              <w:rPr>
                <w:color w:val="000000" w:themeColor="text1"/>
                <w:sz w:val="28"/>
                <w:szCs w:val="28"/>
                <w:lang w:val="en-US" w:eastAsia="ru-RU"/>
              </w:rPr>
              <w:t>b</w:t>
            </w:r>
            <w:r w:rsidRPr="009E5B65">
              <w:rPr>
                <w:color w:val="000000" w:themeColor="text1"/>
                <w:sz w:val="28"/>
                <w:szCs w:val="28"/>
                <w:lang w:val="en-US" w:eastAsia="ru-RU"/>
              </w:rPr>
              <w:t>e polite to your teacher.</w:t>
            </w:r>
          </w:p>
          <w:p w:rsidR="009E5B65" w:rsidRPr="009E5B65" w:rsidRDefault="009E5B65" w:rsidP="009E5B65">
            <w:pPr>
              <w:pStyle w:val="a6"/>
              <w:numPr>
                <w:ilvl w:val="0"/>
                <w:numId w:val="13"/>
              </w:num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E5B65">
              <w:rPr>
                <w:color w:val="000000" w:themeColor="text1"/>
                <w:sz w:val="28"/>
                <w:szCs w:val="28"/>
                <w:lang w:val="en-US" w:eastAsia="ru-RU"/>
              </w:rPr>
              <w:t>Don’t have to B) should</w:t>
            </w:r>
          </w:p>
          <w:p w:rsidR="009E5B65" w:rsidRDefault="009E5B65" w:rsidP="009E5B65">
            <w:pPr>
              <w:pStyle w:val="a6"/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9E5B65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C)must</w:t>
            </w:r>
            <w:r w:rsidRPr="009E5B65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D) have to</w:t>
            </w:r>
          </w:p>
          <w:p w:rsidR="009E5B65" w:rsidRDefault="00F773AE" w:rsidP="009E5B65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 w:rsidRPr="00F773A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 xml:space="preserve">2500 000 </w:t>
            </w:r>
            <w:proofErr w:type="spellStart"/>
            <w:r w:rsidRPr="00F773AE">
              <w:rPr>
                <w:b/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  5.</w:t>
            </w:r>
            <w:r w:rsidR="009E5B65">
              <w:rPr>
                <w:color w:val="000000" w:themeColor="text1"/>
                <w:sz w:val="28"/>
                <w:szCs w:val="28"/>
                <w:lang w:val="en-US" w:eastAsia="ru-RU"/>
              </w:rPr>
              <w:t>You …… stand up when a teacher comes up into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="009E5B65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the classroom.  </w:t>
            </w:r>
          </w:p>
          <w:p w:rsidR="00F773AE" w:rsidRDefault="00F773AE" w:rsidP="00F773AE">
            <w:pPr>
              <w:pStyle w:val="a6"/>
              <w:numPr>
                <w:ilvl w:val="0"/>
                <w:numId w:val="14"/>
              </w:num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Should </w:t>
            </w:r>
            <w:r w:rsidRPr="00F773AE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B) must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C) mustn’t D) have to</w:t>
            </w:r>
          </w:p>
          <w:p w:rsidR="00F773AE" w:rsidRDefault="00F773AE" w:rsidP="00F773AE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1000 000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 w:eastAsia="ru-RU"/>
              </w:rPr>
              <w:t>tg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6. You …… make a noise during the lesson.</w:t>
            </w:r>
          </w:p>
          <w:p w:rsidR="00F773AE" w:rsidRDefault="00F773AE" w:rsidP="00F773AE">
            <w:pPr>
              <w:pStyle w:val="a6"/>
              <w:numPr>
                <w:ilvl w:val="0"/>
                <w:numId w:val="15"/>
              </w:num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Don’t have to B)</w:t>
            </w:r>
            <w:r w:rsidR="000635C5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shouldn’t </w:t>
            </w:r>
            <w:r w:rsidR="000635C5" w:rsidRPr="007F3935">
              <w:rPr>
                <w:color w:val="000000" w:themeColor="text1"/>
                <w:sz w:val="28"/>
                <w:szCs w:val="28"/>
                <w:u w:val="single"/>
                <w:lang w:val="en-US" w:eastAsia="ru-RU"/>
              </w:rPr>
              <w:t>C) mustn’t</w:t>
            </w:r>
            <w:r w:rsidR="000635C5">
              <w:rPr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</w:p>
          <w:p w:rsidR="00C04862" w:rsidRPr="007F3935" w:rsidRDefault="000635C5" w:rsidP="00217EC1">
            <w:pPr>
              <w:pStyle w:val="a6"/>
              <w:numPr>
                <w:ilvl w:val="0"/>
                <w:numId w:val="12"/>
              </w:num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color w:val="000000" w:themeColor="text1"/>
                <w:sz w:val="28"/>
                <w:szCs w:val="28"/>
                <w:lang w:val="en-US" w:eastAsia="ru-RU"/>
              </w:rPr>
              <w:t>Have to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62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  <w:hyperlink r:id="rId15" w:history="1">
              <w:r w:rsidR="00C04862" w:rsidRPr="00981F0E">
                <w:rPr>
                  <w:rStyle w:val="a4"/>
                  <w:lang w:val="en-US"/>
                </w:rPr>
                <w:t>https://www.youtube.com/watch?v=kZ3rHYcWFlA&amp;t=412s</w:t>
              </w:r>
            </w:hyperlink>
          </w:p>
          <w:p w:rsidR="00C04862" w:rsidRPr="00981F0E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C04862" w:rsidRPr="00981F0E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C04862" w:rsidRDefault="00543D76" w:rsidP="00217EC1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hyperlink r:id="rId16" w:history="1">
              <w:r w:rsidR="00C04862" w:rsidRPr="00981F0E">
                <w:rPr>
                  <w:rStyle w:val="a4"/>
                  <w:lang w:val="en-US"/>
                </w:rPr>
                <w:t>https://learningapps.org/display?v=p9opzoynk20</w:t>
              </w:r>
            </w:hyperlink>
          </w:p>
          <w:p w:rsidR="00C04862" w:rsidRDefault="00C04862" w:rsidP="00217EC1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  <w:p w:rsidR="00C04862" w:rsidRPr="00981F0E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5BCAAA" wp14:editId="457AC987">
                  <wp:extent cx="739140" cy="739140"/>
                  <wp:effectExtent l="0" t="0" r="3810" b="3810"/>
                  <wp:docPr id="10" name="Рисунок 10" descr="https://learningapps.org/qrcode.php?id=p9opzoynk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earningapps.org/qrcode.php?id=p9opzoynk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862" w:rsidRPr="00981F0E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/>
              </w:rPr>
              <w:t>English Plus (Workbook, p.73)</w:t>
            </w:r>
          </w:p>
          <w:p w:rsidR="00C04862" w:rsidRPr="00981F0E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/>
              </w:rPr>
              <w:t xml:space="preserve">Grade 8 </w:t>
            </w:r>
          </w:p>
          <w:p w:rsidR="00C04862" w:rsidRDefault="00C04862" w:rsidP="00217EC1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543D76" w:rsidP="00217EC1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hyperlink r:id="rId18" w:history="1">
              <w:r w:rsidR="00C04862" w:rsidRPr="00F45E68">
                <w:rPr>
                  <w:rStyle w:val="a4"/>
                  <w:lang w:val="en-US"/>
                </w:rPr>
                <w:t>https://learningapps.org/display?v=pp8q4qnak20</w:t>
              </w:r>
            </w:hyperlink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noProof/>
              </w:rPr>
              <w:drawing>
                <wp:inline distT="0" distB="0" distL="0" distR="0" wp14:anchorId="12921DEE" wp14:editId="0A92FDCB">
                  <wp:extent cx="731520" cy="731520"/>
                  <wp:effectExtent l="0" t="0" r="0" b="0"/>
                  <wp:docPr id="11" name="Рисунок 11" descr="https://learningapps.org/qrcode.php?id=pp8q4qnak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earningapps.org/qrcode.php?id=pp8q4qnak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862" w:rsidRPr="00981F0E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/>
              </w:rPr>
              <w:t>English Plus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(Workbook, p.97</w:t>
            </w:r>
            <w:r w:rsidRPr="00981F0E">
              <w:rPr>
                <w:color w:val="000000" w:themeColor="text1"/>
                <w:sz w:val="28"/>
                <w:szCs w:val="28"/>
                <w:lang w:val="en-US"/>
              </w:rPr>
              <w:t>)</w:t>
            </w:r>
          </w:p>
          <w:p w:rsidR="00C04862" w:rsidRPr="00981F0E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/>
              </w:rPr>
              <w:t xml:space="preserve">Grade 8 </w:t>
            </w: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</w:p>
          <w:p w:rsidR="00C04862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  <w:hyperlink r:id="rId20" w:history="1">
              <w:r w:rsidR="00C04862" w:rsidRPr="006E009E">
                <w:rPr>
                  <w:rStyle w:val="a4"/>
                  <w:lang w:val="en-US"/>
                </w:rPr>
                <w:t>https://learningapps.org/display?v=p089kjx7c20</w:t>
              </w:r>
            </w:hyperlink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1F0F6A" wp14:editId="769F37F6">
                  <wp:extent cx="716280" cy="716280"/>
                  <wp:effectExtent l="0" t="0" r="7620" b="7620"/>
                  <wp:docPr id="12" name="Рисунок 12" descr="https://learningapps.org/qrcode.php?id=p089kjx7c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earningapps.org/qrcode.php?id=p089kjx7c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543D76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Default="00543D76" w:rsidP="00217EC1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  <w:hyperlink r:id="rId22" w:history="1">
              <w:r w:rsidR="00C04862" w:rsidRPr="00DD4CE7">
                <w:rPr>
                  <w:rStyle w:val="a4"/>
                  <w:lang w:val="en-US"/>
                </w:rPr>
                <w:t>https://learningapps.org/display?v=pnzeac5sa20</w:t>
              </w:r>
            </w:hyperlink>
          </w:p>
          <w:p w:rsidR="00C04862" w:rsidRPr="00DD4CE7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Pr="006E009E" w:rsidRDefault="00C04862" w:rsidP="00217EC1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noProof/>
              </w:rPr>
              <w:drawing>
                <wp:inline distT="0" distB="0" distL="0" distR="0" wp14:anchorId="5532CC21" wp14:editId="18CE0042">
                  <wp:extent cx="845820" cy="845820"/>
                  <wp:effectExtent l="0" t="0" r="0" b="0"/>
                  <wp:docPr id="13" name="Рисунок 13" descr="https://learningapps.org/qrcode.php?id=pnzeac5sa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earningapps.org/qrcode.php?id=pnzeac5sa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862" w:rsidRPr="00543D76" w:rsidTr="00C04862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jc w:val="center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GB" w:eastAsia="en-GB"/>
              </w:rPr>
              <w:lastRenderedPageBreak/>
              <w:t>Ending the lesson</w:t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35" w:rsidRDefault="007F3935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color w:val="000000" w:themeColor="text1"/>
                <w:sz w:val="28"/>
                <w:szCs w:val="28"/>
                <w:lang w:val="en-US" w:eastAsia="en-GB"/>
              </w:rPr>
              <w:t>Feedback</w:t>
            </w:r>
          </w:p>
          <w:p w:rsidR="007F3935" w:rsidRDefault="007F3935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color w:val="000000" w:themeColor="text1"/>
                <w:sz w:val="28"/>
                <w:szCs w:val="28"/>
                <w:lang w:val="en-US" w:eastAsia="en-GB"/>
              </w:rPr>
              <w:t xml:space="preserve">- Do you understand the lesson? </w:t>
            </w:r>
          </w:p>
          <w:p w:rsidR="007F3935" w:rsidRDefault="007F3935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color w:val="000000" w:themeColor="text1"/>
                <w:sz w:val="28"/>
                <w:szCs w:val="28"/>
                <w:lang w:val="en-US" w:eastAsia="en-GB"/>
              </w:rPr>
              <w:t>-Have you got any question?</w:t>
            </w:r>
          </w:p>
          <w:p w:rsidR="007F3935" w:rsidRDefault="007F3935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C04862" w:rsidRPr="007F3935" w:rsidRDefault="007F3935" w:rsidP="00217EC1">
            <w:pPr>
              <w:spacing w:line="240" w:lineRule="auto"/>
              <w:jc w:val="both"/>
              <w:rPr>
                <w:color w:val="FF0000"/>
                <w:sz w:val="28"/>
                <w:szCs w:val="28"/>
                <w:lang w:val="en-US" w:eastAsia="en-GB"/>
              </w:rPr>
            </w:pPr>
            <w:r w:rsidRPr="007F3935">
              <w:rPr>
                <w:color w:val="FF0000"/>
                <w:sz w:val="28"/>
                <w:szCs w:val="28"/>
                <w:lang w:val="en-US" w:eastAsia="en-GB"/>
              </w:rPr>
              <w:t>“Content reflection”</w:t>
            </w:r>
          </w:p>
          <w:p w:rsidR="007F3935" w:rsidRDefault="007F3935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color w:val="000000" w:themeColor="text1"/>
                <w:sz w:val="28"/>
                <w:szCs w:val="28"/>
                <w:lang w:val="en-US" w:eastAsia="en-GB"/>
              </w:rPr>
              <w:t>Learner will be answer the question and complete the table and evaluate themselves.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43"/>
              <w:gridCol w:w="2294"/>
            </w:tblGrid>
            <w:tr w:rsidR="007F3935" w:rsidTr="007F3935">
              <w:tc>
                <w:tcPr>
                  <w:tcW w:w="3143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  <w:r w:rsidRPr="007F3935"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  <w:t>Questions</w:t>
                  </w:r>
                </w:p>
              </w:tc>
              <w:tc>
                <w:tcPr>
                  <w:tcW w:w="2294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  <w:t>Learner’s answer</w:t>
                  </w:r>
                </w:p>
              </w:tc>
            </w:tr>
            <w:tr w:rsidR="007F3935" w:rsidRPr="00543D76" w:rsidTr="007F3935">
              <w:tc>
                <w:tcPr>
                  <w:tcW w:w="3143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  <w:r w:rsidRPr="007F3935"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  <w:t>What did you learn today?</w:t>
                  </w:r>
                </w:p>
              </w:tc>
              <w:tc>
                <w:tcPr>
                  <w:tcW w:w="2294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</w:p>
              </w:tc>
            </w:tr>
            <w:tr w:rsidR="007F3935" w:rsidRPr="00543D76" w:rsidTr="007F3935">
              <w:tc>
                <w:tcPr>
                  <w:tcW w:w="3143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  <w:r w:rsidRPr="007F3935"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  <w:t>Was it hard for you or not?</w:t>
                  </w:r>
                </w:p>
              </w:tc>
              <w:tc>
                <w:tcPr>
                  <w:tcW w:w="2294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</w:p>
              </w:tc>
            </w:tr>
            <w:tr w:rsidR="007F3935" w:rsidRPr="00543D76" w:rsidTr="007F3935">
              <w:tc>
                <w:tcPr>
                  <w:tcW w:w="3143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  <w:r w:rsidRPr="007F3935"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  <w:t>Did you understand the material or were there any difficulties?</w:t>
                  </w:r>
                </w:p>
              </w:tc>
              <w:tc>
                <w:tcPr>
                  <w:tcW w:w="2294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</w:p>
              </w:tc>
            </w:tr>
            <w:tr w:rsidR="007F3935" w:rsidRPr="00543D76" w:rsidTr="007F3935">
              <w:tc>
                <w:tcPr>
                  <w:tcW w:w="3143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  <w:r w:rsidRPr="007F3935"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  <w:t>Did you learn something new?</w:t>
                  </w:r>
                </w:p>
              </w:tc>
              <w:tc>
                <w:tcPr>
                  <w:tcW w:w="2294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</w:p>
              </w:tc>
            </w:tr>
            <w:tr w:rsidR="007F3935" w:rsidRPr="00543D76" w:rsidTr="007F3935">
              <w:tc>
                <w:tcPr>
                  <w:tcW w:w="3143" w:type="dxa"/>
                </w:tcPr>
                <w:p w:rsidR="007F3935" w:rsidRPr="007F3935" w:rsidRDefault="007F3935" w:rsidP="007F3935">
                  <w:pPr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  <w:r w:rsidRPr="007F3935"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  <w:t>Were you able to achieve results?</w:t>
                  </w:r>
                </w:p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</w:p>
              </w:tc>
              <w:tc>
                <w:tcPr>
                  <w:tcW w:w="2294" w:type="dxa"/>
                </w:tcPr>
                <w:p w:rsidR="007F3935" w:rsidRDefault="007F3935" w:rsidP="00217EC1">
                  <w:pPr>
                    <w:spacing w:line="240" w:lineRule="auto"/>
                    <w:jc w:val="both"/>
                    <w:rPr>
                      <w:color w:val="000000" w:themeColor="text1"/>
                      <w:sz w:val="28"/>
                      <w:szCs w:val="28"/>
                      <w:lang w:val="en-US" w:eastAsia="en-GB"/>
                    </w:rPr>
                  </w:pPr>
                </w:p>
              </w:tc>
            </w:tr>
          </w:tbl>
          <w:p w:rsidR="007F3935" w:rsidRPr="00981F0E" w:rsidRDefault="007F3935" w:rsidP="00217EC1">
            <w:pPr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35" w:rsidRDefault="007F3935" w:rsidP="00217EC1">
            <w:pPr>
              <w:spacing w:line="240" w:lineRule="auto"/>
              <w:rPr>
                <w:lang w:val="en-US"/>
              </w:rPr>
            </w:pPr>
          </w:p>
          <w:p w:rsidR="007F3935" w:rsidRDefault="007F3935" w:rsidP="00217EC1">
            <w:pPr>
              <w:spacing w:line="240" w:lineRule="auto"/>
              <w:rPr>
                <w:lang w:val="en-US"/>
              </w:rPr>
            </w:pPr>
          </w:p>
          <w:p w:rsidR="007F3935" w:rsidRDefault="007F3935" w:rsidP="00217EC1">
            <w:pPr>
              <w:spacing w:line="240" w:lineRule="auto"/>
              <w:rPr>
                <w:lang w:val="en-US"/>
              </w:rPr>
            </w:pPr>
          </w:p>
          <w:p w:rsidR="007F3935" w:rsidRDefault="007F3935" w:rsidP="00217EC1">
            <w:pPr>
              <w:spacing w:line="240" w:lineRule="auto"/>
              <w:rPr>
                <w:lang w:val="en-US"/>
              </w:rPr>
            </w:pPr>
          </w:p>
          <w:p w:rsidR="007F3935" w:rsidRDefault="007F3935" w:rsidP="00217EC1">
            <w:pPr>
              <w:spacing w:line="240" w:lineRule="auto"/>
              <w:rPr>
                <w:lang w:val="en-US"/>
              </w:rPr>
            </w:pPr>
          </w:p>
          <w:p w:rsidR="007F3935" w:rsidRDefault="007F3935" w:rsidP="00217EC1">
            <w:pPr>
              <w:spacing w:line="240" w:lineRule="auto"/>
              <w:rPr>
                <w:lang w:val="en-US"/>
              </w:rPr>
            </w:pPr>
          </w:p>
          <w:p w:rsidR="007F3935" w:rsidRDefault="007F3935" w:rsidP="00217EC1">
            <w:pPr>
              <w:spacing w:line="240" w:lineRule="auto"/>
              <w:rPr>
                <w:lang w:val="en-US"/>
              </w:rPr>
            </w:pPr>
          </w:p>
          <w:p w:rsidR="00C04862" w:rsidRPr="00981F0E" w:rsidRDefault="00543D76" w:rsidP="00217EC1">
            <w:pPr>
              <w:spacing w:line="240" w:lineRule="auto"/>
              <w:rPr>
                <w:rFonts w:ascii="Arial" w:hAnsi="Arial"/>
                <w:color w:val="000000" w:themeColor="text1"/>
                <w:sz w:val="28"/>
                <w:szCs w:val="28"/>
                <w:lang w:val="en-GB" w:eastAsia="ru-RU"/>
              </w:rPr>
            </w:pPr>
            <w:hyperlink r:id="rId24" w:history="1">
              <w:r w:rsidR="007F3935" w:rsidRPr="007F3935">
                <w:rPr>
                  <w:rStyle w:val="a4"/>
                  <w:lang w:val="en-US"/>
                </w:rPr>
                <w:t>https://trendexmexico.com/obrazovanie/82577-refleksiya-v-konce-uroka-primery-po-fgos-refleksiya-kak-etap-sovremennogo-uroka-v-usloviyah-fgos.html</w:t>
              </w:r>
            </w:hyperlink>
          </w:p>
        </w:tc>
      </w:tr>
      <w:tr w:rsidR="00C04862" w:rsidRPr="00543D76" w:rsidTr="00C04862">
        <w:trPr>
          <w:trHeight w:hRule="exact" w:val="1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2" w:rsidRPr="00981F0E" w:rsidRDefault="00C04862" w:rsidP="00217EC1">
            <w:pPr>
              <w:spacing w:line="240" w:lineRule="auto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 xml:space="preserve">   End</w:t>
            </w:r>
          </w:p>
          <w:p w:rsidR="00C04862" w:rsidRPr="00981F0E" w:rsidRDefault="00C04862" w:rsidP="00217EC1">
            <w:pPr>
              <w:spacing w:line="240" w:lineRule="auto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en-GB"/>
              </w:rPr>
              <w:t>1min</w:t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2" w:rsidRPr="00981F0E" w:rsidRDefault="00C04862" w:rsidP="00217EC1">
            <w:pPr>
              <w:tabs>
                <w:tab w:val="left" w:pos="284"/>
              </w:tabs>
              <w:spacing w:before="60" w:line="240" w:lineRule="auto"/>
              <w:jc w:val="both"/>
              <w:rPr>
                <w:bCs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Cs/>
                <w:color w:val="000000" w:themeColor="text1"/>
                <w:sz w:val="28"/>
                <w:szCs w:val="28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62" w:rsidRPr="00981F0E" w:rsidRDefault="00C04862" w:rsidP="00217EC1">
            <w:pPr>
              <w:spacing w:after="120" w:line="240" w:lineRule="auto"/>
              <w:rPr>
                <w:color w:val="000000" w:themeColor="text1"/>
                <w:sz w:val="28"/>
                <w:szCs w:val="28"/>
                <w:lang w:val="en-US" w:eastAsia="en-GB"/>
              </w:rPr>
            </w:pPr>
          </w:p>
        </w:tc>
      </w:tr>
      <w:tr w:rsidR="00C04862" w:rsidRPr="00981F0E" w:rsidTr="00C04862">
        <w:trPr>
          <w:trHeight w:val="468"/>
        </w:trPr>
        <w:tc>
          <w:tcPr>
            <w:tcW w:w="10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GB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GB" w:eastAsia="en-GB"/>
              </w:rPr>
              <w:t>Additional information</w:t>
            </w:r>
          </w:p>
        </w:tc>
      </w:tr>
      <w:tr w:rsidR="00C04862" w:rsidRPr="00981F0E" w:rsidTr="00C04862">
        <w:trPr>
          <w:trHeight w:hRule="exact" w:val="1087"/>
        </w:trPr>
        <w:tc>
          <w:tcPr>
            <w:tcW w:w="3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Differentiation –</w:t>
            </w:r>
          </w:p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proofErr w:type="gramStart"/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how</w:t>
            </w:r>
            <w:proofErr w:type="gramEnd"/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do you plan to give more support? How do you plan to challenge the more able learners?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Assessment –</w:t>
            </w:r>
          </w:p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proofErr w:type="gramStart"/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how</w:t>
            </w:r>
            <w:proofErr w:type="gramEnd"/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are you planning to check learners’ learning?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2" w:rsidRPr="00981F0E" w:rsidRDefault="00C04862" w:rsidP="00217EC1">
            <w:pPr>
              <w:spacing w:line="240" w:lineRule="auto"/>
              <w:rPr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US" w:eastAsia="en-GB"/>
              </w:rPr>
              <w:t>Critical thinking</w:t>
            </w:r>
          </w:p>
        </w:tc>
      </w:tr>
      <w:tr w:rsidR="00C04862" w:rsidRPr="00543D76" w:rsidTr="00C04862">
        <w:trPr>
          <w:trHeight w:val="556"/>
        </w:trPr>
        <w:tc>
          <w:tcPr>
            <w:tcW w:w="3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2" w:rsidRPr="00981F0E" w:rsidRDefault="00C04862" w:rsidP="00217EC1">
            <w:pPr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GB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GB" w:eastAsia="en-GB"/>
              </w:rPr>
              <w:t xml:space="preserve">Differentiation can be achieved through the selection of activities, identification of </w:t>
            </w:r>
            <w:r w:rsidRPr="00981F0E">
              <w:rPr>
                <w:color w:val="000000" w:themeColor="text1"/>
                <w:sz w:val="28"/>
                <w:szCs w:val="28"/>
                <w:lang w:val="en-GB" w:eastAsia="en-GB"/>
              </w:rPr>
              <w:lastRenderedPageBreak/>
              <w:t>learning outcomes for a certain student, provision of individual support to learners, selection of learning materials and resources based on the individual abilities of learners.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62" w:rsidRPr="00981F0E" w:rsidRDefault="00C04862" w:rsidP="00217EC1">
            <w:pPr>
              <w:tabs>
                <w:tab w:val="left" w:pos="487"/>
              </w:tabs>
              <w:spacing w:line="240" w:lineRule="auto"/>
              <w:rPr>
                <w:b/>
                <w:color w:val="000000" w:themeColor="text1"/>
                <w:sz w:val="28"/>
                <w:szCs w:val="28"/>
                <w:lang w:val="en-GB" w:eastAsia="en-GB"/>
              </w:rPr>
            </w:pPr>
            <w:r w:rsidRPr="00981F0E">
              <w:rPr>
                <w:b/>
                <w:color w:val="000000" w:themeColor="text1"/>
                <w:sz w:val="28"/>
                <w:szCs w:val="28"/>
                <w:lang w:val="en-GB" w:eastAsia="en-GB"/>
              </w:rPr>
              <w:lastRenderedPageBreak/>
              <w:t>Assessment criteria:</w:t>
            </w:r>
          </w:p>
          <w:p w:rsidR="00C04862" w:rsidRPr="00981F0E" w:rsidRDefault="00C04862" w:rsidP="00217E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  <w:t xml:space="preserve">1. Make an argument and evolve reasoning while </w:t>
            </w:r>
            <w:r w:rsidRPr="00981F0E"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speaking;</w:t>
            </w:r>
          </w:p>
          <w:p w:rsidR="00C04862" w:rsidRPr="00981F0E" w:rsidRDefault="00C04862" w:rsidP="00217E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  <w:t>2. Apply modal verbs for different purposes.</w:t>
            </w:r>
          </w:p>
          <w:p w:rsidR="00C04862" w:rsidRPr="00981F0E" w:rsidRDefault="00C04862" w:rsidP="00217EC1">
            <w:pPr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C04862" w:rsidRPr="00981F0E" w:rsidRDefault="00C04862" w:rsidP="00217EC1">
            <w:pPr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rFonts w:eastAsia="Calibri"/>
                <w:b/>
                <w:color w:val="000000" w:themeColor="text1"/>
                <w:sz w:val="28"/>
                <w:szCs w:val="28"/>
                <w:lang w:val="en-US" w:eastAsia="ru-RU"/>
              </w:rPr>
              <w:t>Descriptor:</w:t>
            </w:r>
          </w:p>
          <w:p w:rsidR="00C04862" w:rsidRPr="00981F0E" w:rsidRDefault="00C04862" w:rsidP="00217EC1">
            <w:pPr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  <w:t>A learner:</w:t>
            </w:r>
          </w:p>
          <w:p w:rsidR="00C04862" w:rsidRPr="00981F0E" w:rsidRDefault="00C04862" w:rsidP="00217EC1">
            <w:pPr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ind w:left="63" w:hanging="63"/>
              <w:jc w:val="both"/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</w:pPr>
            <w:r w:rsidRPr="00981F0E"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  <w:t>concludes ideas and arguments based on own experience;</w:t>
            </w:r>
          </w:p>
          <w:p w:rsidR="00C04862" w:rsidRPr="00981F0E" w:rsidRDefault="00C04862" w:rsidP="00217EC1">
            <w:pPr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ind w:left="63" w:hanging="63"/>
              <w:jc w:val="both"/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</w:pPr>
            <w:proofErr w:type="gramStart"/>
            <w:r w:rsidRPr="00981F0E"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  <w:t>completes</w:t>
            </w:r>
            <w:proofErr w:type="gramEnd"/>
            <w:r w:rsidRPr="00981F0E">
              <w:rPr>
                <w:rFonts w:eastAsia="Calibri"/>
                <w:color w:val="000000" w:themeColor="text1"/>
                <w:sz w:val="28"/>
                <w:szCs w:val="28"/>
                <w:lang w:val="en-US" w:eastAsia="ru-RU"/>
              </w:rPr>
              <w:t xml:space="preserve"> sentences using modal verbs.</w:t>
            </w:r>
          </w:p>
          <w:p w:rsidR="00C04862" w:rsidRPr="00981F0E" w:rsidRDefault="00C04862" w:rsidP="00217EC1">
            <w:pPr>
              <w:tabs>
                <w:tab w:val="left" w:pos="487"/>
              </w:tabs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GB" w:eastAsia="en-GB"/>
              </w:rPr>
            </w:pPr>
          </w:p>
          <w:p w:rsidR="00C04862" w:rsidRPr="00981F0E" w:rsidRDefault="00C04862" w:rsidP="00217EC1">
            <w:pPr>
              <w:numPr>
                <w:ilvl w:val="0"/>
                <w:numId w:val="3"/>
              </w:numPr>
              <w:tabs>
                <w:tab w:val="left" w:pos="487"/>
              </w:tabs>
              <w:spacing w:line="240" w:lineRule="auto"/>
              <w:ind w:firstLine="203"/>
              <w:rPr>
                <w:color w:val="000000" w:themeColor="text1"/>
                <w:sz w:val="28"/>
                <w:szCs w:val="28"/>
                <w:lang w:val="en-GB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GB" w:eastAsia="en-GB"/>
              </w:rPr>
              <w:t>Observation</w:t>
            </w:r>
          </w:p>
          <w:p w:rsidR="00C04862" w:rsidRPr="00981F0E" w:rsidRDefault="00C04862" w:rsidP="00217EC1">
            <w:pPr>
              <w:numPr>
                <w:ilvl w:val="0"/>
                <w:numId w:val="3"/>
              </w:numPr>
              <w:tabs>
                <w:tab w:val="left" w:pos="487"/>
              </w:tabs>
              <w:spacing w:line="240" w:lineRule="auto"/>
              <w:ind w:firstLine="203"/>
              <w:rPr>
                <w:color w:val="000000" w:themeColor="text1"/>
                <w:sz w:val="28"/>
                <w:szCs w:val="28"/>
                <w:lang w:val="en-GB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GB" w:eastAsia="en-GB"/>
              </w:rPr>
              <w:t>Feedback on the work</w:t>
            </w:r>
          </w:p>
          <w:p w:rsidR="00C04862" w:rsidRPr="00981F0E" w:rsidRDefault="00C04862" w:rsidP="00217EC1">
            <w:pPr>
              <w:numPr>
                <w:ilvl w:val="0"/>
                <w:numId w:val="3"/>
              </w:numPr>
              <w:tabs>
                <w:tab w:val="left" w:pos="487"/>
              </w:tabs>
              <w:spacing w:line="240" w:lineRule="auto"/>
              <w:ind w:firstLine="203"/>
              <w:rPr>
                <w:color w:val="000000" w:themeColor="text1"/>
                <w:sz w:val="28"/>
                <w:szCs w:val="28"/>
                <w:lang w:val="en-GB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GB" w:eastAsia="en-GB"/>
              </w:rPr>
              <w:t>Self-assessment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2" w:rsidRPr="00981F0E" w:rsidRDefault="00C04862" w:rsidP="00217EC1">
            <w:pPr>
              <w:tabs>
                <w:tab w:val="left" w:pos="284"/>
              </w:tabs>
              <w:spacing w:line="240" w:lineRule="auto"/>
              <w:jc w:val="both"/>
              <w:rPr>
                <w:color w:val="000000" w:themeColor="text1"/>
                <w:sz w:val="28"/>
                <w:szCs w:val="28"/>
                <w:lang w:val="en-US" w:eastAsia="en-GB"/>
              </w:rPr>
            </w:pPr>
            <w:r w:rsidRPr="00981F0E">
              <w:rPr>
                <w:color w:val="000000" w:themeColor="text1"/>
                <w:sz w:val="28"/>
                <w:szCs w:val="28"/>
                <w:lang w:val="en-US" w:eastAsia="ru-RU"/>
              </w:rPr>
              <w:lastRenderedPageBreak/>
              <w:t xml:space="preserve">Students </w:t>
            </w:r>
            <w:r w:rsidRPr="00981F0E">
              <w:rPr>
                <w:color w:val="000000" w:themeColor="text1"/>
                <w:sz w:val="28"/>
                <w:szCs w:val="28"/>
                <w:lang w:val="en-GB" w:eastAsia="ru-RU"/>
              </w:rPr>
              <w:t xml:space="preserve">think critically, exploring, developing, evaluating and making </w:t>
            </w:r>
            <w:r w:rsidRPr="00981F0E">
              <w:rPr>
                <w:color w:val="000000" w:themeColor="text1"/>
                <w:sz w:val="28"/>
                <w:szCs w:val="28"/>
                <w:lang w:val="en-GB" w:eastAsia="ru-RU"/>
              </w:rPr>
              <w:lastRenderedPageBreak/>
              <w:t>choices about their own and others’ ideas</w:t>
            </w:r>
          </w:p>
        </w:tc>
      </w:tr>
    </w:tbl>
    <w:p w:rsidR="00D8363D" w:rsidRDefault="00D8363D" w:rsidP="00C04862">
      <w:pPr>
        <w:rPr>
          <w:lang w:val="en-US"/>
        </w:rPr>
      </w:pPr>
    </w:p>
    <w:p w:rsidR="00543D76" w:rsidRPr="00C04862" w:rsidRDefault="00543D76" w:rsidP="00C04862">
      <w:pPr>
        <w:rPr>
          <w:lang w:val="en-US"/>
        </w:rPr>
      </w:pPr>
      <w:r>
        <w:rPr>
          <w:lang w:val="kk-KZ"/>
        </w:rPr>
        <w:t xml:space="preserve">Сабақтың </w:t>
      </w:r>
      <w:r>
        <w:rPr>
          <w:lang w:val="en-US"/>
        </w:rPr>
        <w:t xml:space="preserve">Youtube.com </w:t>
      </w:r>
      <w:r>
        <w:rPr>
          <w:lang w:val="kk-KZ"/>
        </w:rPr>
        <w:t>кана</w:t>
      </w:r>
      <w:bookmarkStart w:id="0" w:name="_GoBack"/>
      <w:bookmarkEnd w:id="0"/>
      <w:r>
        <w:rPr>
          <w:lang w:val="kk-KZ"/>
        </w:rPr>
        <w:t xml:space="preserve">лындағы сілтемесі  </w:t>
      </w:r>
      <w:hyperlink r:id="rId25" w:history="1">
        <w:r w:rsidRPr="00543D76">
          <w:rPr>
            <w:color w:val="0000FF"/>
            <w:u w:val="single"/>
            <w:lang w:val="en-US"/>
          </w:rPr>
          <w:t>https://www.youtube.com/watch?v=kVnbWcZ209Y&amp;t=73s</w:t>
        </w:r>
      </w:hyperlink>
    </w:p>
    <w:sectPr w:rsidR="00543D76" w:rsidRPr="00C04862" w:rsidSect="00C048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6B9D"/>
    <w:multiLevelType w:val="hybridMultilevel"/>
    <w:tmpl w:val="278801C6"/>
    <w:lvl w:ilvl="0" w:tplc="8D30F9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85466"/>
    <w:multiLevelType w:val="hybridMultilevel"/>
    <w:tmpl w:val="ADAC0A66"/>
    <w:lvl w:ilvl="0" w:tplc="22384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E4F72"/>
    <w:multiLevelType w:val="hybridMultilevel"/>
    <w:tmpl w:val="9800C368"/>
    <w:lvl w:ilvl="0" w:tplc="A8241FC2">
      <w:start w:val="1000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E35DB"/>
    <w:multiLevelType w:val="hybridMultilevel"/>
    <w:tmpl w:val="F5A20F66"/>
    <w:lvl w:ilvl="0" w:tplc="07B27D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B3639"/>
    <w:multiLevelType w:val="hybridMultilevel"/>
    <w:tmpl w:val="1A767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95401"/>
    <w:multiLevelType w:val="hybridMultilevel"/>
    <w:tmpl w:val="7428BD10"/>
    <w:lvl w:ilvl="0" w:tplc="C0981A54">
      <w:start w:val="1000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F6E54"/>
    <w:multiLevelType w:val="hybridMultilevel"/>
    <w:tmpl w:val="6BA29594"/>
    <w:lvl w:ilvl="0" w:tplc="2910B45A">
      <w:start w:val="1000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AF7710"/>
    <w:multiLevelType w:val="hybridMultilevel"/>
    <w:tmpl w:val="3B50CF4C"/>
    <w:lvl w:ilvl="0" w:tplc="C2AA90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E5A8E"/>
    <w:multiLevelType w:val="hybridMultilevel"/>
    <w:tmpl w:val="CCF0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0179B2"/>
    <w:multiLevelType w:val="hybridMultilevel"/>
    <w:tmpl w:val="04187D22"/>
    <w:lvl w:ilvl="0" w:tplc="9014F6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9D774A"/>
    <w:multiLevelType w:val="hybridMultilevel"/>
    <w:tmpl w:val="0F9E7A22"/>
    <w:lvl w:ilvl="0" w:tplc="637859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643FD"/>
    <w:multiLevelType w:val="hybridMultilevel"/>
    <w:tmpl w:val="DA64E6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980DF0"/>
    <w:multiLevelType w:val="hybridMultilevel"/>
    <w:tmpl w:val="714E173A"/>
    <w:lvl w:ilvl="0" w:tplc="E6329C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4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  <w:num w:numId="12">
    <w:abstractNumId w:val="12"/>
  </w:num>
  <w:num w:numId="13">
    <w:abstractNumId w:val="3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62"/>
    <w:rsid w:val="000635C5"/>
    <w:rsid w:val="00540B4E"/>
    <w:rsid w:val="00543D76"/>
    <w:rsid w:val="007F3935"/>
    <w:rsid w:val="009E5B65"/>
    <w:rsid w:val="00C04862"/>
    <w:rsid w:val="00D8363D"/>
    <w:rsid w:val="00F773AE"/>
    <w:rsid w:val="00F9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862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0486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0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0486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4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862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0486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0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0486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4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learningapps.org/display?v=pp8q4qnak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hyperlink" Target="https://www.youtube.com/watch?v=kVnbWcZ209Y&amp;t=73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arningapps.org/display?v=p9opzoynk20" TargetMode="External"/><Relationship Id="rId20" Type="http://schemas.openxmlformats.org/officeDocument/2006/relationships/hyperlink" Target="https://learningapps.org/display?v=p089kjx7c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hyperlink" Target="https://trendexmexico.com/obrazovanie/82577-refleksiya-v-konce-uroka-primery-po-fgos-refleksiya-kak-etap-sovremennogo-uroka-v-usloviyah-fgos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kZ3rHYcWFlA&amp;t=412s" TargetMode="External"/><Relationship Id="rId23" Type="http://schemas.openxmlformats.org/officeDocument/2006/relationships/image" Target="media/image12.png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learningapps.org/display?v=pnzeac5sa2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6C44-4229-4F92-8AA3-87A3C62E7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2020-04-19T11:23:00Z</dcterms:created>
  <dcterms:modified xsi:type="dcterms:W3CDTF">2020-04-19T12:14:00Z</dcterms:modified>
</cp:coreProperties>
</file>