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4280" w:rsidRPr="0055449A" w:rsidRDefault="008D4280" w:rsidP="008D4280">
      <w:pPr>
        <w:pStyle w:val="Standard"/>
        <w:jc w:val="center"/>
        <w:rPr>
          <w:b/>
          <w:sz w:val="28"/>
          <w:szCs w:val="28"/>
          <w:lang w:val="kk-KZ"/>
        </w:rPr>
      </w:pPr>
      <w:r w:rsidRPr="0055449A">
        <w:rPr>
          <w:b/>
          <w:sz w:val="28"/>
          <w:szCs w:val="28"/>
          <w:lang w:val="kk-KZ"/>
        </w:rPr>
        <w:t>Пандемия кезеңіндегі қашықтан оқытудың маңызы</w:t>
      </w:r>
    </w:p>
    <w:p w:rsidR="008D4280" w:rsidRPr="0055449A" w:rsidRDefault="008D4280" w:rsidP="008D4280">
      <w:pPr>
        <w:pStyle w:val="Standard"/>
        <w:jc w:val="center"/>
        <w:rPr>
          <w:b/>
          <w:sz w:val="28"/>
          <w:szCs w:val="28"/>
          <w:lang w:val="kk-KZ"/>
        </w:rPr>
      </w:pPr>
    </w:p>
    <w:p w:rsidR="004B1920" w:rsidRPr="0055449A" w:rsidRDefault="004B1920" w:rsidP="004B1920">
      <w:pPr>
        <w:pStyle w:val="Standard"/>
        <w:rPr>
          <w:sz w:val="24"/>
          <w:szCs w:val="24"/>
          <w:lang w:val="kk-KZ"/>
        </w:rPr>
      </w:pPr>
      <w:r w:rsidRPr="0055449A">
        <w:rPr>
          <w:sz w:val="24"/>
          <w:szCs w:val="24"/>
          <w:lang w:val="kk-KZ"/>
        </w:rPr>
        <w:t>Айшылық алыс жерлерден,</w:t>
      </w:r>
      <w:r w:rsidRPr="0055449A">
        <w:rPr>
          <w:sz w:val="24"/>
          <w:szCs w:val="24"/>
          <w:lang w:val="kk-KZ"/>
        </w:rPr>
        <w:br/>
        <w:t>Көзіңді ашып - жұмғанша,</w:t>
      </w:r>
      <w:r w:rsidRPr="0055449A">
        <w:rPr>
          <w:sz w:val="24"/>
          <w:szCs w:val="24"/>
          <w:lang w:val="kk-KZ"/>
        </w:rPr>
        <w:br/>
        <w:t>Жылдам хабар алғызды, -деп Ыбырай Алтынсарин атамыз жырлағандай</w:t>
      </w:r>
      <w:r w:rsidRPr="0055449A">
        <w:rPr>
          <w:b/>
          <w:sz w:val="24"/>
          <w:szCs w:val="24"/>
          <w:lang w:val="kk-KZ"/>
        </w:rPr>
        <w:t xml:space="preserve"> </w:t>
      </w:r>
      <w:r w:rsidRPr="0055449A">
        <w:rPr>
          <w:rStyle w:val="tlid-translation"/>
          <w:sz w:val="24"/>
          <w:szCs w:val="24"/>
          <w:lang w:val="kk-KZ"/>
        </w:rPr>
        <w:t>ХХІ ғасырда компьютер мен ғаламтордың болуы</w:t>
      </w:r>
      <w:r w:rsidRPr="0055449A">
        <w:rPr>
          <w:sz w:val="24"/>
          <w:szCs w:val="24"/>
          <w:lang w:val="kk-KZ"/>
        </w:rPr>
        <w:t xml:space="preserve"> қашықтағы </w:t>
      </w:r>
      <w:r w:rsidRPr="0055449A">
        <w:rPr>
          <w:rStyle w:val="tlid-translation"/>
          <w:sz w:val="24"/>
          <w:szCs w:val="24"/>
          <w:lang w:val="kk-KZ"/>
        </w:rPr>
        <w:t>кез-келген білім алушымен, қай жерде болса да, сөйлесіп, пікір алысып, кері байланыс орнатуға мүмкіндік беріп отыр.</w:t>
      </w:r>
      <w:r w:rsidRPr="0055449A">
        <w:rPr>
          <w:sz w:val="24"/>
          <w:szCs w:val="24"/>
          <w:lang w:val="kk-KZ"/>
        </w:rPr>
        <w:t xml:space="preserve"> </w:t>
      </w:r>
    </w:p>
    <w:p w:rsidR="004B1920" w:rsidRPr="0055449A" w:rsidRDefault="004B1920" w:rsidP="004B1920">
      <w:pPr>
        <w:pStyle w:val="Standard"/>
        <w:ind w:firstLine="708"/>
        <w:jc w:val="both"/>
        <w:rPr>
          <w:rStyle w:val="tlid-translation"/>
          <w:sz w:val="24"/>
          <w:szCs w:val="24"/>
          <w:lang w:val="kk-KZ"/>
        </w:rPr>
      </w:pPr>
      <w:r w:rsidRPr="0055449A">
        <w:rPr>
          <w:rStyle w:val="tlid-translation"/>
          <w:sz w:val="24"/>
          <w:szCs w:val="24"/>
          <w:lang w:val="kk-KZ"/>
        </w:rPr>
        <w:t xml:space="preserve">Еуропа елдерінде 18 ғасырдың аяғында пошта байланысының пайда болуымен корреспонденттік оқыту жүзеге асты. Студенттер пошта арқылы оқу материалдарын алып, оқытушылармен хат алмасып, емтихандар тапсырып отырған. Осындай корреспонденттік «ЕШКО» білім мектебінен ағылшын тіліне қатысты барлық оқу материалдарын пошта арқылы алып, үй жұмысын орындап, тексеруге қайта жіберіп, қашықтан отырып білімімді жетілдірген болатынмын. </w:t>
      </w:r>
    </w:p>
    <w:p w:rsidR="004B1920" w:rsidRPr="0055449A" w:rsidRDefault="004B1920" w:rsidP="004B1920">
      <w:pPr>
        <w:pStyle w:val="Standard"/>
        <w:ind w:firstLine="708"/>
        <w:rPr>
          <w:rStyle w:val="tlid-translation"/>
          <w:sz w:val="24"/>
          <w:szCs w:val="24"/>
          <w:lang w:val="kk-KZ"/>
        </w:rPr>
      </w:pPr>
      <w:r w:rsidRPr="0055449A">
        <w:rPr>
          <w:rStyle w:val="tlid-translation"/>
          <w:sz w:val="24"/>
          <w:szCs w:val="24"/>
          <w:lang w:val="kk-KZ"/>
        </w:rPr>
        <w:t xml:space="preserve">Өз дәуірінде радио мен теледидардың пайда болуы да қашықтан оқыту әдістеріне өзгерістер енгізді. 50-ші жылдардан бастап әр түрлі </w:t>
      </w:r>
      <w:r w:rsidRPr="0055449A">
        <w:rPr>
          <w:sz w:val="24"/>
          <w:szCs w:val="24"/>
          <w:lang w:val="kk-KZ"/>
        </w:rPr>
        <w:t>оқыту телебағдарламалары</w:t>
      </w:r>
      <w:r w:rsidRPr="0055449A">
        <w:rPr>
          <w:rStyle w:val="tlid-translation"/>
          <w:sz w:val="24"/>
          <w:szCs w:val="24"/>
          <w:lang w:val="kk-KZ"/>
        </w:rPr>
        <w:t xml:space="preserve"> көрсетіле бастады. Алайда, теледидар мен радио арқылы кері байланыс алу мүмкін емес болатын.</w:t>
      </w:r>
      <w:r w:rsidRPr="0055449A">
        <w:rPr>
          <w:sz w:val="24"/>
          <w:szCs w:val="24"/>
          <w:lang w:val="kk-KZ"/>
        </w:rPr>
        <w:br/>
      </w:r>
      <w:r w:rsidRPr="0055449A">
        <w:rPr>
          <w:rStyle w:val="tlid-translation"/>
          <w:sz w:val="24"/>
          <w:szCs w:val="24"/>
          <w:lang w:val="kk-KZ"/>
        </w:rPr>
        <w:t>1969 жылы Ұлыбританияда тұңғыш рет қашықтан білім беру университеті ашылды, және өзінің қол жетімділігін төмен бағамен және сабаққа жиі барудың қажеті болмауымен көрсете алды.</w:t>
      </w:r>
      <w:r w:rsidRPr="0055449A">
        <w:rPr>
          <w:sz w:val="24"/>
          <w:szCs w:val="24"/>
          <w:lang w:val="kk-KZ"/>
        </w:rPr>
        <w:br/>
      </w:r>
      <w:r w:rsidRPr="0055449A">
        <w:rPr>
          <w:rStyle w:val="tlid-translation"/>
          <w:sz w:val="24"/>
          <w:szCs w:val="24"/>
          <w:lang w:val="kk-KZ"/>
        </w:rPr>
        <w:t xml:space="preserve">            2020 жылы өкінішке орай, әлемде COVID-19 вирустық инфекциясының таралуына байланысты елімізде төтенше жағдай енгізіліп, нәтижесінде оқушылар мен студенттерді қашықтан оқытуға ауыстыру туралы шешім қабылданды. Індеттің таралуы жалғасып келе жатқан кезде денсаулық сақтау саласының мамандары әлеуметтік оқшауланудың бірнеше апта емес, бірнеше айлар қажет ететіндігіне келісіп отыр. Ал, мектептердің жабылуы бүкіл әлем бойынша миллиондаған оқушылардың білім алуына кедергілер келтіруде. </w:t>
      </w:r>
    </w:p>
    <w:p w:rsidR="004B1920" w:rsidRPr="0055449A" w:rsidRDefault="004B1920" w:rsidP="004B1920">
      <w:pPr>
        <w:pStyle w:val="Standard"/>
        <w:ind w:firstLine="708"/>
        <w:rPr>
          <w:sz w:val="24"/>
          <w:szCs w:val="24"/>
          <w:lang w:val="kk-KZ"/>
        </w:rPr>
      </w:pPr>
      <w:r w:rsidRPr="0055449A">
        <w:rPr>
          <w:rStyle w:val="tlid-translation"/>
          <w:sz w:val="24"/>
          <w:szCs w:val="24"/>
          <w:lang w:val="kk-KZ"/>
        </w:rPr>
        <w:t xml:space="preserve">Осы орайда оқудың үздіксіз болуын қамтамасыз етуге арналған бір қатар шаралар жүзеге асырылуда. </w:t>
      </w:r>
      <w:r w:rsidRPr="0055449A">
        <w:rPr>
          <w:sz w:val="24"/>
          <w:szCs w:val="24"/>
          <w:lang w:val="kk-KZ"/>
        </w:rPr>
        <w:t>Қашықтан оқыту жү</w:t>
      </w:r>
      <w:r w:rsidR="00C17BA4">
        <w:rPr>
          <w:sz w:val="24"/>
          <w:szCs w:val="24"/>
          <w:lang w:val="kk-KZ"/>
        </w:rPr>
        <w:t>йесiнде алғашында онлайн-</w:t>
      </w:r>
      <w:r w:rsidR="008D4280">
        <w:rPr>
          <w:sz w:val="24"/>
          <w:szCs w:val="24"/>
          <w:lang w:val="kk-KZ"/>
        </w:rPr>
        <w:t>бaйланы</w:t>
      </w:r>
      <w:r w:rsidR="008D4280" w:rsidRPr="008D4280">
        <w:rPr>
          <w:sz w:val="24"/>
          <w:szCs w:val="24"/>
          <w:lang w:val="kk-KZ"/>
        </w:rPr>
        <w:t>c</w:t>
      </w:r>
      <w:r w:rsidR="008D4280">
        <w:rPr>
          <w:sz w:val="24"/>
          <w:szCs w:val="24"/>
          <w:lang w:val="kk-KZ"/>
        </w:rPr>
        <w:t xml:space="preserve"> aрқылы caбақ өту жоc</w:t>
      </w:r>
      <w:r w:rsidR="00C17BA4">
        <w:rPr>
          <w:sz w:val="24"/>
          <w:szCs w:val="24"/>
          <w:lang w:val="kk-KZ"/>
        </w:rPr>
        <w:t>парланғанымен, кейбi</w:t>
      </w:r>
      <w:r w:rsidR="008D4280">
        <w:rPr>
          <w:sz w:val="24"/>
          <w:szCs w:val="24"/>
          <w:lang w:val="kk-KZ"/>
        </w:rPr>
        <w:t>р елдiмекендердің ғаламторға қоc</w:t>
      </w:r>
      <w:r w:rsidRPr="0055449A">
        <w:rPr>
          <w:sz w:val="24"/>
          <w:szCs w:val="24"/>
          <w:lang w:val="kk-KZ"/>
        </w:rPr>
        <w:t>ыла алмауы</w:t>
      </w:r>
      <w:r w:rsidR="00C17BA4">
        <w:rPr>
          <w:sz w:val="24"/>
          <w:szCs w:val="24"/>
          <w:lang w:val="kk-KZ"/>
        </w:rPr>
        <w:t>нан бұл мүмкін болмады. Оқу</w:t>
      </w:r>
      <w:r w:rsidR="008D4280">
        <w:rPr>
          <w:sz w:val="24"/>
          <w:szCs w:val="24"/>
          <w:lang w:val="kk-KZ"/>
        </w:rPr>
        <w:t xml:space="preserve"> тоқcанының алдында өткізiлген cынама c</w:t>
      </w:r>
      <w:r w:rsidR="00C17BA4">
        <w:rPr>
          <w:sz w:val="24"/>
          <w:szCs w:val="24"/>
          <w:lang w:val="kk-KZ"/>
        </w:rPr>
        <w:t>абақтан кейін Бiлім және ғылым министрлігi онлайн cабақ өткізу жоc</w:t>
      </w:r>
      <w:r w:rsidRPr="0055449A">
        <w:rPr>
          <w:sz w:val="24"/>
          <w:szCs w:val="24"/>
          <w:lang w:val="kk-KZ"/>
        </w:rPr>
        <w:t>парын тоқтатып, қ</w:t>
      </w:r>
      <w:r w:rsidR="00C17BA4">
        <w:rPr>
          <w:sz w:val="24"/>
          <w:szCs w:val="24"/>
          <w:lang w:val="kk-KZ"/>
        </w:rPr>
        <w:t xml:space="preserve">ашықтан оқыту тиімді </w:t>
      </w:r>
      <w:bookmarkStart w:id="0" w:name="_GoBack"/>
      <w:bookmarkEnd w:id="0"/>
      <w:r w:rsidR="00C17BA4">
        <w:rPr>
          <w:sz w:val="24"/>
          <w:szCs w:val="24"/>
          <w:lang w:val="kk-KZ"/>
        </w:rPr>
        <w:t>жолдарын ұc</w:t>
      </w:r>
      <w:r w:rsidRPr="0055449A">
        <w:rPr>
          <w:sz w:val="24"/>
          <w:szCs w:val="24"/>
          <w:lang w:val="kk-KZ"/>
        </w:rPr>
        <w:t>ынды. Қазіргі сандық дәуірде «онлайн» және «қашықтан оқыту» сияқты терминдер кеңінен таралды, олардың мағын</w:t>
      </w:r>
      <w:r w:rsidR="002F1F71">
        <w:rPr>
          <w:sz w:val="24"/>
          <w:szCs w:val="24"/>
          <w:lang w:val="kk-KZ"/>
        </w:rPr>
        <w:t>алары бір-біріне жиі қолданылып жүр</w:t>
      </w:r>
      <w:r w:rsidRPr="0055449A">
        <w:rPr>
          <w:sz w:val="24"/>
          <w:szCs w:val="24"/>
          <w:lang w:val="kk-KZ"/>
        </w:rPr>
        <w:t>. Екі нұсқа да өз оқушысына үлкен икемділікті ұсынады, бірақ олардың арасында айтарлықтай айырмашылықтар бар. Білім министрі бұл а</w:t>
      </w:r>
      <w:r w:rsidR="00C17BA4">
        <w:rPr>
          <w:sz w:val="24"/>
          <w:szCs w:val="24"/>
          <w:lang w:val="kk-KZ"/>
        </w:rPr>
        <w:t>йырмашылықты да атап өтті. "Көб</w:t>
      </w:r>
      <w:r w:rsidR="00C17BA4" w:rsidRPr="00C17BA4">
        <w:rPr>
          <w:sz w:val="24"/>
          <w:szCs w:val="24"/>
          <w:lang w:val="kk-KZ"/>
        </w:rPr>
        <w:t>i</w:t>
      </w:r>
      <w:r w:rsidR="00C17BA4">
        <w:rPr>
          <w:sz w:val="24"/>
          <w:szCs w:val="24"/>
          <w:lang w:val="kk-KZ"/>
        </w:rPr>
        <w:t>нe, қашықтан оқу дегендi онлайн оқумен бiрдей ұғымда пайдаланамыз. Бi</w:t>
      </w:r>
      <w:r w:rsidRPr="0055449A">
        <w:rPr>
          <w:sz w:val="24"/>
          <w:szCs w:val="24"/>
          <w:lang w:val="kk-KZ"/>
        </w:rPr>
        <w:t>рақ қашықтан оқыту деген онлайн оқытумен тең емес ұғым. Қашықтан оқыту деген - пошта, теледидар, радио, интернет а</w:t>
      </w:r>
      <w:r w:rsidR="00C17BA4">
        <w:rPr>
          <w:sz w:val="24"/>
          <w:szCs w:val="24"/>
          <w:lang w:val="kk-KZ"/>
        </w:rPr>
        <w:t xml:space="preserve">рқылы оқыту және интернеттің өзiнде онлайн емес, қашықтан тиicтi </w:t>
      </w:r>
      <w:r w:rsidRPr="0055449A">
        <w:rPr>
          <w:sz w:val="24"/>
          <w:szCs w:val="24"/>
          <w:lang w:val="kk-KZ"/>
        </w:rPr>
        <w:t>тапсырманы а</w:t>
      </w:r>
      <w:r w:rsidR="00C17BA4">
        <w:rPr>
          <w:sz w:val="24"/>
          <w:szCs w:val="24"/>
          <w:lang w:val="kk-KZ"/>
        </w:rPr>
        <w:t>лып, орындап, видеосабақтарды бiрнеше рет көруге мүмкiндiк бередi. Бұл - баланың өзіне икемдеп iстейтін жұмыс. Сондықтан бұл екi</w:t>
      </w:r>
      <w:r w:rsidRPr="0055449A">
        <w:rPr>
          <w:sz w:val="24"/>
          <w:szCs w:val="24"/>
          <w:lang w:val="kk-KZ"/>
        </w:rPr>
        <w:t xml:space="preserve"> ұғымды бөлек тануымыз керек, - дед</w:t>
      </w:r>
      <w:r w:rsidR="00C17BA4">
        <w:rPr>
          <w:sz w:val="24"/>
          <w:szCs w:val="24"/>
          <w:lang w:val="kk-KZ"/>
        </w:rPr>
        <w:t>i</w:t>
      </w:r>
      <w:r w:rsidRPr="0055449A">
        <w:rPr>
          <w:sz w:val="24"/>
          <w:szCs w:val="24"/>
          <w:lang w:val="kk-KZ"/>
        </w:rPr>
        <w:t xml:space="preserve"> ол.</w:t>
      </w:r>
    </w:p>
    <w:p w:rsidR="004B1920" w:rsidRPr="0055449A" w:rsidRDefault="004B1920" w:rsidP="004B1920">
      <w:pPr>
        <w:pStyle w:val="Standard"/>
        <w:ind w:firstLine="708"/>
        <w:rPr>
          <w:sz w:val="24"/>
          <w:szCs w:val="24"/>
          <w:lang w:val="kk-KZ"/>
        </w:rPr>
      </w:pPr>
      <w:r w:rsidRPr="0055449A">
        <w:rPr>
          <w:rStyle w:val="tlid-translation"/>
          <w:sz w:val="24"/>
          <w:szCs w:val="24"/>
          <w:lang w:val="kk-KZ"/>
        </w:rPr>
        <w:t>Мектебімізде қашықтан оқыту бағдарламалары іске қосылып, оқу кестесі жоспарланды. Әлеуметтік жағдайы төмен отбасы балаларының жағдайы ескеріліп, олар</w:t>
      </w:r>
      <w:r w:rsidR="00261133">
        <w:rPr>
          <w:rStyle w:val="tlid-translation"/>
          <w:sz w:val="24"/>
          <w:szCs w:val="24"/>
          <w:lang w:val="kk-KZ"/>
        </w:rPr>
        <w:t>ға уақытша компьютерлерді беру</w:t>
      </w:r>
      <w:r w:rsidRPr="0055449A">
        <w:rPr>
          <w:rStyle w:val="tlid-translation"/>
          <w:sz w:val="24"/>
          <w:szCs w:val="24"/>
          <w:lang w:val="kk-KZ"/>
        </w:rPr>
        <w:t xml:space="preserve"> көзделді және оларды ғаламторға қосуға қолдау көрсету мүмкіндігі қарастырылды. Ұстаздар оқушылармен арадағы байланысты нығайту үшін барлық күш-жігерін жұмсауда. Психолог мамандарымыз қазіргі оқшаулау жағдайында кездесетін психоәлеуметтік мәселелерді шешу мақсатымен мұғалімдер мен оқушыларға қашықтан әр түрлі қысқа тренингтер өткізуде. Оқушылар мен ата-аналарға олардың тым көп қосымшаларды немесе платформаларды шамадан тыс жүктемеуін ескере отырып, сандық құралдарды қолдану мәселелері бойынша қолдау </w:t>
      </w:r>
      <w:r w:rsidRPr="0055449A">
        <w:rPr>
          <w:sz w:val="24"/>
          <w:szCs w:val="24"/>
          <w:lang w:val="kk-KZ"/>
        </w:rPr>
        <w:t xml:space="preserve">көрсетілуде. Мектебіміздің мұғалімдері оқыту мен оқу сапасын жақсарту мақсатында, сабақ беруде кері байланыс орнатудың әртүрлі ұтымды жолдарымен тәжірибе алмасып және оқудағы кедергілерді жою стратегияларын жиі талқылауда. </w:t>
      </w:r>
    </w:p>
    <w:p w:rsidR="0055449A" w:rsidRPr="0055449A" w:rsidRDefault="004B1920" w:rsidP="004B1920">
      <w:pPr>
        <w:pStyle w:val="Standard"/>
        <w:ind w:firstLine="708"/>
        <w:rPr>
          <w:sz w:val="24"/>
          <w:szCs w:val="24"/>
          <w:lang w:val="kk-KZ"/>
        </w:rPr>
      </w:pPr>
      <w:r w:rsidRPr="0055449A">
        <w:rPr>
          <w:sz w:val="24"/>
          <w:szCs w:val="24"/>
          <w:lang w:val="kk-KZ"/>
        </w:rPr>
        <w:lastRenderedPageBreak/>
        <w:t xml:space="preserve">Біз бүгін дамытатын кейбір инновациялар, бәріміз ұмтылған болашақтағы теңдік пен білімнің қол жетімділігі жолындағы тұрақты қиындықтарды жеңуге көмектесетін жаңа және қуатты шешімдерге апарары анық! </w:t>
      </w:r>
    </w:p>
    <w:p w:rsidR="00E0362D" w:rsidRDefault="0055449A" w:rsidP="00E0362D">
      <w:pPr>
        <w:pStyle w:val="Standard"/>
        <w:ind w:firstLine="708"/>
        <w:rPr>
          <w:sz w:val="24"/>
          <w:szCs w:val="24"/>
          <w:lang w:val="kk-KZ"/>
        </w:rPr>
      </w:pPr>
      <w:r>
        <w:rPr>
          <w:rStyle w:val="extended-textfull"/>
          <w:sz w:val="24"/>
          <w:szCs w:val="24"/>
          <w:lang w:val="kk-KZ"/>
        </w:rPr>
        <w:t>«Ж</w:t>
      </w:r>
      <w:r w:rsidRPr="0055449A">
        <w:rPr>
          <w:rStyle w:val="extended-textfull"/>
          <w:sz w:val="24"/>
          <w:szCs w:val="24"/>
          <w:lang w:val="kk-KZ"/>
        </w:rPr>
        <w:t xml:space="preserve">ұмыла </w:t>
      </w:r>
      <w:r w:rsidRPr="0055449A">
        <w:rPr>
          <w:rStyle w:val="extended-textfull"/>
          <w:bCs/>
          <w:sz w:val="24"/>
          <w:szCs w:val="24"/>
          <w:lang w:val="kk-KZ"/>
        </w:rPr>
        <w:t>көтерген</w:t>
      </w:r>
      <w:r w:rsidRPr="0055449A">
        <w:rPr>
          <w:rStyle w:val="extended-textfull"/>
          <w:sz w:val="24"/>
          <w:szCs w:val="24"/>
          <w:lang w:val="kk-KZ"/>
        </w:rPr>
        <w:t xml:space="preserve"> </w:t>
      </w:r>
      <w:r w:rsidRPr="0055449A">
        <w:rPr>
          <w:rStyle w:val="extended-textfull"/>
          <w:bCs/>
          <w:sz w:val="24"/>
          <w:szCs w:val="24"/>
          <w:lang w:val="kk-KZ"/>
        </w:rPr>
        <w:t>жүк</w:t>
      </w:r>
      <w:r w:rsidRPr="0055449A">
        <w:rPr>
          <w:rStyle w:val="extended-textfull"/>
          <w:sz w:val="24"/>
          <w:szCs w:val="24"/>
          <w:lang w:val="kk-KZ"/>
        </w:rPr>
        <w:t xml:space="preserve"> </w:t>
      </w:r>
      <w:r w:rsidRPr="0055449A">
        <w:rPr>
          <w:rStyle w:val="extended-textfull"/>
          <w:bCs/>
          <w:sz w:val="24"/>
          <w:szCs w:val="24"/>
          <w:lang w:val="kk-KZ"/>
        </w:rPr>
        <w:t>жеңіл</w:t>
      </w:r>
      <w:r>
        <w:rPr>
          <w:rStyle w:val="extended-textfull"/>
          <w:sz w:val="24"/>
          <w:szCs w:val="24"/>
          <w:lang w:val="kk-KZ"/>
        </w:rPr>
        <w:t>» деген қанатты сөзді ұмытпайық!</w:t>
      </w:r>
      <w:r w:rsidRPr="0055449A">
        <w:rPr>
          <w:rStyle w:val="extended-textfull"/>
          <w:sz w:val="24"/>
          <w:szCs w:val="24"/>
          <w:lang w:val="kk-KZ"/>
        </w:rPr>
        <w:t xml:space="preserve"> </w:t>
      </w:r>
      <w:r w:rsidR="004B1920" w:rsidRPr="0055449A">
        <w:rPr>
          <w:sz w:val="24"/>
          <w:szCs w:val="24"/>
          <w:lang w:val="kk-KZ"/>
        </w:rPr>
        <w:t>Осы қиын кезеңнен абыроймен шығып, алтын ұя мектебімізде оқушылармен амандықта жуздесейік!</w:t>
      </w:r>
      <w:r w:rsidR="00E0362D" w:rsidRPr="00E0362D">
        <w:rPr>
          <w:sz w:val="24"/>
          <w:szCs w:val="24"/>
          <w:lang w:val="kk-KZ"/>
        </w:rPr>
        <w:t xml:space="preserve"> </w:t>
      </w:r>
    </w:p>
    <w:p w:rsidR="004B1920" w:rsidRPr="0055449A" w:rsidRDefault="00E0362D" w:rsidP="00E0362D">
      <w:pPr>
        <w:pStyle w:val="Standard"/>
        <w:rPr>
          <w:sz w:val="24"/>
          <w:szCs w:val="24"/>
          <w:lang w:val="kk-KZ"/>
        </w:rPr>
      </w:pPr>
      <w:r w:rsidRPr="0055449A">
        <w:rPr>
          <w:sz w:val="24"/>
          <w:szCs w:val="24"/>
          <w:lang w:val="kk-KZ"/>
        </w:rPr>
        <w:t xml:space="preserve">Біз </w:t>
      </w:r>
      <w:r>
        <w:rPr>
          <w:sz w:val="24"/>
          <w:szCs w:val="24"/>
          <w:lang w:val="kk-KZ"/>
        </w:rPr>
        <w:t>б</w:t>
      </w:r>
      <w:r w:rsidRPr="0055449A">
        <w:rPr>
          <w:sz w:val="24"/>
          <w:szCs w:val="24"/>
          <w:lang w:val="kk-KZ"/>
        </w:rPr>
        <w:t>іргеміз!</w:t>
      </w:r>
    </w:p>
    <w:p w:rsidR="004B1920" w:rsidRPr="0055449A" w:rsidRDefault="004B1920" w:rsidP="004B1920">
      <w:pPr>
        <w:pStyle w:val="a3"/>
        <w:jc w:val="right"/>
        <w:rPr>
          <w:lang w:val="kk-KZ"/>
        </w:rPr>
      </w:pPr>
      <w:r w:rsidRPr="0055449A">
        <w:rPr>
          <w:rStyle w:val="a4"/>
          <w:iCs/>
          <w:lang w:val="kk-KZ"/>
        </w:rPr>
        <w:t>Маңғыстау облысы</w:t>
      </w:r>
      <w:r w:rsidRPr="0055449A">
        <w:rPr>
          <w:b/>
          <w:bCs/>
          <w:iCs/>
          <w:lang w:val="kk-KZ"/>
        </w:rPr>
        <w:br/>
      </w:r>
      <w:r w:rsidRPr="0055449A">
        <w:rPr>
          <w:rStyle w:val="a4"/>
          <w:iCs/>
          <w:lang w:val="kk-KZ"/>
        </w:rPr>
        <w:t>Мұнайлы ауданы</w:t>
      </w:r>
      <w:r w:rsidRPr="0055449A">
        <w:rPr>
          <w:b/>
          <w:bCs/>
          <w:iCs/>
          <w:lang w:val="kk-KZ"/>
        </w:rPr>
        <w:br/>
      </w:r>
      <w:r w:rsidRPr="0055449A">
        <w:rPr>
          <w:rStyle w:val="a4"/>
          <w:iCs/>
          <w:lang w:val="kk-KZ"/>
        </w:rPr>
        <w:t> № 14  жалпы  білім беру орта мектебінің</w:t>
      </w:r>
      <w:r w:rsidRPr="0055449A">
        <w:rPr>
          <w:b/>
          <w:bCs/>
          <w:iCs/>
          <w:lang w:val="kk-KZ"/>
        </w:rPr>
        <w:br/>
      </w:r>
      <w:r w:rsidRPr="0055449A">
        <w:rPr>
          <w:rStyle w:val="a4"/>
          <w:iCs/>
          <w:lang w:val="kk-KZ"/>
        </w:rPr>
        <w:t> ағылшын тілі пәні мұғалімі</w:t>
      </w:r>
      <w:r w:rsidRPr="0055449A">
        <w:rPr>
          <w:b/>
          <w:bCs/>
          <w:iCs/>
          <w:lang w:val="kk-KZ"/>
        </w:rPr>
        <w:br/>
      </w:r>
      <w:r w:rsidR="002F1F71">
        <w:rPr>
          <w:rStyle w:val="a4"/>
          <w:iCs/>
          <w:lang w:val="kk-KZ"/>
        </w:rPr>
        <w:t>Серикбаева Ажар Бостангалиевна</w:t>
      </w:r>
    </w:p>
    <w:sectPr w:rsidR="004B1920" w:rsidRPr="0055449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920"/>
    <w:rsid w:val="000E13D8"/>
    <w:rsid w:val="00203D9C"/>
    <w:rsid w:val="00261133"/>
    <w:rsid w:val="002F1F71"/>
    <w:rsid w:val="004B1920"/>
    <w:rsid w:val="0055449A"/>
    <w:rsid w:val="007F7FAD"/>
    <w:rsid w:val="008D4280"/>
    <w:rsid w:val="00BC02B0"/>
    <w:rsid w:val="00C17BA4"/>
    <w:rsid w:val="00E036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8EE6C"/>
  <w15:chartTrackingRefBased/>
  <w15:docId w15:val="{DB34B12C-50D8-415D-A952-F2E04D570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1920"/>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B192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ndard">
    <w:name w:val="Standard"/>
    <w:uiPriority w:val="99"/>
    <w:rsid w:val="004B1920"/>
    <w:pPr>
      <w:suppressAutoHyphens/>
      <w:overflowPunct w:val="0"/>
      <w:autoSpaceDN w:val="0"/>
      <w:spacing w:after="0" w:line="240" w:lineRule="auto"/>
    </w:pPr>
    <w:rPr>
      <w:rFonts w:ascii="Times New Roman" w:eastAsia="Times New Roman" w:hAnsi="Times New Roman" w:cs="Times New Roman"/>
      <w:kern w:val="3"/>
      <w:sz w:val="20"/>
      <w:szCs w:val="20"/>
      <w:lang w:eastAsia="ru-RU"/>
    </w:rPr>
  </w:style>
  <w:style w:type="character" w:customStyle="1" w:styleId="tlid-translation">
    <w:name w:val="tlid-translation"/>
    <w:basedOn w:val="a0"/>
    <w:rsid w:val="004B1920"/>
  </w:style>
  <w:style w:type="character" w:styleId="a4">
    <w:name w:val="Strong"/>
    <w:basedOn w:val="a0"/>
    <w:uiPriority w:val="22"/>
    <w:qFormat/>
    <w:rsid w:val="004B1920"/>
    <w:rPr>
      <w:b/>
      <w:bCs/>
    </w:rPr>
  </w:style>
  <w:style w:type="character" w:customStyle="1" w:styleId="extended-textshort">
    <w:name w:val="extended-text__short"/>
    <w:basedOn w:val="a0"/>
    <w:rsid w:val="000E13D8"/>
  </w:style>
  <w:style w:type="character" w:customStyle="1" w:styleId="extended-textfull">
    <w:name w:val="extended-text__full"/>
    <w:basedOn w:val="a0"/>
    <w:rsid w:val="005544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2141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630</Words>
  <Characters>3592</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2020-05-02T04:34:00Z</dcterms:created>
  <dcterms:modified xsi:type="dcterms:W3CDTF">2020-05-09T22:08:00Z</dcterms:modified>
</cp:coreProperties>
</file>