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53" w:type="pct"/>
        <w:tblCellSpacing w:w="15" w:type="dxa"/>
        <w:tblInd w:w="-664" w:type="dxa"/>
        <w:tblCellMar>
          <w:top w:w="15" w:type="dxa"/>
          <w:left w:w="15" w:type="dxa"/>
          <w:bottom w:w="15" w:type="dxa"/>
          <w:right w:w="15" w:type="dxa"/>
        </w:tblCellMar>
        <w:tblLook w:val="04A0"/>
      </w:tblPr>
      <w:tblGrid>
        <w:gridCol w:w="9923"/>
      </w:tblGrid>
      <w:tr w:rsidR="003F60E4" w:rsidRPr="009E69E4" w:rsidTr="00861193">
        <w:trPr>
          <w:tblCellSpacing w:w="15" w:type="dxa"/>
        </w:trPr>
        <w:tc>
          <w:tcPr>
            <w:tcW w:w="4970" w:type="pct"/>
            <w:vAlign w:val="center"/>
            <w:hideMark/>
          </w:tcPr>
          <w:p w:rsidR="003F60E4" w:rsidRPr="00F27D55" w:rsidRDefault="00F27D55" w:rsidP="00F27D55">
            <w:pPr>
              <w:spacing w:after="0" w:line="240" w:lineRule="auto"/>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Мемлекеттік тілді өзге ұлт өкілдеріне үйретуде жаңа инновациялық технологияларды қолданудың тиімділігі</w:t>
            </w:r>
          </w:p>
        </w:tc>
      </w:tr>
      <w:tr w:rsidR="003F60E4" w:rsidRPr="00F27D55" w:rsidTr="00861193">
        <w:trPr>
          <w:tblCellSpacing w:w="15" w:type="dxa"/>
        </w:trPr>
        <w:tc>
          <w:tcPr>
            <w:tcW w:w="4970" w:type="pct"/>
            <w:vAlign w:val="center"/>
            <w:hideMark/>
          </w:tcPr>
          <w:p w:rsidR="003F60E4" w:rsidRDefault="003F60E4" w:rsidP="00861193">
            <w:pPr>
              <w:spacing w:after="0" w:line="237" w:lineRule="atLeast"/>
              <w:jc w:val="center"/>
              <w:rPr>
                <w:rFonts w:ascii="Times New Roman" w:eastAsia="Times New Roman" w:hAnsi="Times New Roman"/>
                <w:b/>
                <w:bCs/>
                <w:sz w:val="18"/>
                <w:szCs w:val="18"/>
                <w:lang w:val="kk-KZ"/>
              </w:rPr>
            </w:pPr>
            <w:r>
              <w:rPr>
                <w:rFonts w:ascii="Times New Roman" w:eastAsia="Times New Roman" w:hAnsi="Times New Roman"/>
                <w:b/>
                <w:bCs/>
                <w:sz w:val="18"/>
                <w:szCs w:val="18"/>
                <w:lang w:val="kk-KZ"/>
              </w:rPr>
              <w:t xml:space="preserve">                           Ақтөбе қаласы,</w:t>
            </w:r>
          </w:p>
          <w:p w:rsidR="003F60E4" w:rsidRDefault="003F60E4" w:rsidP="00861193">
            <w:pPr>
              <w:spacing w:after="0" w:line="237" w:lineRule="atLeast"/>
              <w:jc w:val="center"/>
              <w:rPr>
                <w:rFonts w:ascii="Times New Roman" w:eastAsia="Times New Roman" w:hAnsi="Times New Roman"/>
                <w:b/>
                <w:bCs/>
                <w:sz w:val="18"/>
                <w:szCs w:val="18"/>
                <w:lang w:val="kk-KZ"/>
              </w:rPr>
            </w:pPr>
            <w:r>
              <w:rPr>
                <w:rFonts w:ascii="Times New Roman" w:eastAsia="Times New Roman" w:hAnsi="Times New Roman"/>
                <w:b/>
                <w:bCs/>
                <w:sz w:val="18"/>
                <w:szCs w:val="18"/>
                <w:lang w:val="kk-KZ"/>
              </w:rPr>
              <w:t xml:space="preserve">                                     № 26 орта мектебінің қазақ тілі мен әдебиеті пәнінің мұғалімі </w:t>
            </w:r>
            <w:r w:rsidR="00F27D55">
              <w:rPr>
                <w:rFonts w:ascii="Times New Roman" w:eastAsia="Times New Roman" w:hAnsi="Times New Roman"/>
                <w:b/>
                <w:bCs/>
                <w:sz w:val="18"/>
                <w:szCs w:val="18"/>
                <w:lang w:val="kk-KZ"/>
              </w:rPr>
              <w:t>Конисбаева М.А</w:t>
            </w:r>
          </w:p>
          <w:p w:rsidR="003F60E4" w:rsidRDefault="003F60E4" w:rsidP="00861193">
            <w:pPr>
              <w:spacing w:after="0" w:line="240" w:lineRule="auto"/>
              <w:rPr>
                <w:rFonts w:ascii="Times New Roman" w:eastAsia="Times New Roman" w:hAnsi="Times New Roman"/>
                <w:b/>
                <w:sz w:val="24"/>
                <w:szCs w:val="24"/>
                <w:lang w:val="kk-KZ"/>
              </w:rPr>
            </w:pPr>
          </w:p>
        </w:tc>
      </w:tr>
    </w:tbl>
    <w:p w:rsidR="003F60E4" w:rsidRPr="00E76300" w:rsidRDefault="003F60E4" w:rsidP="003F60E4">
      <w:pPr>
        <w:spacing w:after="0" w:line="240" w:lineRule="auto"/>
        <w:rPr>
          <w:rFonts w:ascii="Times New Roman" w:eastAsia="Times New Roman" w:hAnsi="Times New Roman"/>
          <w:vanish/>
          <w:sz w:val="24"/>
          <w:szCs w:val="24"/>
        </w:rPr>
      </w:pPr>
    </w:p>
    <w:tbl>
      <w:tblPr>
        <w:tblW w:w="0" w:type="auto"/>
        <w:tblCellSpacing w:w="15" w:type="dxa"/>
        <w:tblCellMar>
          <w:top w:w="15" w:type="dxa"/>
          <w:left w:w="15" w:type="dxa"/>
          <w:bottom w:w="15" w:type="dxa"/>
          <w:right w:w="15" w:type="dxa"/>
        </w:tblCellMar>
        <w:tblLook w:val="04A0"/>
      </w:tblPr>
      <w:tblGrid>
        <w:gridCol w:w="9445"/>
      </w:tblGrid>
      <w:tr w:rsidR="003F60E4" w:rsidRPr="009E69E4" w:rsidTr="00861193">
        <w:trPr>
          <w:tblCellSpacing w:w="15" w:type="dxa"/>
        </w:trPr>
        <w:tc>
          <w:tcPr>
            <w:tcW w:w="0" w:type="auto"/>
            <w:hideMark/>
          </w:tcPr>
          <w:p w:rsidR="003F60E4" w:rsidRDefault="003F60E4" w:rsidP="00861193">
            <w:pPr>
              <w:spacing w:after="0" w:line="240" w:lineRule="auto"/>
              <w:ind w:left="360"/>
              <w:jc w:val="both"/>
              <w:rPr>
                <w:rFonts w:ascii="Times New Roman" w:eastAsia="Times New Roman" w:hAnsi="Times New Roman"/>
                <w:i/>
                <w:iCs/>
                <w:sz w:val="18"/>
                <w:szCs w:val="18"/>
                <w:lang w:val="kk-KZ"/>
              </w:rPr>
            </w:pPr>
            <w:r w:rsidRPr="00E76300">
              <w:rPr>
                <w:rFonts w:ascii="Times New Roman" w:eastAsia="Times New Roman" w:hAnsi="Times New Roman"/>
                <w:i/>
                <w:iCs/>
                <w:sz w:val="18"/>
                <w:szCs w:val="18"/>
              </w:rPr>
              <w:t xml:space="preserve">Мақалада </w:t>
            </w:r>
            <w:proofErr w:type="spellStart"/>
            <w:r w:rsidRPr="00E76300">
              <w:rPr>
                <w:rFonts w:ascii="Times New Roman" w:eastAsia="Times New Roman" w:hAnsi="Times New Roman"/>
                <w:i/>
                <w:iCs/>
                <w:sz w:val="18"/>
                <w:szCs w:val="18"/>
              </w:rPr>
              <w:t>білім</w:t>
            </w:r>
            <w:proofErr w:type="spellEnd"/>
            <w:r w:rsidRPr="00E76300">
              <w:rPr>
                <w:rFonts w:ascii="Times New Roman" w:eastAsia="Times New Roman" w:hAnsi="Times New Roman"/>
                <w:i/>
                <w:iCs/>
                <w:sz w:val="18"/>
                <w:szCs w:val="18"/>
              </w:rPr>
              <w:t xml:space="preserve"> беру ү</w:t>
            </w:r>
            <w:proofErr w:type="gramStart"/>
            <w:r w:rsidRPr="00E76300">
              <w:rPr>
                <w:rFonts w:ascii="Times New Roman" w:eastAsia="Times New Roman" w:hAnsi="Times New Roman"/>
                <w:i/>
                <w:iCs/>
                <w:sz w:val="18"/>
                <w:szCs w:val="18"/>
              </w:rPr>
              <w:t>дер</w:t>
            </w:r>
            <w:proofErr w:type="gramEnd"/>
            <w:r w:rsidRPr="00E76300">
              <w:rPr>
                <w:rFonts w:ascii="Times New Roman" w:eastAsia="Times New Roman" w:hAnsi="Times New Roman"/>
                <w:i/>
                <w:iCs/>
                <w:sz w:val="18"/>
                <w:szCs w:val="18"/>
              </w:rPr>
              <w:t xml:space="preserve">ісінде қолданылатын барлық әдістер мен </w:t>
            </w:r>
            <w:proofErr w:type="spellStart"/>
            <w:r w:rsidRPr="00E76300">
              <w:rPr>
                <w:rFonts w:ascii="Times New Roman" w:eastAsia="Times New Roman" w:hAnsi="Times New Roman"/>
                <w:i/>
                <w:iCs/>
                <w:sz w:val="18"/>
                <w:szCs w:val="18"/>
              </w:rPr>
              <w:t>технологияларды</w:t>
            </w:r>
            <w:proofErr w:type="spellEnd"/>
            <w:r w:rsidRPr="00E76300">
              <w:rPr>
                <w:rFonts w:ascii="Times New Roman" w:eastAsia="Times New Roman" w:hAnsi="Times New Roman"/>
                <w:i/>
                <w:iCs/>
                <w:sz w:val="18"/>
                <w:szCs w:val="18"/>
              </w:rPr>
              <w:t xml:space="preserve"> түгелдей жаңаруын жүзеге </w:t>
            </w:r>
            <w:proofErr w:type="spellStart"/>
            <w:r w:rsidRPr="00E76300">
              <w:rPr>
                <w:rFonts w:ascii="Times New Roman" w:eastAsia="Times New Roman" w:hAnsi="Times New Roman"/>
                <w:i/>
                <w:iCs/>
                <w:sz w:val="18"/>
                <w:szCs w:val="18"/>
              </w:rPr>
              <w:t>асыратын</w:t>
            </w:r>
            <w:proofErr w:type="spellEnd"/>
            <w:r w:rsidRPr="00E76300">
              <w:rPr>
                <w:rFonts w:ascii="Times New Roman" w:eastAsia="Times New Roman" w:hAnsi="Times New Roman"/>
                <w:i/>
                <w:iCs/>
                <w:sz w:val="18"/>
                <w:szCs w:val="18"/>
              </w:rPr>
              <w:t xml:space="preserve"> </w:t>
            </w:r>
            <w:proofErr w:type="spellStart"/>
            <w:r w:rsidRPr="00E76300">
              <w:rPr>
                <w:rFonts w:ascii="Times New Roman" w:eastAsia="Times New Roman" w:hAnsi="Times New Roman"/>
                <w:i/>
                <w:iCs/>
                <w:sz w:val="18"/>
                <w:szCs w:val="18"/>
              </w:rPr>
              <w:t>смарт-технологияны</w:t>
            </w:r>
            <w:proofErr w:type="spellEnd"/>
            <w:r w:rsidRPr="00E76300">
              <w:rPr>
                <w:rFonts w:ascii="Times New Roman" w:eastAsia="Times New Roman" w:hAnsi="Times New Roman"/>
                <w:i/>
                <w:iCs/>
                <w:sz w:val="18"/>
                <w:szCs w:val="18"/>
              </w:rPr>
              <w:t xml:space="preserve"> </w:t>
            </w:r>
            <w:proofErr w:type="spellStart"/>
            <w:r w:rsidRPr="00E76300">
              <w:rPr>
                <w:rFonts w:ascii="Times New Roman" w:eastAsia="Times New Roman" w:hAnsi="Times New Roman"/>
                <w:i/>
                <w:iCs/>
                <w:sz w:val="18"/>
                <w:szCs w:val="18"/>
              </w:rPr>
              <w:t>пайдалана</w:t>
            </w:r>
            <w:proofErr w:type="spellEnd"/>
            <w:r w:rsidRPr="00E76300">
              <w:rPr>
                <w:rFonts w:ascii="Times New Roman" w:eastAsia="Times New Roman" w:hAnsi="Times New Roman"/>
                <w:i/>
                <w:iCs/>
                <w:sz w:val="18"/>
                <w:szCs w:val="18"/>
              </w:rPr>
              <w:t xml:space="preserve"> </w:t>
            </w:r>
            <w:proofErr w:type="spellStart"/>
            <w:r w:rsidRPr="00E76300">
              <w:rPr>
                <w:rFonts w:ascii="Times New Roman" w:eastAsia="Times New Roman" w:hAnsi="Times New Roman"/>
                <w:i/>
                <w:iCs/>
                <w:sz w:val="18"/>
                <w:szCs w:val="18"/>
              </w:rPr>
              <w:t>отырып</w:t>
            </w:r>
            <w:proofErr w:type="spellEnd"/>
            <w:r w:rsidRPr="00E76300">
              <w:rPr>
                <w:rFonts w:ascii="Times New Roman" w:eastAsia="Times New Roman" w:hAnsi="Times New Roman"/>
                <w:i/>
                <w:iCs/>
                <w:sz w:val="18"/>
                <w:szCs w:val="18"/>
              </w:rPr>
              <w:t xml:space="preserve">, оқытудың жаңа түрі-смарт-оқулықты </w:t>
            </w:r>
            <w:proofErr w:type="spellStart"/>
            <w:r w:rsidRPr="00E76300">
              <w:rPr>
                <w:rFonts w:ascii="Times New Roman" w:eastAsia="Times New Roman" w:hAnsi="Times New Roman"/>
                <w:i/>
                <w:iCs/>
                <w:sz w:val="18"/>
                <w:szCs w:val="18"/>
              </w:rPr>
              <w:t>жасау</w:t>
            </w:r>
            <w:proofErr w:type="spellEnd"/>
            <w:r w:rsidRPr="00E76300">
              <w:rPr>
                <w:rFonts w:ascii="Times New Roman" w:eastAsia="Times New Roman" w:hAnsi="Times New Roman"/>
                <w:i/>
                <w:iCs/>
                <w:sz w:val="18"/>
                <w:szCs w:val="18"/>
              </w:rPr>
              <w:t xml:space="preserve"> арқылы оқушыларды </w:t>
            </w:r>
            <w:proofErr w:type="spellStart"/>
            <w:r w:rsidRPr="00E76300">
              <w:rPr>
                <w:rFonts w:ascii="Times New Roman" w:eastAsia="Times New Roman" w:hAnsi="Times New Roman"/>
                <w:i/>
                <w:iCs/>
                <w:sz w:val="18"/>
                <w:szCs w:val="18"/>
              </w:rPr>
              <w:t>белсенділікпен</w:t>
            </w:r>
            <w:proofErr w:type="spellEnd"/>
            <w:r w:rsidRPr="00E76300">
              <w:rPr>
                <w:rFonts w:ascii="Times New Roman" w:eastAsia="Times New Roman" w:hAnsi="Times New Roman"/>
                <w:i/>
                <w:iCs/>
                <w:sz w:val="18"/>
                <w:szCs w:val="18"/>
              </w:rPr>
              <w:t>, шығармашылықпен жұмыс жасауға баулу әдісі көрсетілген</w:t>
            </w:r>
          </w:p>
          <w:p w:rsidR="003F60E4" w:rsidRDefault="003F60E4" w:rsidP="00861193">
            <w:pPr>
              <w:spacing w:after="0" w:line="240" w:lineRule="auto"/>
              <w:ind w:left="360"/>
              <w:jc w:val="both"/>
              <w:rPr>
                <w:rFonts w:ascii="Times New Roman" w:eastAsia="Times New Roman" w:hAnsi="Times New Roman"/>
                <w:i/>
                <w:iCs/>
                <w:sz w:val="18"/>
                <w:szCs w:val="18"/>
                <w:lang w:val="kk-KZ"/>
              </w:rPr>
            </w:pPr>
          </w:p>
          <w:p w:rsidR="003F60E4" w:rsidRPr="00AC6790" w:rsidRDefault="003F60E4" w:rsidP="00861193">
            <w:pPr>
              <w:spacing w:after="0" w:line="240" w:lineRule="auto"/>
              <w:rPr>
                <w:rFonts w:ascii="Times New Roman" w:eastAsia="Times New Roman" w:hAnsi="Times New Roman"/>
                <w:sz w:val="24"/>
                <w:szCs w:val="24"/>
              </w:rPr>
            </w:pPr>
            <w:r w:rsidRPr="00AC6790">
              <w:rPr>
                <w:rFonts w:ascii="Times New Roman" w:eastAsia="Times New Roman" w:hAnsi="Times New Roman"/>
                <w:sz w:val="24"/>
                <w:szCs w:val="24"/>
              </w:rPr>
              <w:t>Бү</w:t>
            </w:r>
            <w:proofErr w:type="gramStart"/>
            <w:r w:rsidRPr="00AC6790">
              <w:rPr>
                <w:rFonts w:ascii="Times New Roman" w:eastAsia="Times New Roman" w:hAnsi="Times New Roman"/>
                <w:sz w:val="24"/>
                <w:szCs w:val="24"/>
              </w:rPr>
              <w:t>г</w:t>
            </w:r>
            <w:proofErr w:type="gramEnd"/>
            <w:r w:rsidRPr="00AC6790">
              <w:rPr>
                <w:rFonts w:ascii="Times New Roman" w:eastAsia="Times New Roman" w:hAnsi="Times New Roman"/>
                <w:sz w:val="24"/>
                <w:szCs w:val="24"/>
              </w:rPr>
              <w:t xml:space="preserve">інде оқыту </w:t>
            </w:r>
            <w:proofErr w:type="spellStart"/>
            <w:r w:rsidRPr="00AC6790">
              <w:rPr>
                <w:rFonts w:ascii="Times New Roman" w:eastAsia="Times New Roman" w:hAnsi="Times New Roman"/>
                <w:sz w:val="24"/>
                <w:szCs w:val="24"/>
              </w:rPr>
              <w:t>сапасын</w:t>
            </w:r>
            <w:proofErr w:type="spellEnd"/>
            <w:r w:rsidRPr="00AC6790">
              <w:rPr>
                <w:rFonts w:ascii="Times New Roman" w:eastAsia="Times New Roman" w:hAnsi="Times New Roman"/>
                <w:sz w:val="24"/>
                <w:szCs w:val="24"/>
              </w:rPr>
              <w:t xml:space="preserve"> </w:t>
            </w:r>
            <w:proofErr w:type="spellStart"/>
            <w:r w:rsidRPr="00AC6790">
              <w:rPr>
                <w:rFonts w:ascii="Times New Roman" w:eastAsia="Times New Roman" w:hAnsi="Times New Roman"/>
                <w:sz w:val="24"/>
                <w:szCs w:val="24"/>
              </w:rPr>
              <w:t>арттыру</w:t>
            </w:r>
            <w:proofErr w:type="spellEnd"/>
            <w:r w:rsidRPr="00AC6790">
              <w:rPr>
                <w:rFonts w:ascii="Times New Roman" w:eastAsia="Times New Roman" w:hAnsi="Times New Roman"/>
                <w:sz w:val="24"/>
                <w:szCs w:val="24"/>
              </w:rPr>
              <w:t xml:space="preserve"> </w:t>
            </w:r>
            <w:proofErr w:type="spellStart"/>
            <w:r w:rsidRPr="00AC6790">
              <w:rPr>
                <w:rFonts w:ascii="Times New Roman" w:eastAsia="Times New Roman" w:hAnsi="Times New Roman"/>
                <w:sz w:val="24"/>
                <w:szCs w:val="24"/>
              </w:rPr>
              <w:t>басты</w:t>
            </w:r>
            <w:proofErr w:type="spellEnd"/>
            <w:r w:rsidRPr="00AC6790">
              <w:rPr>
                <w:rFonts w:ascii="Times New Roman" w:eastAsia="Times New Roman" w:hAnsi="Times New Roman"/>
                <w:sz w:val="24"/>
                <w:szCs w:val="24"/>
              </w:rPr>
              <w:t xml:space="preserve"> </w:t>
            </w:r>
            <w:proofErr w:type="spellStart"/>
            <w:r w:rsidRPr="00AC6790">
              <w:rPr>
                <w:rFonts w:ascii="Times New Roman" w:eastAsia="Times New Roman" w:hAnsi="Times New Roman"/>
                <w:sz w:val="24"/>
                <w:szCs w:val="24"/>
              </w:rPr>
              <w:t>назарда</w:t>
            </w:r>
            <w:proofErr w:type="spellEnd"/>
            <w:r w:rsidRPr="00AC6790">
              <w:rPr>
                <w:rFonts w:ascii="Times New Roman" w:eastAsia="Times New Roman" w:hAnsi="Times New Roman"/>
                <w:sz w:val="24"/>
                <w:szCs w:val="24"/>
              </w:rPr>
              <w:t xml:space="preserve"> </w:t>
            </w:r>
            <w:proofErr w:type="spellStart"/>
            <w:r w:rsidRPr="00AC6790">
              <w:rPr>
                <w:rFonts w:ascii="Times New Roman" w:eastAsia="Times New Roman" w:hAnsi="Times New Roman"/>
                <w:sz w:val="24"/>
                <w:szCs w:val="24"/>
              </w:rPr>
              <w:t>болып</w:t>
            </w:r>
            <w:proofErr w:type="spellEnd"/>
            <w:r w:rsidRPr="00AC6790">
              <w:rPr>
                <w:rFonts w:ascii="Times New Roman" w:eastAsia="Times New Roman" w:hAnsi="Times New Roman"/>
                <w:sz w:val="24"/>
                <w:szCs w:val="24"/>
              </w:rPr>
              <w:t xml:space="preserve"> </w:t>
            </w:r>
            <w:proofErr w:type="spellStart"/>
            <w:r w:rsidRPr="00AC6790">
              <w:rPr>
                <w:rFonts w:ascii="Times New Roman" w:eastAsia="Times New Roman" w:hAnsi="Times New Roman"/>
                <w:sz w:val="24"/>
                <w:szCs w:val="24"/>
              </w:rPr>
              <w:t>отыр</w:t>
            </w:r>
            <w:proofErr w:type="spellEnd"/>
            <w:r w:rsidRPr="00AC6790">
              <w:rPr>
                <w:rFonts w:ascii="Times New Roman" w:eastAsia="Times New Roman" w:hAnsi="Times New Roman"/>
                <w:sz w:val="24"/>
                <w:szCs w:val="24"/>
              </w:rPr>
              <w:t xml:space="preserve">. Оқыту </w:t>
            </w:r>
            <w:proofErr w:type="spellStart"/>
            <w:r w:rsidRPr="00AC6790">
              <w:rPr>
                <w:rFonts w:ascii="Times New Roman" w:eastAsia="Times New Roman" w:hAnsi="Times New Roman"/>
                <w:sz w:val="24"/>
                <w:szCs w:val="24"/>
              </w:rPr>
              <w:t>сапасы</w:t>
            </w:r>
            <w:proofErr w:type="spellEnd"/>
            <w:r w:rsidRPr="00AC6790">
              <w:rPr>
                <w:rFonts w:ascii="Times New Roman" w:eastAsia="Times New Roman" w:hAnsi="Times New Roman"/>
                <w:sz w:val="24"/>
                <w:szCs w:val="24"/>
              </w:rPr>
              <w:t xml:space="preserve"> мақсат пен нәтиженің арасалмағы, мақ</w:t>
            </w:r>
            <w:proofErr w:type="gramStart"/>
            <w:r w:rsidRPr="00AC6790">
              <w:rPr>
                <w:rFonts w:ascii="Times New Roman" w:eastAsia="Times New Roman" w:hAnsi="Times New Roman"/>
                <w:sz w:val="24"/>
                <w:szCs w:val="24"/>
              </w:rPr>
              <w:t>сат</w:t>
            </w:r>
            <w:proofErr w:type="gramEnd"/>
            <w:r w:rsidRPr="00AC6790">
              <w:rPr>
                <w:rFonts w:ascii="Times New Roman" w:eastAsia="Times New Roman" w:hAnsi="Times New Roman"/>
                <w:sz w:val="24"/>
                <w:szCs w:val="24"/>
              </w:rPr>
              <w:t xml:space="preserve">қа жетудің өлшемі </w:t>
            </w:r>
            <w:proofErr w:type="spellStart"/>
            <w:r w:rsidRPr="00AC6790">
              <w:rPr>
                <w:rFonts w:ascii="Times New Roman" w:eastAsia="Times New Roman" w:hAnsi="Times New Roman"/>
                <w:sz w:val="24"/>
                <w:szCs w:val="24"/>
              </w:rPr>
              <w:t>болып</w:t>
            </w:r>
            <w:proofErr w:type="spellEnd"/>
            <w:r w:rsidRPr="00AC6790">
              <w:rPr>
                <w:rFonts w:ascii="Times New Roman" w:eastAsia="Times New Roman" w:hAnsi="Times New Roman"/>
                <w:sz w:val="24"/>
                <w:szCs w:val="24"/>
              </w:rPr>
              <w:t xml:space="preserve"> </w:t>
            </w:r>
            <w:proofErr w:type="spellStart"/>
            <w:r w:rsidRPr="00AC6790">
              <w:rPr>
                <w:rFonts w:ascii="Times New Roman" w:eastAsia="Times New Roman" w:hAnsi="Times New Roman"/>
                <w:sz w:val="24"/>
                <w:szCs w:val="24"/>
              </w:rPr>
              <w:t>табылады</w:t>
            </w:r>
            <w:proofErr w:type="spellEnd"/>
            <w:r w:rsidRPr="00AC6790">
              <w:rPr>
                <w:rFonts w:ascii="Times New Roman" w:eastAsia="Times New Roman" w:hAnsi="Times New Roman"/>
                <w:sz w:val="24"/>
                <w:szCs w:val="24"/>
              </w:rPr>
              <w:t>. Бұ</w:t>
            </w:r>
            <w:proofErr w:type="gramStart"/>
            <w:r w:rsidRPr="00AC6790">
              <w:rPr>
                <w:rFonts w:ascii="Times New Roman" w:eastAsia="Times New Roman" w:hAnsi="Times New Roman"/>
                <w:sz w:val="24"/>
                <w:szCs w:val="24"/>
              </w:rPr>
              <w:t>л аны</w:t>
            </w:r>
            <w:proofErr w:type="gramEnd"/>
            <w:r w:rsidRPr="00AC6790">
              <w:rPr>
                <w:rFonts w:ascii="Times New Roman" w:eastAsia="Times New Roman" w:hAnsi="Times New Roman"/>
                <w:sz w:val="24"/>
                <w:szCs w:val="24"/>
              </w:rPr>
              <w:t xml:space="preserve">қтамадан оқушылар </w:t>
            </w:r>
            <w:proofErr w:type="spellStart"/>
            <w:r w:rsidRPr="00AC6790">
              <w:rPr>
                <w:rFonts w:ascii="Times New Roman" w:eastAsia="Times New Roman" w:hAnsi="Times New Roman"/>
                <w:sz w:val="24"/>
                <w:szCs w:val="24"/>
              </w:rPr>
              <w:t>алдына</w:t>
            </w:r>
            <w:proofErr w:type="spellEnd"/>
            <w:r w:rsidRPr="00AC6790">
              <w:rPr>
                <w:rFonts w:ascii="Times New Roman" w:eastAsia="Times New Roman" w:hAnsi="Times New Roman"/>
                <w:sz w:val="24"/>
                <w:szCs w:val="24"/>
              </w:rPr>
              <w:t xml:space="preserve"> қойылған мақсатты және </w:t>
            </w:r>
            <w:proofErr w:type="spellStart"/>
            <w:r w:rsidRPr="00AC6790">
              <w:rPr>
                <w:rFonts w:ascii="Times New Roman" w:eastAsia="Times New Roman" w:hAnsi="Times New Roman"/>
                <w:sz w:val="24"/>
                <w:szCs w:val="24"/>
              </w:rPr>
              <w:t>олар</w:t>
            </w:r>
            <w:proofErr w:type="spellEnd"/>
            <w:r w:rsidRPr="00AC6790">
              <w:rPr>
                <w:rFonts w:ascii="Times New Roman" w:eastAsia="Times New Roman" w:hAnsi="Times New Roman"/>
                <w:sz w:val="24"/>
                <w:szCs w:val="24"/>
              </w:rPr>
              <w:t xml:space="preserve"> қол </w:t>
            </w:r>
            <w:proofErr w:type="spellStart"/>
            <w:r w:rsidRPr="00AC6790">
              <w:rPr>
                <w:rFonts w:ascii="Times New Roman" w:eastAsia="Times New Roman" w:hAnsi="Times New Roman"/>
                <w:sz w:val="24"/>
                <w:szCs w:val="24"/>
              </w:rPr>
              <w:t>жеткізген</w:t>
            </w:r>
            <w:proofErr w:type="spellEnd"/>
            <w:r w:rsidRPr="00AC6790">
              <w:rPr>
                <w:rFonts w:ascii="Times New Roman" w:eastAsia="Times New Roman" w:hAnsi="Times New Roman"/>
                <w:sz w:val="24"/>
                <w:szCs w:val="24"/>
              </w:rPr>
              <w:t xml:space="preserve"> нәтижені </w:t>
            </w:r>
            <w:proofErr w:type="spellStart"/>
            <w:r w:rsidRPr="00AC6790">
              <w:rPr>
                <w:rFonts w:ascii="Times New Roman" w:eastAsia="Times New Roman" w:hAnsi="Times New Roman"/>
                <w:sz w:val="24"/>
                <w:szCs w:val="24"/>
              </w:rPr>
              <w:t>бірдей</w:t>
            </w:r>
            <w:proofErr w:type="spellEnd"/>
            <w:r w:rsidRPr="00AC6790">
              <w:rPr>
                <w:rFonts w:ascii="Times New Roman" w:eastAsia="Times New Roman" w:hAnsi="Times New Roman"/>
                <w:sz w:val="24"/>
                <w:szCs w:val="24"/>
              </w:rPr>
              <w:t xml:space="preserve"> </w:t>
            </w:r>
            <w:proofErr w:type="spellStart"/>
            <w:r w:rsidRPr="00AC6790">
              <w:rPr>
                <w:rFonts w:ascii="Times New Roman" w:eastAsia="Times New Roman" w:hAnsi="Times New Roman"/>
                <w:sz w:val="24"/>
                <w:szCs w:val="24"/>
              </w:rPr>
              <w:t>бірлікте</w:t>
            </w:r>
            <w:proofErr w:type="spellEnd"/>
            <w:r w:rsidRPr="00AC6790">
              <w:rPr>
                <w:rFonts w:ascii="Times New Roman" w:eastAsia="Times New Roman" w:hAnsi="Times New Roman"/>
                <w:sz w:val="24"/>
                <w:szCs w:val="24"/>
              </w:rPr>
              <w:t xml:space="preserve"> өлшей </w:t>
            </w:r>
            <w:proofErr w:type="spellStart"/>
            <w:r w:rsidRPr="00AC6790">
              <w:rPr>
                <w:rFonts w:ascii="Times New Roman" w:eastAsia="Times New Roman" w:hAnsi="Times New Roman"/>
                <w:sz w:val="24"/>
                <w:szCs w:val="24"/>
              </w:rPr>
              <w:t>алуды</w:t>
            </w:r>
            <w:proofErr w:type="spellEnd"/>
            <w:r w:rsidRPr="00AC6790">
              <w:rPr>
                <w:rFonts w:ascii="Times New Roman" w:eastAsia="Times New Roman" w:hAnsi="Times New Roman"/>
                <w:sz w:val="24"/>
                <w:szCs w:val="24"/>
              </w:rPr>
              <w:t xml:space="preserve"> үйрену қажеттілігі аңғарылады. Бұдан басқа орташаландырылған </w:t>
            </w:r>
            <w:proofErr w:type="spellStart"/>
            <w:r w:rsidRPr="00AC6790">
              <w:rPr>
                <w:rFonts w:ascii="Times New Roman" w:eastAsia="Times New Roman" w:hAnsi="Times New Roman"/>
                <w:sz w:val="24"/>
                <w:szCs w:val="24"/>
              </w:rPr>
              <w:t>емес</w:t>
            </w:r>
            <w:proofErr w:type="spellEnd"/>
            <w:r w:rsidRPr="00AC6790">
              <w:rPr>
                <w:rFonts w:ascii="Times New Roman" w:eastAsia="Times New Roman" w:hAnsi="Times New Roman"/>
                <w:sz w:val="24"/>
                <w:szCs w:val="24"/>
              </w:rPr>
              <w:t xml:space="preserve">, </w:t>
            </w:r>
            <w:proofErr w:type="spellStart"/>
            <w:r w:rsidRPr="00AC6790">
              <w:rPr>
                <w:rFonts w:ascii="Times New Roman" w:eastAsia="Times New Roman" w:hAnsi="Times New Roman"/>
                <w:sz w:val="24"/>
                <w:szCs w:val="24"/>
              </w:rPr>
              <w:t>жеке</w:t>
            </w:r>
            <w:proofErr w:type="spellEnd"/>
            <w:r w:rsidRPr="00AC6790">
              <w:rPr>
                <w:rFonts w:ascii="Times New Roman" w:eastAsia="Times New Roman" w:hAnsi="Times New Roman"/>
                <w:sz w:val="24"/>
                <w:szCs w:val="24"/>
              </w:rPr>
              <w:t xml:space="preserve"> тұлғалық </w:t>
            </w:r>
            <w:proofErr w:type="spellStart"/>
            <w:r w:rsidRPr="00AC6790">
              <w:rPr>
                <w:rFonts w:ascii="Times New Roman" w:eastAsia="Times New Roman" w:hAnsi="Times New Roman"/>
                <w:sz w:val="24"/>
                <w:szCs w:val="24"/>
              </w:rPr>
              <w:t>сипаты</w:t>
            </w:r>
            <w:proofErr w:type="spellEnd"/>
            <w:r w:rsidRPr="00AC6790">
              <w:rPr>
                <w:rFonts w:ascii="Times New Roman" w:eastAsia="Times New Roman" w:hAnsi="Times New Roman"/>
                <w:sz w:val="24"/>
                <w:szCs w:val="24"/>
              </w:rPr>
              <w:t xml:space="preserve"> бар, оқыту үрдісінде ә</w:t>
            </w:r>
            <w:proofErr w:type="gramStart"/>
            <w:r w:rsidRPr="00AC6790">
              <w:rPr>
                <w:rFonts w:ascii="Times New Roman" w:eastAsia="Times New Roman" w:hAnsi="Times New Roman"/>
                <w:sz w:val="24"/>
                <w:szCs w:val="24"/>
              </w:rPr>
              <w:t>р</w:t>
            </w:r>
            <w:proofErr w:type="gramEnd"/>
            <w:r w:rsidRPr="00AC6790">
              <w:rPr>
                <w:rFonts w:ascii="Times New Roman" w:eastAsia="Times New Roman" w:hAnsi="Times New Roman"/>
                <w:sz w:val="24"/>
                <w:szCs w:val="24"/>
              </w:rPr>
              <w:t xml:space="preserve"> баланың </w:t>
            </w:r>
            <w:proofErr w:type="spellStart"/>
            <w:r w:rsidRPr="00AC6790">
              <w:rPr>
                <w:rFonts w:ascii="Times New Roman" w:eastAsia="Times New Roman" w:hAnsi="Times New Roman"/>
                <w:sz w:val="24"/>
                <w:szCs w:val="24"/>
              </w:rPr>
              <w:t>ілгерілеуін</w:t>
            </w:r>
            <w:proofErr w:type="spellEnd"/>
            <w:r w:rsidRPr="00AC6790">
              <w:rPr>
                <w:rFonts w:ascii="Times New Roman" w:eastAsia="Times New Roman" w:hAnsi="Times New Roman"/>
                <w:sz w:val="24"/>
                <w:szCs w:val="24"/>
              </w:rPr>
              <w:t xml:space="preserve"> көруге мүмкіндік </w:t>
            </w:r>
            <w:proofErr w:type="spellStart"/>
            <w:r w:rsidRPr="00AC6790">
              <w:rPr>
                <w:rFonts w:ascii="Times New Roman" w:eastAsia="Times New Roman" w:hAnsi="Times New Roman"/>
                <w:sz w:val="24"/>
                <w:szCs w:val="24"/>
              </w:rPr>
              <w:t>беретін</w:t>
            </w:r>
            <w:proofErr w:type="spellEnd"/>
            <w:r w:rsidRPr="00AC6790">
              <w:rPr>
                <w:rFonts w:ascii="Times New Roman" w:eastAsia="Times New Roman" w:hAnsi="Times New Roman"/>
                <w:sz w:val="24"/>
                <w:szCs w:val="24"/>
              </w:rPr>
              <w:t xml:space="preserve">, қажетті басқарушылық мәліметтерді </w:t>
            </w:r>
            <w:proofErr w:type="spellStart"/>
            <w:r w:rsidRPr="00AC6790">
              <w:rPr>
                <w:rFonts w:ascii="Times New Roman" w:eastAsia="Times New Roman" w:hAnsi="Times New Roman"/>
                <w:sz w:val="24"/>
                <w:szCs w:val="24"/>
              </w:rPr>
              <w:t>алуды</w:t>
            </w:r>
            <w:proofErr w:type="spellEnd"/>
            <w:r w:rsidRPr="00AC6790">
              <w:rPr>
                <w:rFonts w:ascii="Times New Roman" w:eastAsia="Times New Roman" w:hAnsi="Times New Roman"/>
                <w:sz w:val="24"/>
                <w:szCs w:val="24"/>
              </w:rPr>
              <w:t xml:space="preserve"> қамтамасыз </w:t>
            </w:r>
            <w:proofErr w:type="spellStart"/>
            <w:r w:rsidRPr="00AC6790">
              <w:rPr>
                <w:rFonts w:ascii="Times New Roman" w:eastAsia="Times New Roman" w:hAnsi="Times New Roman"/>
                <w:sz w:val="24"/>
                <w:szCs w:val="24"/>
              </w:rPr>
              <w:t>ететін</w:t>
            </w:r>
            <w:proofErr w:type="spellEnd"/>
            <w:r w:rsidRPr="00AC6790">
              <w:rPr>
                <w:rFonts w:ascii="Times New Roman" w:eastAsia="Times New Roman" w:hAnsi="Times New Roman"/>
                <w:sz w:val="24"/>
                <w:szCs w:val="24"/>
              </w:rPr>
              <w:t xml:space="preserve"> технология таңдау қажет. Оқытудың </w:t>
            </w:r>
            <w:proofErr w:type="spellStart"/>
            <w:r w:rsidRPr="00AC6790">
              <w:rPr>
                <w:rFonts w:ascii="Times New Roman" w:eastAsia="Times New Roman" w:hAnsi="Times New Roman"/>
                <w:sz w:val="24"/>
                <w:szCs w:val="24"/>
              </w:rPr>
              <w:t>бі</w:t>
            </w:r>
            <w:proofErr w:type="gramStart"/>
            <w:r w:rsidRPr="00AC6790">
              <w:rPr>
                <w:rFonts w:ascii="Times New Roman" w:eastAsia="Times New Roman" w:hAnsi="Times New Roman"/>
                <w:sz w:val="24"/>
                <w:szCs w:val="24"/>
              </w:rPr>
              <w:t>р</w:t>
            </w:r>
            <w:proofErr w:type="gramEnd"/>
            <w:r w:rsidRPr="00AC6790">
              <w:rPr>
                <w:rFonts w:ascii="Times New Roman" w:eastAsia="Times New Roman" w:hAnsi="Times New Roman"/>
                <w:sz w:val="24"/>
                <w:szCs w:val="24"/>
              </w:rPr>
              <w:t>ізді</w:t>
            </w:r>
            <w:proofErr w:type="spellEnd"/>
            <w:r w:rsidRPr="00AC6790">
              <w:rPr>
                <w:rFonts w:ascii="Times New Roman" w:eastAsia="Times New Roman" w:hAnsi="Times New Roman"/>
                <w:sz w:val="24"/>
                <w:szCs w:val="24"/>
              </w:rPr>
              <w:t xml:space="preserve"> бағдарлануының </w:t>
            </w:r>
            <w:proofErr w:type="spellStart"/>
            <w:r w:rsidRPr="00AC6790">
              <w:rPr>
                <w:rFonts w:ascii="Times New Roman" w:eastAsia="Times New Roman" w:hAnsi="Times New Roman"/>
                <w:sz w:val="24"/>
                <w:szCs w:val="24"/>
              </w:rPr>
              <w:t>негізі</w:t>
            </w:r>
            <w:proofErr w:type="spellEnd"/>
            <w:r w:rsidRPr="00AC6790">
              <w:rPr>
                <w:rFonts w:ascii="Times New Roman" w:eastAsia="Times New Roman" w:hAnsi="Times New Roman"/>
                <w:sz w:val="24"/>
                <w:szCs w:val="24"/>
              </w:rPr>
              <w:t xml:space="preserve"> </w:t>
            </w:r>
            <w:proofErr w:type="spellStart"/>
            <w:r w:rsidRPr="00AC6790">
              <w:rPr>
                <w:rFonts w:ascii="Times New Roman" w:eastAsia="Times New Roman" w:hAnsi="Times New Roman"/>
                <w:sz w:val="24"/>
                <w:szCs w:val="24"/>
              </w:rPr>
              <w:t>жедел</w:t>
            </w:r>
            <w:proofErr w:type="spellEnd"/>
            <w:r w:rsidRPr="00AC6790">
              <w:rPr>
                <w:rFonts w:ascii="Times New Roman" w:eastAsia="Times New Roman" w:hAnsi="Times New Roman"/>
                <w:sz w:val="24"/>
                <w:szCs w:val="24"/>
              </w:rPr>
              <w:t xml:space="preserve"> </w:t>
            </w:r>
            <w:proofErr w:type="spellStart"/>
            <w:r w:rsidRPr="00AC6790">
              <w:rPr>
                <w:rFonts w:ascii="Times New Roman" w:eastAsia="Times New Roman" w:hAnsi="Times New Roman"/>
                <w:sz w:val="24"/>
                <w:szCs w:val="24"/>
              </w:rPr>
              <w:t>кері</w:t>
            </w:r>
            <w:proofErr w:type="spellEnd"/>
            <w:r w:rsidRPr="00AC6790">
              <w:rPr>
                <w:rFonts w:ascii="Times New Roman" w:eastAsia="Times New Roman" w:hAnsi="Times New Roman"/>
                <w:sz w:val="24"/>
                <w:szCs w:val="24"/>
              </w:rPr>
              <w:t xml:space="preserve"> </w:t>
            </w:r>
            <w:proofErr w:type="spellStart"/>
            <w:r w:rsidRPr="00AC6790">
              <w:rPr>
                <w:rFonts w:ascii="Times New Roman" w:eastAsia="Times New Roman" w:hAnsi="Times New Roman"/>
                <w:sz w:val="24"/>
                <w:szCs w:val="24"/>
              </w:rPr>
              <w:t>байланыс</w:t>
            </w:r>
            <w:proofErr w:type="spellEnd"/>
            <w:r w:rsidRPr="00AC6790">
              <w:rPr>
                <w:rFonts w:ascii="Times New Roman" w:eastAsia="Times New Roman" w:hAnsi="Times New Roman"/>
                <w:sz w:val="24"/>
                <w:szCs w:val="24"/>
              </w:rPr>
              <w:t xml:space="preserve"> </w:t>
            </w:r>
            <w:proofErr w:type="spellStart"/>
            <w:r w:rsidRPr="00AC6790">
              <w:rPr>
                <w:rFonts w:ascii="Times New Roman" w:eastAsia="Times New Roman" w:hAnsi="Times New Roman"/>
                <w:sz w:val="24"/>
                <w:szCs w:val="24"/>
              </w:rPr>
              <w:t>болып</w:t>
            </w:r>
            <w:proofErr w:type="spellEnd"/>
            <w:r w:rsidRPr="00AC6790">
              <w:rPr>
                <w:rFonts w:ascii="Times New Roman" w:eastAsia="Times New Roman" w:hAnsi="Times New Roman"/>
                <w:sz w:val="24"/>
                <w:szCs w:val="24"/>
              </w:rPr>
              <w:t xml:space="preserve"> </w:t>
            </w:r>
            <w:proofErr w:type="spellStart"/>
            <w:r w:rsidRPr="00AC6790">
              <w:rPr>
                <w:rFonts w:ascii="Times New Roman" w:eastAsia="Times New Roman" w:hAnsi="Times New Roman"/>
                <w:sz w:val="24"/>
                <w:szCs w:val="24"/>
              </w:rPr>
              <w:t>табылады</w:t>
            </w:r>
            <w:proofErr w:type="spellEnd"/>
            <w:r w:rsidRPr="00AC6790">
              <w:rPr>
                <w:rFonts w:ascii="Times New Roman" w:eastAsia="Times New Roman" w:hAnsi="Times New Roman"/>
                <w:sz w:val="24"/>
                <w:szCs w:val="24"/>
              </w:rPr>
              <w:t xml:space="preserve">. Соған </w:t>
            </w:r>
            <w:proofErr w:type="spellStart"/>
            <w:r w:rsidRPr="00AC6790">
              <w:rPr>
                <w:rFonts w:ascii="Times New Roman" w:eastAsia="Times New Roman" w:hAnsi="Times New Roman"/>
                <w:sz w:val="24"/>
                <w:szCs w:val="24"/>
              </w:rPr>
              <w:t>сай</w:t>
            </w:r>
            <w:proofErr w:type="spellEnd"/>
            <w:r w:rsidRPr="00AC6790">
              <w:rPr>
                <w:rFonts w:ascii="Times New Roman" w:eastAsia="Times New Roman" w:hAnsi="Times New Roman"/>
                <w:sz w:val="24"/>
                <w:szCs w:val="24"/>
              </w:rPr>
              <w:t xml:space="preserve"> оқытудың технологиялық тәсі</w:t>
            </w:r>
            <w:proofErr w:type="gramStart"/>
            <w:r w:rsidRPr="00AC6790">
              <w:rPr>
                <w:rFonts w:ascii="Times New Roman" w:eastAsia="Times New Roman" w:hAnsi="Times New Roman"/>
                <w:sz w:val="24"/>
                <w:szCs w:val="24"/>
              </w:rPr>
              <w:t>л</w:t>
            </w:r>
            <w:proofErr w:type="gramEnd"/>
            <w:r w:rsidRPr="00AC6790">
              <w:rPr>
                <w:rFonts w:ascii="Times New Roman" w:eastAsia="Times New Roman" w:hAnsi="Times New Roman"/>
                <w:sz w:val="24"/>
                <w:szCs w:val="24"/>
              </w:rPr>
              <w:t xml:space="preserve">іне төмендегідей </w:t>
            </w:r>
            <w:proofErr w:type="spellStart"/>
            <w:r w:rsidRPr="00AC6790">
              <w:rPr>
                <w:rFonts w:ascii="Times New Roman" w:eastAsia="Times New Roman" w:hAnsi="Times New Roman"/>
                <w:sz w:val="24"/>
                <w:szCs w:val="24"/>
              </w:rPr>
              <w:t>талаптар</w:t>
            </w:r>
            <w:proofErr w:type="spellEnd"/>
            <w:r w:rsidRPr="00AC6790">
              <w:rPr>
                <w:rFonts w:ascii="Times New Roman" w:eastAsia="Times New Roman" w:hAnsi="Times New Roman"/>
                <w:sz w:val="24"/>
                <w:szCs w:val="24"/>
              </w:rPr>
              <w:t xml:space="preserve"> қойылады:</w:t>
            </w:r>
          </w:p>
          <w:p w:rsidR="003F60E4" w:rsidRPr="00AC6790" w:rsidRDefault="003F60E4" w:rsidP="003F60E4">
            <w:pPr>
              <w:numPr>
                <w:ilvl w:val="0"/>
                <w:numId w:val="2"/>
              </w:numPr>
              <w:spacing w:after="0" w:line="240" w:lineRule="auto"/>
              <w:rPr>
                <w:rFonts w:ascii="Times New Roman" w:eastAsia="Times New Roman" w:hAnsi="Times New Roman"/>
                <w:sz w:val="24"/>
                <w:szCs w:val="24"/>
              </w:rPr>
            </w:pPr>
            <w:r w:rsidRPr="00AC6790">
              <w:rPr>
                <w:rFonts w:ascii="Times New Roman" w:eastAsia="Times New Roman" w:hAnsi="Times New Roman"/>
                <w:sz w:val="24"/>
                <w:szCs w:val="24"/>
              </w:rPr>
              <w:t xml:space="preserve">мақсаттар қою және оны мүмкіндігінше нақтылау, оқу мақсаттарын оның нәтижеге </w:t>
            </w:r>
            <w:proofErr w:type="spellStart"/>
            <w:r w:rsidRPr="00AC6790">
              <w:rPr>
                <w:rFonts w:ascii="Times New Roman" w:eastAsia="Times New Roman" w:hAnsi="Times New Roman"/>
                <w:sz w:val="24"/>
                <w:szCs w:val="24"/>
              </w:rPr>
              <w:t>жетуі</w:t>
            </w:r>
            <w:proofErr w:type="spellEnd"/>
            <w:r w:rsidRPr="00AC6790">
              <w:rPr>
                <w:rFonts w:ascii="Times New Roman" w:eastAsia="Times New Roman" w:hAnsi="Times New Roman"/>
                <w:sz w:val="24"/>
                <w:szCs w:val="24"/>
              </w:rPr>
              <w:t xml:space="preserve"> бағдарланатындай </w:t>
            </w:r>
            <w:proofErr w:type="spellStart"/>
            <w:r w:rsidRPr="00AC6790">
              <w:rPr>
                <w:rFonts w:ascii="Times New Roman" w:eastAsia="Times New Roman" w:hAnsi="Times New Roman"/>
                <w:sz w:val="24"/>
                <w:szCs w:val="24"/>
              </w:rPr>
              <w:t>еті</w:t>
            </w:r>
            <w:proofErr w:type="gramStart"/>
            <w:r w:rsidRPr="00AC6790">
              <w:rPr>
                <w:rFonts w:ascii="Times New Roman" w:eastAsia="Times New Roman" w:hAnsi="Times New Roman"/>
                <w:sz w:val="24"/>
                <w:szCs w:val="24"/>
              </w:rPr>
              <w:t>п</w:t>
            </w:r>
            <w:proofErr w:type="spellEnd"/>
            <w:proofErr w:type="gramEnd"/>
            <w:r w:rsidRPr="00AC6790">
              <w:rPr>
                <w:rFonts w:ascii="Times New Roman" w:eastAsia="Times New Roman" w:hAnsi="Times New Roman"/>
                <w:sz w:val="24"/>
                <w:szCs w:val="24"/>
              </w:rPr>
              <w:t xml:space="preserve"> анықтау;</w:t>
            </w:r>
          </w:p>
          <w:p w:rsidR="003F60E4" w:rsidRPr="00AC6790" w:rsidRDefault="003F60E4" w:rsidP="003F60E4">
            <w:pPr>
              <w:numPr>
                <w:ilvl w:val="0"/>
                <w:numId w:val="2"/>
              </w:numPr>
              <w:spacing w:after="0" w:line="240" w:lineRule="auto"/>
              <w:rPr>
                <w:rFonts w:ascii="Times New Roman" w:eastAsia="Times New Roman" w:hAnsi="Times New Roman"/>
                <w:sz w:val="24"/>
                <w:szCs w:val="24"/>
              </w:rPr>
            </w:pPr>
            <w:r w:rsidRPr="00AC6790">
              <w:rPr>
                <w:rFonts w:ascii="Times New Roman" w:eastAsia="Times New Roman" w:hAnsi="Times New Roman"/>
                <w:sz w:val="24"/>
                <w:szCs w:val="24"/>
              </w:rPr>
              <w:t xml:space="preserve">оқу </w:t>
            </w:r>
            <w:proofErr w:type="spellStart"/>
            <w:r w:rsidRPr="00AC6790">
              <w:rPr>
                <w:rFonts w:ascii="Times New Roman" w:eastAsia="Times New Roman" w:hAnsi="Times New Roman"/>
                <w:sz w:val="24"/>
                <w:szCs w:val="24"/>
              </w:rPr>
              <w:t>материалдарын</w:t>
            </w:r>
            <w:proofErr w:type="spellEnd"/>
            <w:r w:rsidRPr="00AC6790">
              <w:rPr>
                <w:rFonts w:ascii="Times New Roman" w:eastAsia="Times New Roman" w:hAnsi="Times New Roman"/>
                <w:sz w:val="24"/>
                <w:szCs w:val="24"/>
              </w:rPr>
              <w:t xml:space="preserve"> </w:t>
            </w:r>
            <w:proofErr w:type="spellStart"/>
            <w:r w:rsidRPr="00AC6790">
              <w:rPr>
                <w:rFonts w:ascii="Times New Roman" w:eastAsia="Times New Roman" w:hAnsi="Times New Roman"/>
                <w:sz w:val="24"/>
                <w:szCs w:val="24"/>
              </w:rPr>
              <w:t>дайындау</w:t>
            </w:r>
            <w:proofErr w:type="spellEnd"/>
            <w:r w:rsidRPr="00AC6790">
              <w:rPr>
                <w:rFonts w:ascii="Times New Roman" w:eastAsia="Times New Roman" w:hAnsi="Times New Roman"/>
                <w:sz w:val="24"/>
                <w:szCs w:val="24"/>
              </w:rPr>
              <w:t xml:space="preserve"> мен барлық оқытудың </w:t>
            </w:r>
            <w:proofErr w:type="spellStart"/>
            <w:proofErr w:type="gramStart"/>
            <w:r w:rsidRPr="00AC6790">
              <w:rPr>
                <w:rFonts w:ascii="Times New Roman" w:eastAsia="Times New Roman" w:hAnsi="Times New Roman"/>
                <w:sz w:val="24"/>
                <w:szCs w:val="24"/>
              </w:rPr>
              <w:t>барысын</w:t>
            </w:r>
            <w:proofErr w:type="spellEnd"/>
            <w:proofErr w:type="gramEnd"/>
            <w:r w:rsidRPr="00AC6790">
              <w:rPr>
                <w:rFonts w:ascii="Times New Roman" w:eastAsia="Times New Roman" w:hAnsi="Times New Roman"/>
                <w:sz w:val="24"/>
                <w:szCs w:val="24"/>
              </w:rPr>
              <w:t xml:space="preserve"> оқу мақсаттарына </w:t>
            </w:r>
            <w:proofErr w:type="spellStart"/>
            <w:r w:rsidRPr="00AC6790">
              <w:rPr>
                <w:rFonts w:ascii="Times New Roman" w:eastAsia="Times New Roman" w:hAnsi="Times New Roman"/>
                <w:sz w:val="24"/>
                <w:szCs w:val="24"/>
              </w:rPr>
              <w:t>сай</w:t>
            </w:r>
            <w:proofErr w:type="spellEnd"/>
            <w:r w:rsidRPr="00AC6790">
              <w:rPr>
                <w:rFonts w:ascii="Times New Roman" w:eastAsia="Times New Roman" w:hAnsi="Times New Roman"/>
                <w:sz w:val="24"/>
                <w:szCs w:val="24"/>
              </w:rPr>
              <w:t xml:space="preserve"> ұйымдастыру;</w:t>
            </w:r>
          </w:p>
          <w:p w:rsidR="003F60E4" w:rsidRPr="00AC6790" w:rsidRDefault="003F60E4" w:rsidP="003F60E4">
            <w:pPr>
              <w:numPr>
                <w:ilvl w:val="0"/>
                <w:numId w:val="2"/>
              </w:numPr>
              <w:spacing w:after="0" w:line="240" w:lineRule="auto"/>
              <w:rPr>
                <w:rFonts w:ascii="Times New Roman" w:eastAsia="Times New Roman" w:hAnsi="Times New Roman"/>
                <w:sz w:val="24"/>
                <w:szCs w:val="24"/>
              </w:rPr>
            </w:pPr>
            <w:r w:rsidRPr="00AC6790">
              <w:rPr>
                <w:rFonts w:ascii="Times New Roman" w:eastAsia="Times New Roman" w:hAnsi="Times New Roman"/>
                <w:sz w:val="24"/>
                <w:szCs w:val="24"/>
              </w:rPr>
              <w:t>қойылған мақ</w:t>
            </w:r>
            <w:proofErr w:type="gramStart"/>
            <w:r w:rsidRPr="00AC6790">
              <w:rPr>
                <w:rFonts w:ascii="Times New Roman" w:eastAsia="Times New Roman" w:hAnsi="Times New Roman"/>
                <w:sz w:val="24"/>
                <w:szCs w:val="24"/>
              </w:rPr>
              <w:t>саттар</w:t>
            </w:r>
            <w:proofErr w:type="gramEnd"/>
            <w:r w:rsidRPr="00AC6790">
              <w:rPr>
                <w:rFonts w:ascii="Times New Roman" w:eastAsia="Times New Roman" w:hAnsi="Times New Roman"/>
                <w:sz w:val="24"/>
                <w:szCs w:val="24"/>
              </w:rPr>
              <w:t xml:space="preserve">ға қол </w:t>
            </w:r>
            <w:proofErr w:type="spellStart"/>
            <w:r w:rsidRPr="00AC6790">
              <w:rPr>
                <w:rFonts w:ascii="Times New Roman" w:eastAsia="Times New Roman" w:hAnsi="Times New Roman"/>
                <w:sz w:val="24"/>
                <w:szCs w:val="24"/>
              </w:rPr>
              <w:t>жеткізуге</w:t>
            </w:r>
            <w:proofErr w:type="spellEnd"/>
            <w:r w:rsidRPr="00AC6790">
              <w:rPr>
                <w:rFonts w:ascii="Times New Roman" w:eastAsia="Times New Roman" w:hAnsi="Times New Roman"/>
                <w:sz w:val="24"/>
                <w:szCs w:val="24"/>
              </w:rPr>
              <w:t xml:space="preserve"> бағытталған күнделікті нәтижені бағамдау, оқытуды түзету;</w:t>
            </w:r>
          </w:p>
          <w:p w:rsidR="003F60E4" w:rsidRPr="00AC6790" w:rsidRDefault="003F60E4" w:rsidP="003F60E4">
            <w:pPr>
              <w:numPr>
                <w:ilvl w:val="0"/>
                <w:numId w:val="2"/>
              </w:numPr>
              <w:spacing w:after="0" w:line="240" w:lineRule="auto"/>
              <w:rPr>
                <w:rFonts w:ascii="Times New Roman" w:eastAsia="Times New Roman" w:hAnsi="Times New Roman"/>
                <w:sz w:val="24"/>
                <w:szCs w:val="24"/>
              </w:rPr>
            </w:pPr>
            <w:r w:rsidRPr="00AC6790">
              <w:rPr>
                <w:rFonts w:ascii="Times New Roman" w:eastAsia="Times New Roman" w:hAnsi="Times New Roman"/>
                <w:sz w:val="24"/>
                <w:szCs w:val="24"/>
              </w:rPr>
              <w:t>нәтижені қорытынды бағамдау.</w:t>
            </w:r>
          </w:p>
          <w:p w:rsidR="003F60E4" w:rsidRPr="00AC6790" w:rsidRDefault="003F60E4" w:rsidP="00861193">
            <w:pPr>
              <w:spacing w:after="0" w:line="240" w:lineRule="auto"/>
              <w:rPr>
                <w:rFonts w:ascii="Times New Roman" w:eastAsia="Times New Roman" w:hAnsi="Times New Roman"/>
                <w:sz w:val="24"/>
                <w:szCs w:val="24"/>
              </w:rPr>
            </w:pPr>
            <w:r w:rsidRPr="00AC6790">
              <w:rPr>
                <w:rFonts w:ascii="Times New Roman" w:eastAsia="Times New Roman" w:hAnsi="Times New Roman"/>
                <w:sz w:val="24"/>
                <w:szCs w:val="24"/>
              </w:rPr>
              <w:t xml:space="preserve">Мұғалім оқытудың </w:t>
            </w:r>
            <w:proofErr w:type="spellStart"/>
            <w:r w:rsidRPr="00AC6790">
              <w:rPr>
                <w:rFonts w:ascii="Times New Roman" w:eastAsia="Times New Roman" w:hAnsi="Times New Roman"/>
                <w:sz w:val="24"/>
                <w:szCs w:val="24"/>
              </w:rPr>
              <w:t>берік</w:t>
            </w:r>
            <w:proofErr w:type="spellEnd"/>
            <w:r w:rsidRPr="00AC6790">
              <w:rPr>
                <w:rFonts w:ascii="Times New Roman" w:eastAsia="Times New Roman" w:hAnsi="Times New Roman"/>
                <w:sz w:val="24"/>
                <w:szCs w:val="24"/>
              </w:rPr>
              <w:t xml:space="preserve"> нәтижелеріне технологиялық тәсілмен қол </w:t>
            </w:r>
            <w:proofErr w:type="spellStart"/>
            <w:r w:rsidRPr="00AC6790">
              <w:rPr>
                <w:rFonts w:ascii="Times New Roman" w:eastAsia="Times New Roman" w:hAnsi="Times New Roman"/>
                <w:sz w:val="24"/>
                <w:szCs w:val="24"/>
              </w:rPr>
              <w:t>жеткізу</w:t>
            </w:r>
            <w:proofErr w:type="spellEnd"/>
            <w:r w:rsidRPr="00AC6790">
              <w:rPr>
                <w:rFonts w:ascii="Times New Roman" w:eastAsia="Times New Roman" w:hAnsi="Times New Roman"/>
                <w:sz w:val="24"/>
                <w:szCs w:val="24"/>
              </w:rPr>
              <w:t xml:space="preserve"> арқылы өзінің педагогикалық шығармашылығына, оқушылардың </w:t>
            </w:r>
            <w:proofErr w:type="spellStart"/>
            <w:r w:rsidRPr="00AC6790">
              <w:rPr>
                <w:rFonts w:ascii="Times New Roman" w:eastAsia="Times New Roman" w:hAnsi="Times New Roman"/>
                <w:sz w:val="24"/>
                <w:szCs w:val="24"/>
              </w:rPr>
              <w:t>дамуына</w:t>
            </w:r>
            <w:proofErr w:type="spellEnd"/>
            <w:r w:rsidRPr="00AC6790">
              <w:rPr>
                <w:rFonts w:ascii="Times New Roman" w:eastAsia="Times New Roman" w:hAnsi="Times New Roman"/>
                <w:sz w:val="24"/>
                <w:szCs w:val="24"/>
              </w:rPr>
              <w:t xml:space="preserve"> </w:t>
            </w:r>
            <w:proofErr w:type="gramStart"/>
            <w:r w:rsidRPr="00AC6790">
              <w:rPr>
                <w:rFonts w:ascii="Times New Roman" w:eastAsia="Times New Roman" w:hAnsi="Times New Roman"/>
                <w:sz w:val="24"/>
                <w:szCs w:val="24"/>
              </w:rPr>
              <w:t>к</w:t>
            </w:r>
            <w:proofErr w:type="gramEnd"/>
            <w:r w:rsidRPr="00AC6790">
              <w:rPr>
                <w:rFonts w:ascii="Times New Roman" w:eastAsia="Times New Roman" w:hAnsi="Times New Roman"/>
                <w:sz w:val="24"/>
                <w:szCs w:val="24"/>
              </w:rPr>
              <w:t xml:space="preserve">өбірек көңіл бөле </w:t>
            </w:r>
            <w:proofErr w:type="spellStart"/>
            <w:r w:rsidRPr="00AC6790">
              <w:rPr>
                <w:rFonts w:ascii="Times New Roman" w:eastAsia="Times New Roman" w:hAnsi="Times New Roman"/>
                <w:sz w:val="24"/>
                <w:szCs w:val="24"/>
              </w:rPr>
              <w:t>алады</w:t>
            </w:r>
            <w:proofErr w:type="spellEnd"/>
            <w:r w:rsidRPr="00AC6790">
              <w:rPr>
                <w:rFonts w:ascii="Times New Roman" w:eastAsia="Times New Roman" w:hAnsi="Times New Roman"/>
                <w:sz w:val="24"/>
                <w:szCs w:val="24"/>
              </w:rPr>
              <w:t>.</w:t>
            </w:r>
          </w:p>
          <w:p w:rsidR="003F60E4" w:rsidRPr="000C7580" w:rsidRDefault="003F60E4" w:rsidP="00861193">
            <w:pPr>
              <w:spacing w:after="0" w:line="240" w:lineRule="auto"/>
              <w:rPr>
                <w:rFonts w:ascii="Times New Roman" w:eastAsia="Times New Roman" w:hAnsi="Times New Roman"/>
                <w:sz w:val="24"/>
                <w:szCs w:val="24"/>
                <w:lang w:val="kk-KZ"/>
              </w:rPr>
            </w:pPr>
            <w:r w:rsidRPr="00AC6790">
              <w:rPr>
                <w:rFonts w:ascii="Times New Roman" w:eastAsia="Times New Roman" w:hAnsi="Times New Roman"/>
                <w:sz w:val="24"/>
                <w:szCs w:val="24"/>
              </w:rPr>
              <w:t xml:space="preserve">Оқу үрдісін технологиялық құрылымдауды түсінудің </w:t>
            </w:r>
            <w:proofErr w:type="spellStart"/>
            <w:r w:rsidRPr="00AC6790">
              <w:rPr>
                <w:rFonts w:ascii="Times New Roman" w:eastAsia="Times New Roman" w:hAnsi="Times New Roman"/>
                <w:sz w:val="24"/>
                <w:szCs w:val="24"/>
              </w:rPr>
              <w:t>кілті</w:t>
            </w:r>
            <w:proofErr w:type="spellEnd"/>
            <w:r w:rsidRPr="00AC6790">
              <w:rPr>
                <w:rFonts w:ascii="Times New Roman" w:eastAsia="Times New Roman" w:hAnsi="Times New Roman"/>
                <w:sz w:val="24"/>
                <w:szCs w:val="24"/>
              </w:rPr>
              <w:t xml:space="preserve"> нақты қойылған мақсаттарға жүйелі түрде </w:t>
            </w:r>
            <w:proofErr w:type="spellStart"/>
            <w:r w:rsidRPr="00AC6790">
              <w:rPr>
                <w:rFonts w:ascii="Times New Roman" w:eastAsia="Times New Roman" w:hAnsi="Times New Roman"/>
                <w:sz w:val="24"/>
                <w:szCs w:val="24"/>
              </w:rPr>
              <w:t>бі</w:t>
            </w:r>
            <w:proofErr w:type="gramStart"/>
            <w:r w:rsidRPr="00AC6790">
              <w:rPr>
                <w:rFonts w:ascii="Times New Roman" w:eastAsia="Times New Roman" w:hAnsi="Times New Roman"/>
                <w:sz w:val="24"/>
                <w:szCs w:val="24"/>
              </w:rPr>
              <w:t>р</w:t>
            </w:r>
            <w:proofErr w:type="gramEnd"/>
            <w:r w:rsidRPr="00AC6790">
              <w:rPr>
                <w:rFonts w:ascii="Times New Roman" w:eastAsia="Times New Roman" w:hAnsi="Times New Roman"/>
                <w:sz w:val="24"/>
                <w:szCs w:val="24"/>
              </w:rPr>
              <w:t>ізділікпен</w:t>
            </w:r>
            <w:proofErr w:type="spellEnd"/>
            <w:r w:rsidRPr="00AC6790">
              <w:rPr>
                <w:rFonts w:ascii="Times New Roman" w:eastAsia="Times New Roman" w:hAnsi="Times New Roman"/>
                <w:sz w:val="24"/>
                <w:szCs w:val="24"/>
              </w:rPr>
              <w:t xml:space="preserve"> бағдарлану </w:t>
            </w:r>
            <w:proofErr w:type="spellStart"/>
            <w:r w:rsidRPr="00AC6790">
              <w:rPr>
                <w:rFonts w:ascii="Times New Roman" w:eastAsia="Times New Roman" w:hAnsi="Times New Roman"/>
                <w:sz w:val="24"/>
                <w:szCs w:val="24"/>
              </w:rPr>
              <w:t>болып</w:t>
            </w:r>
            <w:proofErr w:type="spellEnd"/>
            <w:r w:rsidRPr="00AC6790">
              <w:rPr>
                <w:rFonts w:ascii="Times New Roman" w:eastAsia="Times New Roman" w:hAnsi="Times New Roman"/>
                <w:sz w:val="24"/>
                <w:szCs w:val="24"/>
              </w:rPr>
              <w:t xml:space="preserve"> </w:t>
            </w:r>
            <w:proofErr w:type="spellStart"/>
            <w:r w:rsidRPr="00AC6790">
              <w:rPr>
                <w:rFonts w:ascii="Times New Roman" w:eastAsia="Times New Roman" w:hAnsi="Times New Roman"/>
                <w:sz w:val="24"/>
                <w:szCs w:val="24"/>
              </w:rPr>
              <w:t>табылады</w:t>
            </w:r>
            <w:proofErr w:type="spellEnd"/>
            <w:r w:rsidRPr="00AC6790">
              <w:rPr>
                <w:rFonts w:ascii="Times New Roman" w:eastAsia="Times New Roman" w:hAnsi="Times New Roman"/>
                <w:sz w:val="24"/>
                <w:szCs w:val="24"/>
              </w:rPr>
              <w:t xml:space="preserve">. Педагогикалық </w:t>
            </w:r>
            <w:proofErr w:type="spellStart"/>
            <w:r w:rsidRPr="00AC6790">
              <w:rPr>
                <w:rFonts w:ascii="Times New Roman" w:eastAsia="Times New Roman" w:hAnsi="Times New Roman"/>
                <w:sz w:val="24"/>
                <w:szCs w:val="24"/>
              </w:rPr>
              <w:t>технологияда</w:t>
            </w:r>
            <w:proofErr w:type="spellEnd"/>
            <w:r w:rsidRPr="00AC6790">
              <w:rPr>
                <w:rFonts w:ascii="Times New Roman" w:eastAsia="Times New Roman" w:hAnsi="Times New Roman"/>
                <w:sz w:val="24"/>
                <w:szCs w:val="24"/>
              </w:rPr>
              <w:t xml:space="preserve"> мақсаттар қою тәсілдері нәтижелілігімен </w:t>
            </w:r>
            <w:proofErr w:type="spellStart"/>
            <w:r w:rsidRPr="00AC6790">
              <w:rPr>
                <w:rFonts w:ascii="Times New Roman" w:eastAsia="Times New Roman" w:hAnsi="Times New Roman"/>
                <w:sz w:val="24"/>
                <w:szCs w:val="24"/>
              </w:rPr>
              <w:t>ерекшеленеді</w:t>
            </w:r>
            <w:proofErr w:type="spellEnd"/>
            <w:r w:rsidRPr="00AC6790">
              <w:rPr>
                <w:rFonts w:ascii="Times New Roman" w:eastAsia="Times New Roman" w:hAnsi="Times New Roman"/>
                <w:sz w:val="24"/>
                <w:szCs w:val="24"/>
              </w:rPr>
              <w:t>. Оқыту мақсаттары оқушылардың әрекеті арқылы көрсетілген оқыту нәтижелері арқылы тұжырымдалып, ә</w:t>
            </w:r>
            <w:proofErr w:type="gramStart"/>
            <w:r w:rsidRPr="00AC6790">
              <w:rPr>
                <w:rFonts w:ascii="Times New Roman" w:eastAsia="Times New Roman" w:hAnsi="Times New Roman"/>
                <w:sz w:val="24"/>
                <w:szCs w:val="24"/>
              </w:rPr>
              <w:t>р</w:t>
            </w:r>
            <w:proofErr w:type="gramEnd"/>
            <w:r w:rsidRPr="00AC6790">
              <w:rPr>
                <w:rFonts w:ascii="Times New Roman" w:eastAsia="Times New Roman" w:hAnsi="Times New Roman"/>
                <w:sz w:val="24"/>
                <w:szCs w:val="24"/>
              </w:rPr>
              <w:t xml:space="preserve">і мұғалім </w:t>
            </w:r>
            <w:proofErr w:type="spellStart"/>
            <w:r w:rsidRPr="00AC6790">
              <w:rPr>
                <w:rFonts w:ascii="Times New Roman" w:eastAsia="Times New Roman" w:hAnsi="Times New Roman"/>
                <w:sz w:val="24"/>
                <w:szCs w:val="24"/>
              </w:rPr>
              <w:t>немесе</w:t>
            </w:r>
            <w:proofErr w:type="spellEnd"/>
            <w:r w:rsidRPr="00AC6790">
              <w:rPr>
                <w:rFonts w:ascii="Times New Roman" w:eastAsia="Times New Roman" w:hAnsi="Times New Roman"/>
                <w:sz w:val="24"/>
                <w:szCs w:val="24"/>
              </w:rPr>
              <w:t xml:space="preserve"> </w:t>
            </w:r>
            <w:proofErr w:type="spellStart"/>
            <w:r w:rsidRPr="00AC6790">
              <w:rPr>
                <w:rFonts w:ascii="Times New Roman" w:eastAsia="Times New Roman" w:hAnsi="Times New Roman"/>
                <w:sz w:val="24"/>
                <w:szCs w:val="24"/>
              </w:rPr>
              <w:t>кез-келген</w:t>
            </w:r>
            <w:proofErr w:type="spellEnd"/>
            <w:r w:rsidRPr="00AC6790">
              <w:rPr>
                <w:rFonts w:ascii="Times New Roman" w:eastAsia="Times New Roman" w:hAnsi="Times New Roman"/>
                <w:sz w:val="24"/>
                <w:szCs w:val="24"/>
              </w:rPr>
              <w:t xml:space="preserve"> </w:t>
            </w:r>
            <w:proofErr w:type="spellStart"/>
            <w:r w:rsidRPr="00AC6790">
              <w:rPr>
                <w:rFonts w:ascii="Times New Roman" w:eastAsia="Times New Roman" w:hAnsi="Times New Roman"/>
                <w:sz w:val="24"/>
                <w:szCs w:val="24"/>
              </w:rPr>
              <w:t>сарапшы</w:t>
            </w:r>
            <w:proofErr w:type="spellEnd"/>
            <w:r w:rsidRPr="00AC6790">
              <w:rPr>
                <w:rFonts w:ascii="Times New Roman" w:eastAsia="Times New Roman" w:hAnsi="Times New Roman"/>
                <w:sz w:val="24"/>
                <w:szCs w:val="24"/>
              </w:rPr>
              <w:t xml:space="preserve"> нақты </w:t>
            </w:r>
            <w:proofErr w:type="spellStart"/>
            <w:r w:rsidRPr="00AC6790">
              <w:rPr>
                <w:rFonts w:ascii="Times New Roman" w:eastAsia="Times New Roman" w:hAnsi="Times New Roman"/>
                <w:sz w:val="24"/>
                <w:szCs w:val="24"/>
              </w:rPr>
              <w:t>тани</w:t>
            </w:r>
            <w:proofErr w:type="spellEnd"/>
            <w:r w:rsidRPr="00AC6790">
              <w:rPr>
                <w:rFonts w:ascii="Times New Roman" w:eastAsia="Times New Roman" w:hAnsi="Times New Roman"/>
                <w:sz w:val="24"/>
                <w:szCs w:val="24"/>
              </w:rPr>
              <w:t xml:space="preserve"> </w:t>
            </w:r>
            <w:proofErr w:type="spellStart"/>
            <w:r w:rsidRPr="00AC6790">
              <w:rPr>
                <w:rFonts w:ascii="Times New Roman" w:eastAsia="Times New Roman" w:hAnsi="Times New Roman"/>
                <w:sz w:val="24"/>
                <w:szCs w:val="24"/>
              </w:rPr>
              <w:t>алатын</w:t>
            </w:r>
            <w:proofErr w:type="spellEnd"/>
            <w:r w:rsidRPr="00AC6790">
              <w:rPr>
                <w:rFonts w:ascii="Times New Roman" w:eastAsia="Times New Roman" w:hAnsi="Times New Roman"/>
                <w:sz w:val="24"/>
                <w:szCs w:val="24"/>
              </w:rPr>
              <w:t xml:space="preserve"> болу </w:t>
            </w:r>
            <w:proofErr w:type="spellStart"/>
            <w:r w:rsidRPr="00AC6790">
              <w:rPr>
                <w:rFonts w:ascii="Times New Roman" w:eastAsia="Times New Roman" w:hAnsi="Times New Roman"/>
                <w:sz w:val="24"/>
                <w:szCs w:val="24"/>
              </w:rPr>
              <w:t>керек</w:t>
            </w:r>
            <w:proofErr w:type="spellEnd"/>
            <w:r w:rsidRPr="00AC6790">
              <w:rPr>
                <w:rFonts w:ascii="Times New Roman" w:eastAsia="Times New Roman" w:hAnsi="Times New Roman"/>
                <w:sz w:val="24"/>
                <w:szCs w:val="24"/>
              </w:rPr>
              <w:t>.</w:t>
            </w:r>
          </w:p>
          <w:p w:rsidR="003F60E4" w:rsidRPr="000C7580" w:rsidRDefault="003F60E4" w:rsidP="00861193">
            <w:pPr>
              <w:spacing w:after="0" w:line="240" w:lineRule="auto"/>
              <w:jc w:val="both"/>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w:t>
            </w:r>
            <w:r w:rsidRPr="000C7580">
              <w:rPr>
                <w:rFonts w:ascii="Times New Roman" w:eastAsia="Times New Roman" w:hAnsi="Times New Roman"/>
                <w:sz w:val="24"/>
                <w:szCs w:val="24"/>
                <w:lang w:val="kk-KZ"/>
              </w:rPr>
              <w:t>Интерактивті смарт-оқулықтың концептуалды негізі- жеңіл әрі тез жобалауға болатын, әр оқушыға сәйкестеп баптауға болатын және оқу қызметінің ерекшеліктеріне, деңгейіне сәйкес әртүрлі ғылыми білім көздерінің, ақпараттық-оқу материалдарының, мультимедиялық ресурстардың (аудио, графика, видео) көптеп болуы болып табылады.</w:t>
            </w:r>
          </w:p>
          <w:p w:rsidR="003F60E4" w:rsidRPr="003F60E4" w:rsidRDefault="003F60E4" w:rsidP="00861193">
            <w:pPr>
              <w:spacing w:after="0" w:line="240" w:lineRule="auto"/>
              <w:jc w:val="both"/>
              <w:rPr>
                <w:rFonts w:ascii="Times New Roman" w:eastAsia="Times New Roman" w:hAnsi="Times New Roman"/>
                <w:sz w:val="24"/>
                <w:szCs w:val="24"/>
                <w:lang w:val="kk-KZ"/>
              </w:rPr>
            </w:pPr>
            <w:r w:rsidRPr="003F60E4">
              <w:rPr>
                <w:rFonts w:ascii="Times New Roman" w:eastAsia="Times New Roman" w:hAnsi="Times New Roman"/>
                <w:sz w:val="24"/>
                <w:szCs w:val="24"/>
                <w:lang w:val="kk-KZ"/>
              </w:rPr>
              <w:t>Смарт-оқулық –бұл түйін сөздері және қосымша қолжетімді электронды материалдары бар, сонымен қатар оқушының өз қолымен дәптерге түсірген қажетті оқыту ресурстарына сілтеме ақпараты бар қолдан жасалған жоба-сызба (конспект-шаблон-әдістемелік нұсқаулық). Мұғалім оқу материалын (смарт-оқулықты құру) ұсынудың әр түрлі мүмкіндігін пайдалана отырып, материалды түрлендіріп сипаттай да алады: оқу материалының объектілерінің орнын ауыстыруға (конспект шаблонындағы бағандарды), оқушылардың өздерін қатыстыра отырып түстермен жұмыс істеуге және т.б.</w:t>
            </w:r>
          </w:p>
          <w:p w:rsidR="003F60E4" w:rsidRPr="003F60E4" w:rsidRDefault="003F60E4" w:rsidP="00861193">
            <w:pPr>
              <w:spacing w:after="0" w:line="240" w:lineRule="auto"/>
              <w:jc w:val="both"/>
              <w:rPr>
                <w:rFonts w:ascii="Times New Roman" w:eastAsia="Times New Roman" w:hAnsi="Times New Roman"/>
                <w:sz w:val="24"/>
                <w:szCs w:val="24"/>
                <w:lang w:val="kk-KZ"/>
              </w:rPr>
            </w:pPr>
            <w:r w:rsidRPr="003F60E4">
              <w:rPr>
                <w:rFonts w:ascii="Times New Roman" w:eastAsia="Times New Roman" w:hAnsi="Times New Roman"/>
                <w:sz w:val="24"/>
                <w:szCs w:val="24"/>
                <w:lang w:val="kk-KZ"/>
              </w:rPr>
              <w:t>Смарт-оқулықты құрудың мақсаты- мұғалімнің заманауи технологияны үнемі үздіксіз қолданыста ұстауы, сонымен қатар оқушылардың білім сапасын арттыру, әрбір оқушының өзін-өзі дамытуға және табысты дамуына қажетті жағдайын жасау [2,3].</w:t>
            </w:r>
          </w:p>
          <w:p w:rsidR="003F60E4" w:rsidRPr="003F60E4" w:rsidRDefault="003F60E4" w:rsidP="00861193">
            <w:pPr>
              <w:spacing w:after="0" w:line="240" w:lineRule="auto"/>
              <w:jc w:val="both"/>
              <w:rPr>
                <w:rFonts w:ascii="Times New Roman" w:eastAsia="Times New Roman" w:hAnsi="Times New Roman"/>
                <w:sz w:val="24"/>
                <w:szCs w:val="24"/>
                <w:lang w:val="kk-KZ"/>
              </w:rPr>
            </w:pPr>
            <w:r w:rsidRPr="003F60E4">
              <w:rPr>
                <w:rFonts w:ascii="Times New Roman" w:eastAsia="Times New Roman" w:hAnsi="Times New Roman"/>
                <w:sz w:val="24"/>
                <w:szCs w:val="24"/>
                <w:lang w:val="kk-KZ"/>
              </w:rPr>
              <w:t xml:space="preserve">Смарт-оқулықпен оқытудың негізгі мақсаты -білім және  жаңа технологияны пайдаланудың тәжірибелік дағдысын беру. Мультимедиямен, шығармашылықпен байланысқан сандық және интерактивті технологиялар жаңа білім технологияларын толығырақ ашатын жаңа педагогикалық құрал болып табылады. Осы технологиялардың дамуының үстем үрдісі оқушылардың жаңа мүмкіндіктер арқылы өзіндік жұмыстарының көлемінің ұлғаюы және сонымен қатар сыныпта мұғалімнің қызметінің шығармашылық компонентінің өсуі болып табылады. Осы үрдістің дамуының арқасында мұғалімнің қызметінде біртіндеп қозғалыс болады, яғни ауызша білімді беруден оқушылармен талқылау әдісіне ауыса бастайды және көптеген әдеттегі сыныптық сабақтан сыныптан тыс іс-шараларға ауысады. [6]. Осындай сандық, соның ішінде әлеуметтік желі </w:t>
            </w:r>
            <w:r w:rsidRPr="003F60E4">
              <w:rPr>
                <w:rFonts w:ascii="Times New Roman" w:eastAsia="Times New Roman" w:hAnsi="Times New Roman"/>
                <w:sz w:val="24"/>
                <w:szCs w:val="24"/>
                <w:lang w:val="kk-KZ"/>
              </w:rPr>
              <w:lastRenderedPageBreak/>
              <w:t>технологияларын пайдаланып, смарт-оқулық құра отырып, сабақты сапалы әрі тиімді жаңа технологияға негіздеп өтуге болады.</w:t>
            </w:r>
          </w:p>
          <w:p w:rsidR="003F60E4" w:rsidRPr="003F60E4" w:rsidRDefault="003F60E4" w:rsidP="00861193">
            <w:pPr>
              <w:spacing w:after="0" w:line="240" w:lineRule="auto"/>
              <w:jc w:val="both"/>
              <w:rPr>
                <w:rFonts w:ascii="Times New Roman" w:eastAsia="Times New Roman" w:hAnsi="Times New Roman"/>
                <w:sz w:val="24"/>
                <w:szCs w:val="24"/>
                <w:lang w:val="kk-KZ"/>
              </w:rPr>
            </w:pPr>
            <w:r w:rsidRPr="003F60E4">
              <w:rPr>
                <w:rFonts w:ascii="Times New Roman" w:eastAsia="Times New Roman" w:hAnsi="Times New Roman"/>
                <w:sz w:val="24"/>
                <w:szCs w:val="24"/>
                <w:lang w:val="kk-KZ"/>
              </w:rPr>
              <w:t>І кезең. Сыныпта оқулықты (электронды оқулықты, интернетті, ютуб, әлеуметтік желілерді пайдалануға болады) немесе мұғалімнің дайындаған материалын құжат-камера (документ-камера) арқылы көрсете отырып, алғашқы ұғымдармен танысу. Кіріспені меңгеру. (Құжат-камера-құжаттағы (мөлдір емес және мөлдір денелердегі) бейнелерді, тіпті үшөлшемді денелерді де экраннан үлкейтіп көрсетуге арналған құрылғы).</w:t>
            </w:r>
          </w:p>
          <w:p w:rsidR="003F60E4" w:rsidRPr="003F60E4" w:rsidRDefault="003F60E4" w:rsidP="00861193">
            <w:pPr>
              <w:spacing w:after="0" w:line="240" w:lineRule="auto"/>
              <w:jc w:val="both"/>
              <w:rPr>
                <w:rFonts w:ascii="Times New Roman" w:eastAsia="Times New Roman" w:hAnsi="Times New Roman"/>
                <w:sz w:val="24"/>
                <w:szCs w:val="24"/>
                <w:lang w:val="kk-KZ"/>
              </w:rPr>
            </w:pPr>
            <w:r w:rsidRPr="003F60E4">
              <w:rPr>
                <w:rFonts w:ascii="Times New Roman" w:eastAsia="Times New Roman" w:hAnsi="Times New Roman"/>
                <w:sz w:val="24"/>
                <w:szCs w:val="24"/>
                <w:lang w:val="kk-KZ"/>
              </w:rPr>
              <w:t>2-кезең. Материалды терең меңгеру үшін топпен талдауға көшу және нақты мақсатқа жету үшін қысқаша түсінік (конспект) жазу (смарт-оқулық құру). Қашықтан оқыту арқылы талдауды әлеуметтік желілердің көмегімен (электронды пошта, фейсбук, твиттер, вацап, т.б) жүргізуге болады.</w:t>
            </w:r>
          </w:p>
          <w:p w:rsidR="003F60E4" w:rsidRPr="003F60E4" w:rsidRDefault="003F60E4" w:rsidP="00861193">
            <w:pPr>
              <w:spacing w:after="0" w:line="240" w:lineRule="auto"/>
              <w:jc w:val="both"/>
              <w:rPr>
                <w:rFonts w:ascii="Times New Roman" w:eastAsia="Times New Roman" w:hAnsi="Times New Roman"/>
                <w:sz w:val="24"/>
                <w:szCs w:val="24"/>
                <w:lang w:val="kk-KZ"/>
              </w:rPr>
            </w:pPr>
            <w:r w:rsidRPr="003F60E4">
              <w:rPr>
                <w:rFonts w:ascii="Times New Roman" w:eastAsia="Times New Roman" w:hAnsi="Times New Roman"/>
                <w:sz w:val="24"/>
                <w:szCs w:val="24"/>
                <w:lang w:val="kk-KZ"/>
              </w:rPr>
              <w:t>3-кезең. Интерактивті тестілеу құралдарының көмегімен нәтижесін алу.</w:t>
            </w:r>
          </w:p>
          <w:p w:rsidR="003F60E4" w:rsidRPr="003F60E4" w:rsidRDefault="003F60E4" w:rsidP="00861193">
            <w:pPr>
              <w:spacing w:after="0" w:line="240" w:lineRule="auto"/>
              <w:jc w:val="both"/>
              <w:rPr>
                <w:rFonts w:ascii="Times New Roman" w:eastAsia="Times New Roman" w:hAnsi="Times New Roman"/>
                <w:sz w:val="24"/>
                <w:szCs w:val="24"/>
                <w:lang w:val="kk-KZ"/>
              </w:rPr>
            </w:pPr>
            <w:r w:rsidRPr="003F60E4">
              <w:rPr>
                <w:rFonts w:ascii="Times New Roman" w:eastAsia="Times New Roman" w:hAnsi="Times New Roman"/>
                <w:sz w:val="24"/>
                <w:szCs w:val="24"/>
                <w:lang w:val="kk-KZ"/>
              </w:rPr>
              <w:t>Мақсатқа  сабақтың басында көңіл аудару керек. Мұғалім ешқандай конспект, презентация, т.б дайындамайды, тек оқушының білім қажеттілігі мен қызығушылығын оятатын, тұрақты таным қажеттілігін қалыптастыратын, білім мен дағдыларды меңгеруге баулитын мақсатқа жету жоспар-сызбасы ғана болады.</w:t>
            </w:r>
          </w:p>
          <w:p w:rsidR="003F60E4" w:rsidRPr="003F60E4" w:rsidRDefault="003F60E4" w:rsidP="00861193">
            <w:pPr>
              <w:spacing w:after="0" w:line="240" w:lineRule="auto"/>
              <w:jc w:val="both"/>
              <w:rPr>
                <w:rFonts w:ascii="Times New Roman" w:eastAsia="Times New Roman" w:hAnsi="Times New Roman"/>
                <w:sz w:val="24"/>
                <w:szCs w:val="24"/>
                <w:lang w:val="kk-KZ"/>
              </w:rPr>
            </w:pPr>
            <w:r w:rsidRPr="003F60E4">
              <w:rPr>
                <w:rFonts w:ascii="Times New Roman" w:eastAsia="Times New Roman" w:hAnsi="Times New Roman"/>
                <w:sz w:val="24"/>
                <w:szCs w:val="24"/>
                <w:lang w:val="kk-KZ"/>
              </w:rPr>
              <w:t>Сабақты жоспарлау кезінде ең бастысы жаңа тақырыпты енжар қабылдайтын емес,  оқушылардың жоғары белсенділігін оятатын ұйымдастыру  түрін таба білу керек.</w:t>
            </w:r>
          </w:p>
          <w:p w:rsidR="003F60E4" w:rsidRPr="003F60E4" w:rsidRDefault="003F60E4" w:rsidP="00861193">
            <w:pPr>
              <w:spacing w:after="0" w:line="240" w:lineRule="auto"/>
              <w:jc w:val="both"/>
              <w:rPr>
                <w:rFonts w:ascii="Times New Roman" w:eastAsia="Times New Roman" w:hAnsi="Times New Roman"/>
                <w:sz w:val="24"/>
                <w:szCs w:val="24"/>
                <w:lang w:val="kk-KZ"/>
              </w:rPr>
            </w:pPr>
            <w:r w:rsidRPr="003F60E4">
              <w:rPr>
                <w:rFonts w:ascii="Times New Roman" w:eastAsia="Times New Roman" w:hAnsi="Times New Roman"/>
                <w:sz w:val="24"/>
                <w:szCs w:val="24"/>
                <w:lang w:val="kk-KZ"/>
              </w:rPr>
              <w:t>Егер игеру кезеңінде оқу материалы дұрыс таңдалынса, демек ол талдау кезеңінде үлкен қызығушылықпен тереңірек меңгеріледі. Олай болса меңгеру кезіндегі тексерудің өзі тексеру емес, өзіндік жұмыстың белгілі бір кезеңі болып табылады.  Интерактивті тестілеу жүйесінің арқасында оқу материалын қаншалықты меңгергендіктерінің  диаграммалық пайыздық қатысы шығады. Электрондық журнал болған жағдайда әрбір оқушыға қатысты сабақтың форматы өзгереді, яғни сыныпқа, оның ерекшелігіне, қабілетіне және т.б қарай динамикалық түрде болуы мүмкін.</w:t>
            </w:r>
          </w:p>
          <w:p w:rsidR="003F60E4" w:rsidRPr="003F60E4" w:rsidRDefault="003F60E4" w:rsidP="00861193">
            <w:pPr>
              <w:spacing w:after="0" w:line="240" w:lineRule="auto"/>
              <w:jc w:val="both"/>
              <w:rPr>
                <w:rFonts w:ascii="Times New Roman" w:eastAsia="Times New Roman" w:hAnsi="Times New Roman"/>
                <w:sz w:val="24"/>
                <w:szCs w:val="24"/>
                <w:lang w:val="kk-KZ"/>
              </w:rPr>
            </w:pPr>
            <w:r w:rsidRPr="003F60E4">
              <w:rPr>
                <w:rFonts w:ascii="Times New Roman" w:eastAsia="Times New Roman" w:hAnsi="Times New Roman"/>
                <w:sz w:val="24"/>
                <w:szCs w:val="24"/>
                <w:lang w:val="kk-KZ"/>
              </w:rPr>
              <w:t>Оқушылардың құрамына қарай материалды меңгертудің кезеңдері өзгеруі де мүмкін. Яғни, алдымен талдау, содан кейін алғашқы ұғыммен танысу болуы да мүмкін. Материалды игеруді диалог түрінде де, яғни бірінші және екінші кезеңдерді біріктіре өткізуге болады. Осының арқасында смарт-оқулық қарқынды құрылады (үлгі-конспект-әдістемелік құрал). Осындай  білім беру жүйесінің көмегімен күрделі зертханалық және тәжірибелік жұмыстардың  да интерактивті түрде өтуі қамтамасыз етіледі. Жұмыстарды орындау барысында оқушылар өздерінің көзқарастары бойынша тәжірибелердің алғашқы параметрлерін өзгерте алады, бақылай алады, сәйкесті қорытындысын шығара алады [4].</w:t>
            </w:r>
          </w:p>
          <w:p w:rsidR="003F60E4" w:rsidRDefault="003F60E4" w:rsidP="00861193">
            <w:pPr>
              <w:spacing w:after="0" w:line="240" w:lineRule="auto"/>
              <w:jc w:val="both"/>
              <w:rPr>
                <w:rFonts w:ascii="Times New Roman" w:eastAsia="Times New Roman" w:hAnsi="Times New Roman"/>
                <w:sz w:val="24"/>
                <w:szCs w:val="24"/>
                <w:lang w:val="kk-KZ"/>
              </w:rPr>
            </w:pPr>
            <w:r w:rsidRPr="003F60E4">
              <w:rPr>
                <w:rFonts w:ascii="Times New Roman" w:eastAsia="Times New Roman" w:hAnsi="Times New Roman"/>
                <w:sz w:val="24"/>
                <w:szCs w:val="24"/>
                <w:lang w:val="kk-KZ"/>
              </w:rPr>
              <w:t>Дербес смарт-оқулықты пайдалану кезінде жұмысты орындау кезеңдерінде және берілгендерді өзгерту (қосымша материалдар қолданылады: жұмыс парақтары, толтыру кестелері, сызбалар және т.б) кезеңдерінде уақыт біршама қысқарады. Осындай оқыту кезінде өзін өзі бағалау жоғары және орта дайындық деңгейін көрсетеді, себебі оқыту процесі үлкен жайлылықта өткізіледі. Осы білім картасы түріндегі электрондық ресурстармен оқыту оқиғасының сызбасы оқыту тиімділігінің жетістігіне алып келеді және мынадай қасиеттерге ие болады:  икемділік- ресурстарды жылдам өңдеу  мүмкіндігімен қамтамасыз ету; оқытудың жеке сызбасының болуы, яғни оқу элементтерінің топтамасынан әрқайсысына арналған жеке бағдарлама құру мүмкіндігі; оқыту элементтерінің басқа ашық ақпараттық ресурстармен кіріктірілгендігі; контенттің жариялылығы; курстың оқыту элементтерінің интерактивтілігі; мультимедиялық технологияларды максимум қолдану; оқытушы мен оқушының арасындағы кері байланыс;  тиімді коммуникациямен, оқушылардың бір-бірімен және оқытушымен жобалық технологияға негізделген ынтымақтастығын қамтамасыз ететін оқыту элементтерінің бар болуы; әлеуметтік желілердің заманауи сервистерінің комегімен коммуникациямен қамтамасыз ету (5)</w:t>
            </w:r>
          </w:p>
          <w:p w:rsidR="003F60E4" w:rsidRPr="000C7580" w:rsidRDefault="003F60E4" w:rsidP="00861193">
            <w:pPr>
              <w:spacing w:after="0" w:line="240" w:lineRule="auto"/>
              <w:jc w:val="both"/>
              <w:rPr>
                <w:rFonts w:ascii="Times New Roman" w:eastAsia="Times New Roman" w:hAnsi="Times New Roman"/>
                <w:sz w:val="24"/>
                <w:szCs w:val="24"/>
                <w:lang w:val="kk-KZ"/>
              </w:rPr>
            </w:pPr>
            <w:r w:rsidRPr="000C7580">
              <w:rPr>
                <w:rFonts w:ascii="Times New Roman" w:eastAsia="Times New Roman" w:hAnsi="Times New Roman"/>
                <w:sz w:val="24"/>
                <w:szCs w:val="24"/>
                <w:lang w:val="kk-KZ"/>
              </w:rPr>
              <w:t xml:space="preserve">Айтарлықтай табысты идеяны жүзеге асыруда мұғалім, әдетте келесідей негізгі қиындықтармен кезігеді: оқыту нәтижелерін әрекет тіліне қандай тәсілдермен ауыстыруға болады және бұл ауысудың бір мағыналылығына қалай қол жеткізуге болады? Бұл проблемалар екі түрлі жолмен шешіледі: біріншісі, педагогикалық таксономия жүйесі арқылы мақсаттар жүйесін нақтылау, екіншісі таксономия арқылы мұғалім анықтығы жеткіліксіз ойларды оқыту мақсаттарының мейлінше анық, нақты тіліне ауыстыра алады. </w:t>
            </w:r>
            <w:r w:rsidRPr="000C7580">
              <w:rPr>
                <w:rFonts w:ascii="Times New Roman" w:eastAsia="Times New Roman" w:hAnsi="Times New Roman"/>
                <w:sz w:val="24"/>
                <w:szCs w:val="24"/>
                <w:lang w:val="kk-KZ"/>
              </w:rPr>
              <w:lastRenderedPageBreak/>
              <w:t>Таксономия - белгілі бір критерийлер мен ұстанымдар бойынша объектіні жүйелеу, топтастыру немесе жіктеуді, жүйелеу және нақты құрылым бойынша реттілікпен орналастыру</w:t>
            </w:r>
          </w:p>
          <w:p w:rsidR="003F60E4" w:rsidRPr="003F60E4" w:rsidRDefault="003F60E4" w:rsidP="00861193">
            <w:pPr>
              <w:spacing w:after="0" w:line="240" w:lineRule="auto"/>
              <w:jc w:val="both"/>
              <w:rPr>
                <w:rFonts w:ascii="Times New Roman" w:eastAsia="Times New Roman" w:hAnsi="Times New Roman"/>
                <w:sz w:val="24"/>
                <w:szCs w:val="24"/>
                <w:lang w:val="kk-KZ"/>
              </w:rPr>
            </w:pPr>
            <w:r w:rsidRPr="000C7580">
              <w:rPr>
                <w:rFonts w:ascii="Times New Roman" w:eastAsia="Times New Roman" w:hAnsi="Times New Roman"/>
                <w:sz w:val="24"/>
                <w:szCs w:val="24"/>
                <w:lang w:val="kk-KZ"/>
              </w:rPr>
              <w:t xml:space="preserve">Оқушылардың өзіндік жұмысын ұйымдастыруда педагогикалық бағдарламалық құралдардың маңызды ерекшелігі - жайлы психологиялық жұмыс тәртібімен қамтамасыз ету, оқу материалын  тиімді темппен жүргізу, оқыту жүйесінде достық қарым-қатынас,  оқу материалын меңгертудің  түрлі деңгейіне бағытталғандығы және т.б  болып табылады.  </w:t>
            </w:r>
            <w:r w:rsidRPr="003F60E4">
              <w:rPr>
                <w:rFonts w:ascii="Times New Roman" w:eastAsia="Times New Roman" w:hAnsi="Times New Roman"/>
                <w:sz w:val="24"/>
                <w:szCs w:val="24"/>
                <w:lang w:val="kk-KZ"/>
              </w:rPr>
              <w:t>Сондықтан смарт-оқулықты құру үшін оқытушыға материалды өзекті етсе, оны сапасына қарай бағалау критерийлеріне сәйкес ұсынса, қажетті оқыту элементтерін қосса және әрбір оқушының жеке оқу сызбасын  сызса, оқушылардың оқудағы жетістіктерін бағалаудың жеке критерийлерін ойластырса және оларда ХХІ ғасыр дағдысының қалыптасуын қамтамасыз етсе жеткілікті.</w:t>
            </w:r>
          </w:p>
          <w:p w:rsidR="003F60E4" w:rsidRPr="003F60E4" w:rsidRDefault="003F60E4" w:rsidP="00861193">
            <w:pPr>
              <w:spacing w:after="0" w:line="240" w:lineRule="auto"/>
              <w:jc w:val="both"/>
              <w:rPr>
                <w:rFonts w:ascii="Times New Roman" w:eastAsia="Times New Roman" w:hAnsi="Times New Roman"/>
                <w:sz w:val="24"/>
                <w:szCs w:val="24"/>
                <w:lang w:val="kk-KZ"/>
              </w:rPr>
            </w:pPr>
            <w:r w:rsidRPr="003F60E4">
              <w:rPr>
                <w:rFonts w:ascii="Times New Roman" w:eastAsia="Times New Roman" w:hAnsi="Times New Roman"/>
                <w:sz w:val="24"/>
                <w:szCs w:val="24"/>
                <w:lang w:val="kk-KZ"/>
              </w:rPr>
              <w:t>Ұсынып отырған жұмысқа оқушының тікелей қатысуы пәннің кез келген тақырыбын оңай әрі жылдам қабылдауын мүмкін етеді. Өйткені үнемі жұмыс алаңында тұратын көрнекі материал оңай есте сақталады. Бұл оқушы мен оқытушының арасындағы кері байланысты орнатуға мүмкіндік береді. Ал дұрыс емес не толық емес материалдың  өзі толық қабылданбайтыны, демек толық есте қалмайтыны да белгілі.</w:t>
            </w:r>
          </w:p>
          <w:p w:rsidR="003F60E4" w:rsidRPr="003F60E4" w:rsidRDefault="003F60E4" w:rsidP="00861193">
            <w:pPr>
              <w:spacing w:after="0" w:line="240" w:lineRule="auto"/>
              <w:jc w:val="both"/>
              <w:rPr>
                <w:rFonts w:ascii="Times New Roman" w:eastAsia="Times New Roman" w:hAnsi="Times New Roman"/>
                <w:sz w:val="24"/>
                <w:szCs w:val="24"/>
                <w:lang w:val="kk-KZ"/>
              </w:rPr>
            </w:pPr>
            <w:r w:rsidRPr="003F60E4">
              <w:rPr>
                <w:rFonts w:ascii="Times New Roman" w:eastAsia="Times New Roman" w:hAnsi="Times New Roman"/>
                <w:sz w:val="24"/>
                <w:szCs w:val="24"/>
                <w:lang w:val="kk-KZ"/>
              </w:rPr>
              <w:t>Сабақты мультимедияның, компьютердің көмегімен өту пәнді меңгеруде оқушының танымдық қызығушылығын, оқу процесінің сапасын арттырады. Ақпараттық-коммуникациялық технологиялар білім кеңістігінің бірлігін сақтауға, оқушының танымдық қызығушылығын күшейтуге, жалпы алғанда қашықтықтан оқыту жүйесіне ықпал етеді. Сонымен смарт-оқулық –бұл дайын конспект не материал емес, ол оқушының жұмыс дәптерінде  өз қолымен динамикалық түрде өзгертіп отыратын (электронды немесе қағаз түріндегі) жаңа дүние.</w:t>
            </w:r>
          </w:p>
          <w:p w:rsidR="003F60E4" w:rsidRPr="003F60E4" w:rsidRDefault="003F60E4" w:rsidP="00861193">
            <w:pPr>
              <w:spacing w:after="0" w:line="240" w:lineRule="auto"/>
              <w:jc w:val="both"/>
              <w:rPr>
                <w:rFonts w:ascii="Times New Roman" w:eastAsia="Times New Roman" w:hAnsi="Times New Roman"/>
                <w:sz w:val="24"/>
                <w:szCs w:val="24"/>
                <w:lang w:val="kk-KZ"/>
              </w:rPr>
            </w:pPr>
            <w:r w:rsidRPr="003F60E4">
              <w:rPr>
                <w:rFonts w:ascii="Times New Roman" w:eastAsia="Times New Roman" w:hAnsi="Times New Roman"/>
                <w:sz w:val="24"/>
                <w:szCs w:val="24"/>
                <w:lang w:val="kk-KZ"/>
              </w:rPr>
              <w:t>Қазіргі заманда ақпараттық қоғамда адамның өзіндік ойлауы, әрекетке шығармашылық тұрғыдан қарап, ыңғайлы жол таба білуі маңызды болып табылады. Соның нәтижесінде интеллектуалды экономика қалыптасып, технологияның қарқынды дамуына мүмкіндік туып отыр. Орта білім беруде оқушылардың өздігінен дербес білім алуына басымдық берілсе, біліктілік арттыру жүйесінде қашықтықтан оқыту, корпоративті оқыту кеңінен қанат жайды. Олай болса  ендігі міндет — сол алған білімнің адамға қызмет етуіне мүмкіндік беретін смарт-оқыту ортасын дамыту болып табылады.</w:t>
            </w:r>
          </w:p>
          <w:p w:rsidR="003F60E4" w:rsidRPr="00E76300" w:rsidRDefault="003F60E4" w:rsidP="00861193">
            <w:pPr>
              <w:spacing w:after="0" w:line="240" w:lineRule="auto"/>
              <w:jc w:val="both"/>
              <w:rPr>
                <w:rFonts w:ascii="Times New Roman" w:eastAsia="Times New Roman" w:hAnsi="Times New Roman"/>
                <w:sz w:val="24"/>
                <w:szCs w:val="24"/>
              </w:rPr>
            </w:pPr>
            <w:r w:rsidRPr="00E76300">
              <w:rPr>
                <w:rFonts w:ascii="Times New Roman" w:eastAsia="Times New Roman" w:hAnsi="Times New Roman"/>
                <w:b/>
                <w:bCs/>
                <w:sz w:val="24"/>
                <w:szCs w:val="24"/>
              </w:rPr>
              <w:t>Пайдаланылған әдебиеттер:</w:t>
            </w:r>
          </w:p>
          <w:p w:rsidR="003F60E4" w:rsidRPr="00E76300" w:rsidRDefault="003F60E4" w:rsidP="003F60E4">
            <w:pPr>
              <w:numPr>
                <w:ilvl w:val="0"/>
                <w:numId w:val="1"/>
              </w:numPr>
              <w:spacing w:after="0" w:line="240" w:lineRule="auto"/>
              <w:jc w:val="both"/>
              <w:rPr>
                <w:rFonts w:ascii="Times New Roman" w:eastAsia="Times New Roman" w:hAnsi="Times New Roman"/>
                <w:sz w:val="24"/>
                <w:szCs w:val="24"/>
              </w:rPr>
            </w:pPr>
            <w:r w:rsidRPr="00E76300">
              <w:rPr>
                <w:rFonts w:ascii="Times New Roman" w:eastAsia="Times New Roman" w:hAnsi="Times New Roman"/>
                <w:sz w:val="24"/>
                <w:szCs w:val="24"/>
              </w:rPr>
              <w:t xml:space="preserve">Ералиева М. Оқытудың қазіргі </w:t>
            </w:r>
            <w:proofErr w:type="spellStart"/>
            <w:r w:rsidRPr="00E76300">
              <w:rPr>
                <w:rFonts w:ascii="Times New Roman" w:eastAsia="Times New Roman" w:hAnsi="Times New Roman"/>
                <w:sz w:val="24"/>
                <w:szCs w:val="24"/>
              </w:rPr>
              <w:t>технологиялары</w:t>
            </w:r>
            <w:proofErr w:type="spellEnd"/>
            <w:r w:rsidRPr="00E76300">
              <w:rPr>
                <w:rFonts w:ascii="Times New Roman" w:eastAsia="Times New Roman" w:hAnsi="Times New Roman"/>
                <w:sz w:val="24"/>
                <w:szCs w:val="24"/>
              </w:rPr>
              <w:t xml:space="preserve"> / М. Ералиева // </w:t>
            </w:r>
            <w:proofErr w:type="spellStart"/>
            <w:r w:rsidRPr="00E76300">
              <w:rPr>
                <w:rFonts w:ascii="Times New Roman" w:eastAsia="Times New Roman" w:hAnsi="Times New Roman"/>
                <w:sz w:val="24"/>
                <w:szCs w:val="24"/>
              </w:rPr>
              <w:t>Бастауыш</w:t>
            </w:r>
            <w:proofErr w:type="spellEnd"/>
            <w:r w:rsidRPr="00E76300">
              <w:rPr>
                <w:rFonts w:ascii="Times New Roman" w:eastAsia="Times New Roman" w:hAnsi="Times New Roman"/>
                <w:sz w:val="24"/>
                <w:szCs w:val="24"/>
              </w:rPr>
              <w:t xml:space="preserve"> </w:t>
            </w:r>
            <w:proofErr w:type="spellStart"/>
            <w:r w:rsidRPr="00E76300">
              <w:rPr>
                <w:rFonts w:ascii="Times New Roman" w:eastAsia="Times New Roman" w:hAnsi="Times New Roman"/>
                <w:sz w:val="24"/>
                <w:szCs w:val="24"/>
              </w:rPr>
              <w:t>мектеп</w:t>
            </w:r>
            <w:proofErr w:type="spellEnd"/>
            <w:r w:rsidRPr="00E76300">
              <w:rPr>
                <w:rFonts w:ascii="Times New Roman" w:eastAsia="Times New Roman" w:hAnsi="Times New Roman"/>
                <w:sz w:val="24"/>
                <w:szCs w:val="24"/>
              </w:rPr>
              <w:t xml:space="preserve">. – 2006. </w:t>
            </w:r>
          </w:p>
          <w:p w:rsidR="003F60E4" w:rsidRPr="00E76300" w:rsidRDefault="003F60E4" w:rsidP="003F60E4">
            <w:pPr>
              <w:numPr>
                <w:ilvl w:val="0"/>
                <w:numId w:val="1"/>
              </w:numPr>
              <w:spacing w:after="0" w:line="240" w:lineRule="auto"/>
              <w:jc w:val="both"/>
              <w:rPr>
                <w:rFonts w:ascii="Times New Roman" w:eastAsia="Times New Roman" w:hAnsi="Times New Roman"/>
                <w:sz w:val="24"/>
                <w:szCs w:val="24"/>
              </w:rPr>
            </w:pPr>
            <w:r w:rsidRPr="00E76300">
              <w:rPr>
                <w:rFonts w:ascii="Times New Roman" w:eastAsia="Times New Roman" w:hAnsi="Times New Roman"/>
                <w:sz w:val="24"/>
                <w:szCs w:val="24"/>
              </w:rPr>
              <w:t xml:space="preserve">Тихомирова, Н. В. Глобальная стратегия развития </w:t>
            </w:r>
            <w:proofErr w:type="spellStart"/>
            <w:r w:rsidRPr="00E76300">
              <w:rPr>
                <w:rFonts w:ascii="Times New Roman" w:eastAsia="Times New Roman" w:hAnsi="Times New Roman"/>
                <w:sz w:val="24"/>
                <w:szCs w:val="24"/>
              </w:rPr>
              <w:t>smart</w:t>
            </w:r>
            <w:proofErr w:type="spellEnd"/>
            <w:r w:rsidRPr="00E76300">
              <w:rPr>
                <w:rFonts w:ascii="Times New Roman" w:eastAsia="Times New Roman" w:hAnsi="Times New Roman"/>
                <w:sz w:val="24"/>
                <w:szCs w:val="24"/>
              </w:rPr>
              <w:t xml:space="preserve"> -общества. МЭСИ на пути к </w:t>
            </w:r>
            <w:proofErr w:type="spellStart"/>
            <w:r w:rsidRPr="00E76300">
              <w:rPr>
                <w:rFonts w:ascii="Times New Roman" w:eastAsia="Times New Roman" w:hAnsi="Times New Roman"/>
                <w:sz w:val="24"/>
                <w:szCs w:val="24"/>
              </w:rPr>
              <w:t>Smart</w:t>
            </w:r>
            <w:proofErr w:type="spellEnd"/>
            <w:r w:rsidRPr="00E76300">
              <w:rPr>
                <w:rFonts w:ascii="Times New Roman" w:eastAsia="Times New Roman" w:hAnsi="Times New Roman"/>
                <w:sz w:val="24"/>
                <w:szCs w:val="24"/>
              </w:rPr>
              <w:t xml:space="preserve"> университету [Электрондық ресурс] / Н. В. Тихомирова // </w:t>
            </w:r>
            <w:proofErr w:type="spellStart"/>
            <w:r w:rsidRPr="00E76300">
              <w:rPr>
                <w:rFonts w:ascii="Times New Roman" w:eastAsia="Times New Roman" w:hAnsi="Times New Roman"/>
                <w:sz w:val="24"/>
                <w:szCs w:val="24"/>
              </w:rPr>
              <w:t>Smart</w:t>
            </w:r>
            <w:proofErr w:type="spellEnd"/>
            <w:r w:rsidRPr="00E76300">
              <w:rPr>
                <w:rFonts w:ascii="Times New Roman" w:eastAsia="Times New Roman" w:hAnsi="Times New Roman"/>
                <w:sz w:val="24"/>
                <w:szCs w:val="24"/>
              </w:rPr>
              <w:t xml:space="preserve"> </w:t>
            </w:r>
            <w:proofErr w:type="spellStart"/>
            <w:r w:rsidRPr="00E76300">
              <w:rPr>
                <w:rFonts w:ascii="Times New Roman" w:eastAsia="Times New Roman" w:hAnsi="Times New Roman"/>
                <w:sz w:val="24"/>
                <w:szCs w:val="24"/>
              </w:rPr>
              <w:t>Education</w:t>
            </w:r>
            <w:proofErr w:type="spellEnd"/>
            <w:r w:rsidRPr="00E76300">
              <w:rPr>
                <w:rFonts w:ascii="Times New Roman" w:eastAsia="Times New Roman" w:hAnsi="Times New Roman"/>
                <w:sz w:val="24"/>
                <w:szCs w:val="24"/>
              </w:rPr>
              <w:t>. — Режим доступа: \</w:t>
            </w:r>
            <w:proofErr w:type="spellStart"/>
            <w:r w:rsidRPr="00E76300">
              <w:rPr>
                <w:rFonts w:ascii="Times New Roman" w:eastAsia="Times New Roman" w:hAnsi="Times New Roman"/>
                <w:sz w:val="24"/>
                <w:szCs w:val="24"/>
              </w:rPr>
              <w:t>www</w:t>
            </w:r>
            <w:proofErr w:type="spellEnd"/>
            <w:r w:rsidRPr="00E76300">
              <w:rPr>
                <w:rFonts w:ascii="Times New Roman" w:eastAsia="Times New Roman" w:hAnsi="Times New Roman"/>
                <w:sz w:val="24"/>
                <w:szCs w:val="24"/>
              </w:rPr>
              <w:t xml:space="preserve">/URL: http://smartmesi.blogspot.com/2012/03/ smartsmart.html. — 22.03.2012. </w:t>
            </w:r>
          </w:p>
          <w:p w:rsidR="003F60E4" w:rsidRPr="00E76300" w:rsidRDefault="003F60E4" w:rsidP="003F60E4">
            <w:pPr>
              <w:numPr>
                <w:ilvl w:val="0"/>
                <w:numId w:val="1"/>
              </w:numPr>
              <w:spacing w:after="0" w:line="240" w:lineRule="auto"/>
              <w:jc w:val="both"/>
              <w:rPr>
                <w:rFonts w:ascii="Times New Roman" w:eastAsia="Times New Roman" w:hAnsi="Times New Roman"/>
                <w:sz w:val="24"/>
                <w:szCs w:val="24"/>
              </w:rPr>
            </w:pPr>
            <w:r w:rsidRPr="00E76300">
              <w:rPr>
                <w:rFonts w:ascii="Times New Roman" w:eastAsia="Times New Roman" w:hAnsi="Times New Roman"/>
                <w:sz w:val="24"/>
                <w:szCs w:val="24"/>
              </w:rPr>
              <w:t xml:space="preserve">Тихомиров, В. П. Мир на пути к </w:t>
            </w:r>
            <w:proofErr w:type="spellStart"/>
            <w:r w:rsidRPr="00E76300">
              <w:rPr>
                <w:rFonts w:ascii="Times New Roman" w:eastAsia="Times New Roman" w:hAnsi="Times New Roman"/>
                <w:sz w:val="24"/>
                <w:szCs w:val="24"/>
              </w:rPr>
              <w:t>смарт</w:t>
            </w:r>
            <w:proofErr w:type="spellEnd"/>
            <w:r w:rsidRPr="00E76300">
              <w:rPr>
                <w:rFonts w:ascii="Times New Roman" w:eastAsia="Times New Roman" w:hAnsi="Times New Roman"/>
                <w:sz w:val="24"/>
                <w:szCs w:val="24"/>
              </w:rPr>
              <w:t xml:space="preserve"> обществу [Электрондық ресурс] / В. П. Тихомиров. — Режим доступа: \</w:t>
            </w:r>
            <w:proofErr w:type="spellStart"/>
            <w:r w:rsidRPr="00E76300">
              <w:rPr>
                <w:rFonts w:ascii="Times New Roman" w:eastAsia="Times New Roman" w:hAnsi="Times New Roman"/>
                <w:sz w:val="24"/>
                <w:szCs w:val="24"/>
              </w:rPr>
              <w:t>www</w:t>
            </w:r>
            <w:proofErr w:type="spellEnd"/>
            <w:r w:rsidRPr="00E76300">
              <w:rPr>
                <w:rFonts w:ascii="Times New Roman" w:eastAsia="Times New Roman" w:hAnsi="Times New Roman"/>
                <w:sz w:val="24"/>
                <w:szCs w:val="24"/>
              </w:rPr>
              <w:t xml:space="preserve">/ URL: http://meforum.ru/upload/iblock/982/9822ab64e20526 3119d6568e24dc4292.pdf </w:t>
            </w:r>
          </w:p>
          <w:p w:rsidR="003F60E4" w:rsidRPr="00E76300" w:rsidRDefault="003F60E4" w:rsidP="003F60E4">
            <w:pPr>
              <w:numPr>
                <w:ilvl w:val="0"/>
                <w:numId w:val="1"/>
              </w:numPr>
              <w:spacing w:after="0" w:line="240" w:lineRule="auto"/>
              <w:jc w:val="both"/>
              <w:rPr>
                <w:rFonts w:ascii="Times New Roman" w:eastAsia="Times New Roman" w:hAnsi="Times New Roman"/>
                <w:sz w:val="24"/>
                <w:szCs w:val="24"/>
              </w:rPr>
            </w:pPr>
            <w:r w:rsidRPr="00E76300">
              <w:rPr>
                <w:rFonts w:ascii="Times New Roman" w:eastAsia="Times New Roman" w:hAnsi="Times New Roman"/>
                <w:sz w:val="24"/>
                <w:szCs w:val="24"/>
              </w:rPr>
              <w:t>Система интерактивного тестирования: общая характеристика и использование в учебном процессе [Электрондық ресурс] // Компания «СМАРТ. Интерактивные Технологии и Системы». — Режим доступа: \</w:t>
            </w:r>
            <w:proofErr w:type="spellStart"/>
            <w:r w:rsidRPr="00E76300">
              <w:rPr>
                <w:rFonts w:ascii="Times New Roman" w:eastAsia="Times New Roman" w:hAnsi="Times New Roman"/>
                <w:sz w:val="24"/>
                <w:szCs w:val="24"/>
              </w:rPr>
              <w:t>www</w:t>
            </w:r>
            <w:proofErr w:type="spellEnd"/>
            <w:r w:rsidRPr="00E76300">
              <w:rPr>
                <w:rFonts w:ascii="Times New Roman" w:eastAsia="Times New Roman" w:hAnsi="Times New Roman"/>
                <w:sz w:val="24"/>
                <w:szCs w:val="24"/>
              </w:rPr>
              <w:t xml:space="preserve">/URL: http://intis. com.ua/index.php/ru/poleznyematerialy/stati/154sistemainteraktivnogotestirovaniyaobshchayakharakteristikaiispolzovanievuchebnomprotsesse </w:t>
            </w:r>
          </w:p>
          <w:p w:rsidR="003F60E4" w:rsidRPr="00E76300" w:rsidRDefault="003F60E4" w:rsidP="003F60E4">
            <w:pPr>
              <w:numPr>
                <w:ilvl w:val="0"/>
                <w:numId w:val="1"/>
              </w:numPr>
              <w:spacing w:after="0" w:line="240" w:lineRule="auto"/>
              <w:jc w:val="both"/>
              <w:rPr>
                <w:rFonts w:ascii="Times New Roman" w:eastAsia="Times New Roman" w:hAnsi="Times New Roman"/>
                <w:sz w:val="24"/>
                <w:szCs w:val="24"/>
              </w:rPr>
            </w:pPr>
            <w:r w:rsidRPr="00E76300">
              <w:rPr>
                <w:rFonts w:ascii="Times New Roman" w:eastAsia="Times New Roman" w:hAnsi="Times New Roman"/>
                <w:sz w:val="24"/>
                <w:szCs w:val="24"/>
              </w:rPr>
              <w:t>Измерение информационного общества [Электрондық ресурс] // Международный союз электросвязи. — 2012. — Режим доступа: \</w:t>
            </w:r>
            <w:proofErr w:type="spellStart"/>
            <w:r w:rsidRPr="00E76300">
              <w:rPr>
                <w:rFonts w:ascii="Times New Roman" w:eastAsia="Times New Roman" w:hAnsi="Times New Roman"/>
                <w:sz w:val="24"/>
                <w:szCs w:val="24"/>
              </w:rPr>
              <w:t>www</w:t>
            </w:r>
            <w:proofErr w:type="spellEnd"/>
            <w:r w:rsidRPr="00E76300">
              <w:rPr>
                <w:rFonts w:ascii="Times New Roman" w:eastAsia="Times New Roman" w:hAnsi="Times New Roman"/>
                <w:sz w:val="24"/>
                <w:szCs w:val="24"/>
              </w:rPr>
              <w:t xml:space="preserve">/URL: http://www.itu.int/dms_pub/ </w:t>
            </w:r>
            <w:proofErr w:type="spellStart"/>
            <w:r w:rsidRPr="00E76300">
              <w:rPr>
                <w:rFonts w:ascii="Times New Roman" w:eastAsia="Times New Roman" w:hAnsi="Times New Roman"/>
                <w:sz w:val="24"/>
                <w:szCs w:val="24"/>
              </w:rPr>
              <w:t>itud</w:t>
            </w:r>
            <w:proofErr w:type="spellEnd"/>
            <w:r w:rsidRPr="00E76300">
              <w:rPr>
                <w:rFonts w:ascii="Times New Roman" w:eastAsia="Times New Roman" w:hAnsi="Times New Roman"/>
                <w:sz w:val="24"/>
                <w:szCs w:val="24"/>
              </w:rPr>
              <w:t>/</w:t>
            </w:r>
            <w:proofErr w:type="spellStart"/>
            <w:r w:rsidRPr="00E76300">
              <w:rPr>
                <w:rFonts w:ascii="Times New Roman" w:eastAsia="Times New Roman" w:hAnsi="Times New Roman"/>
                <w:sz w:val="24"/>
                <w:szCs w:val="24"/>
              </w:rPr>
              <w:t>opb</w:t>
            </w:r>
            <w:proofErr w:type="spellEnd"/>
            <w:r w:rsidRPr="00E76300">
              <w:rPr>
                <w:rFonts w:ascii="Times New Roman" w:eastAsia="Times New Roman" w:hAnsi="Times New Roman"/>
                <w:sz w:val="24"/>
                <w:szCs w:val="24"/>
              </w:rPr>
              <w:t>/</w:t>
            </w:r>
            <w:proofErr w:type="spellStart"/>
            <w:r w:rsidRPr="00E76300">
              <w:rPr>
                <w:rFonts w:ascii="Times New Roman" w:eastAsia="Times New Roman" w:hAnsi="Times New Roman"/>
                <w:sz w:val="24"/>
                <w:szCs w:val="24"/>
              </w:rPr>
              <w:t>ind</w:t>
            </w:r>
            <w:proofErr w:type="spellEnd"/>
            <w:r w:rsidRPr="00E76300">
              <w:rPr>
                <w:rFonts w:ascii="Times New Roman" w:eastAsia="Times New Roman" w:hAnsi="Times New Roman"/>
                <w:sz w:val="24"/>
                <w:szCs w:val="24"/>
              </w:rPr>
              <w:t xml:space="preserve">/DINDICTOI2012SUMPDFR.pdf </w:t>
            </w:r>
          </w:p>
          <w:p w:rsidR="003F60E4" w:rsidRPr="00E76300" w:rsidRDefault="003F60E4" w:rsidP="003F60E4">
            <w:pPr>
              <w:numPr>
                <w:ilvl w:val="0"/>
                <w:numId w:val="1"/>
              </w:numPr>
              <w:spacing w:after="0" w:line="240" w:lineRule="auto"/>
              <w:jc w:val="both"/>
              <w:rPr>
                <w:rFonts w:ascii="Times New Roman" w:eastAsia="Times New Roman" w:hAnsi="Times New Roman"/>
                <w:sz w:val="24"/>
                <w:szCs w:val="24"/>
              </w:rPr>
            </w:pPr>
            <w:r w:rsidRPr="00E76300">
              <w:rPr>
                <w:rFonts w:ascii="Times New Roman" w:eastAsia="Times New Roman" w:hAnsi="Times New Roman"/>
                <w:sz w:val="24"/>
                <w:szCs w:val="24"/>
              </w:rPr>
              <w:t xml:space="preserve">Возможности создания и </w:t>
            </w:r>
            <w:proofErr w:type="gramStart"/>
            <w:r w:rsidRPr="00E76300">
              <w:rPr>
                <w:rFonts w:ascii="Times New Roman" w:eastAsia="Times New Roman" w:hAnsi="Times New Roman"/>
                <w:sz w:val="24"/>
                <w:szCs w:val="24"/>
              </w:rPr>
              <w:t>использования</w:t>
            </w:r>
            <w:proofErr w:type="gramEnd"/>
            <w:r w:rsidRPr="00E76300">
              <w:rPr>
                <w:rFonts w:ascii="Times New Roman" w:eastAsia="Times New Roman" w:hAnsi="Times New Roman"/>
                <w:sz w:val="24"/>
                <w:szCs w:val="24"/>
              </w:rPr>
              <w:t xml:space="preserve"> интерактивных </w:t>
            </w:r>
            <w:proofErr w:type="spellStart"/>
            <w:r w:rsidRPr="00E76300">
              <w:rPr>
                <w:rFonts w:ascii="Times New Roman" w:eastAsia="Times New Roman" w:hAnsi="Times New Roman"/>
                <w:sz w:val="24"/>
                <w:szCs w:val="24"/>
              </w:rPr>
              <w:t>мультимедийных</w:t>
            </w:r>
            <w:proofErr w:type="spellEnd"/>
            <w:r w:rsidRPr="00E76300">
              <w:rPr>
                <w:rFonts w:ascii="Times New Roman" w:eastAsia="Times New Roman" w:hAnsi="Times New Roman"/>
                <w:sz w:val="24"/>
                <w:szCs w:val="24"/>
              </w:rPr>
              <w:t xml:space="preserve"> учебных материалов с помощью технологий SMART [Электрондық ресурс] // Компания «Литер». — Режим доступа: \</w:t>
            </w:r>
            <w:proofErr w:type="spellStart"/>
            <w:r w:rsidRPr="00E76300">
              <w:rPr>
                <w:rFonts w:ascii="Times New Roman" w:eastAsia="Times New Roman" w:hAnsi="Times New Roman"/>
                <w:sz w:val="24"/>
                <w:szCs w:val="24"/>
              </w:rPr>
              <w:t>www</w:t>
            </w:r>
            <w:proofErr w:type="spellEnd"/>
            <w:r w:rsidRPr="00E76300">
              <w:rPr>
                <w:rFonts w:ascii="Times New Roman" w:eastAsia="Times New Roman" w:hAnsi="Times New Roman"/>
                <w:sz w:val="24"/>
                <w:szCs w:val="24"/>
              </w:rPr>
              <w:t xml:space="preserve">/URL: http://leater.com/RU/ </w:t>
            </w:r>
            <w:proofErr w:type="spellStart"/>
            <w:r w:rsidRPr="00E76300">
              <w:rPr>
                <w:rFonts w:ascii="Times New Roman" w:eastAsia="Times New Roman" w:hAnsi="Times New Roman"/>
                <w:sz w:val="24"/>
                <w:szCs w:val="24"/>
              </w:rPr>
              <w:t>publications</w:t>
            </w:r>
            <w:proofErr w:type="spellEnd"/>
            <w:r w:rsidRPr="00E76300">
              <w:rPr>
                <w:rFonts w:ascii="Times New Roman" w:eastAsia="Times New Roman" w:hAnsi="Times New Roman"/>
                <w:sz w:val="24"/>
                <w:szCs w:val="24"/>
              </w:rPr>
              <w:t xml:space="preserve">/10364/. — 30.03.2011. </w:t>
            </w:r>
          </w:p>
          <w:p w:rsidR="003F60E4" w:rsidRPr="00E76300" w:rsidRDefault="003F60E4" w:rsidP="00861193">
            <w:pPr>
              <w:spacing w:after="0" w:line="240" w:lineRule="auto"/>
              <w:ind w:left="720"/>
              <w:jc w:val="both"/>
              <w:rPr>
                <w:rFonts w:ascii="Times New Roman" w:eastAsia="Times New Roman" w:hAnsi="Times New Roman"/>
                <w:sz w:val="24"/>
                <w:szCs w:val="24"/>
              </w:rPr>
            </w:pPr>
          </w:p>
        </w:tc>
      </w:tr>
    </w:tbl>
    <w:p w:rsidR="003F60E4" w:rsidRPr="00163B1A" w:rsidRDefault="003F60E4" w:rsidP="003F60E4">
      <w:pPr>
        <w:pStyle w:val="a3"/>
        <w:shd w:val="clear" w:color="auto" w:fill="FFFFFF"/>
        <w:spacing w:before="0" w:beforeAutospacing="0" w:after="0" w:afterAutospacing="0"/>
        <w:jc w:val="both"/>
        <w:rPr>
          <w:lang w:val="kk-KZ"/>
        </w:rPr>
      </w:pPr>
      <w:r>
        <w:rPr>
          <w:lang w:val="kk-KZ"/>
        </w:rPr>
        <w:lastRenderedPageBreak/>
        <w:t xml:space="preserve"> </w:t>
      </w:r>
    </w:p>
    <w:p w:rsidR="004C1DA7" w:rsidRPr="003F60E4" w:rsidRDefault="004C1DA7">
      <w:pPr>
        <w:rPr>
          <w:lang w:val="kk-KZ"/>
        </w:rPr>
      </w:pPr>
    </w:p>
    <w:sectPr w:rsidR="004C1DA7" w:rsidRPr="003F60E4" w:rsidSect="009518D4">
      <w:pgSz w:w="11906" w:h="16838" w:code="9"/>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564EF"/>
    <w:multiLevelType w:val="multilevel"/>
    <w:tmpl w:val="C7E05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3C6251"/>
    <w:multiLevelType w:val="multilevel"/>
    <w:tmpl w:val="F3500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3F60E4"/>
    <w:rsid w:val="003F60E4"/>
    <w:rsid w:val="004C1DA7"/>
    <w:rsid w:val="00F27D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D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F60E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1748</Words>
  <Characters>9968</Characters>
  <Application>Microsoft Office Word</Application>
  <DocSecurity>0</DocSecurity>
  <Lines>83</Lines>
  <Paragraphs>23</Paragraphs>
  <ScaleCrop>false</ScaleCrop>
  <Company/>
  <LinksUpToDate>false</LinksUpToDate>
  <CharactersWithSpaces>11693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2017-10-03T19:17:00Z</dcterms:created>
  <dcterms:modified xsi:type="dcterms:W3CDTF">2017-12-04T14:39:00Z</dcterms:modified>
</cp:coreProperties>
</file>