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7F" w:rsidRPr="00E548BC" w:rsidRDefault="00794D7F" w:rsidP="00956388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pPr w:leftFromText="180" w:rightFromText="180" w:vertAnchor="text" w:tblpX="108" w:tblpY="1"/>
        <w:tblOverlap w:val="never"/>
        <w:tblW w:w="9481" w:type="dxa"/>
        <w:tblLook w:val="04A0" w:firstRow="1" w:lastRow="0" w:firstColumn="1" w:lastColumn="0" w:noHBand="0" w:noVBand="1"/>
      </w:tblPr>
      <w:tblGrid>
        <w:gridCol w:w="1276"/>
        <w:gridCol w:w="301"/>
        <w:gridCol w:w="837"/>
        <w:gridCol w:w="3705"/>
        <w:gridCol w:w="2028"/>
        <w:gridCol w:w="1334"/>
      </w:tblGrid>
      <w:tr w:rsidR="00DA6324" w:rsidRPr="00DA6324" w:rsidTr="00DA6324">
        <w:tc>
          <w:tcPr>
            <w:tcW w:w="9481" w:type="dxa"/>
            <w:gridSpan w:val="6"/>
          </w:tcPr>
          <w:p w:rsidR="00DA6324" w:rsidRPr="00DA6324" w:rsidRDefault="00DA6324" w:rsidP="00A20410">
            <w:pPr>
              <w:rPr>
                <w:rFonts w:ascii="Times New Roman" w:hAnsi="Times New Roman" w:cs="Times New Roman"/>
                <w:lang w:val="kk-KZ"/>
              </w:rPr>
            </w:pPr>
            <w:r w:rsidRPr="00DA6324">
              <w:rPr>
                <w:rFonts w:ascii="Times New Roman" w:hAnsi="Times New Roman" w:cs="Times New Roman"/>
                <w:lang w:val="kk-KZ"/>
              </w:rPr>
              <w:t>Алматы облысы Тал</w:t>
            </w:r>
            <w:r>
              <w:rPr>
                <w:rFonts w:ascii="Times New Roman" w:hAnsi="Times New Roman" w:cs="Times New Roman"/>
                <w:lang w:val="kk-KZ"/>
              </w:rPr>
              <w:t>ғар қаласы  А. Байтұрсынұлы атындағы лицей орта мектебі</w:t>
            </w:r>
          </w:p>
        </w:tc>
      </w:tr>
      <w:tr w:rsidR="002F1E72" w:rsidRPr="00DA6324" w:rsidTr="00DA6324">
        <w:tc>
          <w:tcPr>
            <w:tcW w:w="2414" w:type="dxa"/>
            <w:gridSpan w:val="3"/>
          </w:tcPr>
          <w:p w:rsidR="002F1E72" w:rsidRPr="00E548BC" w:rsidRDefault="002F1E72" w:rsidP="00A20410">
            <w:pPr>
              <w:rPr>
                <w:rFonts w:ascii="Times New Roman" w:hAnsi="Times New Roman" w:cs="Times New Roman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>Күні:</w:t>
            </w:r>
            <w:r w:rsidR="00B248A2">
              <w:rPr>
                <w:rFonts w:ascii="Times New Roman" w:hAnsi="Times New Roman" w:cs="Times New Roman"/>
                <w:lang w:val="kk-KZ"/>
              </w:rPr>
              <w:t xml:space="preserve"> 26.02.20</w:t>
            </w:r>
            <w:r w:rsidR="005E6088" w:rsidRPr="00E548BC">
              <w:rPr>
                <w:rFonts w:ascii="Times New Roman" w:hAnsi="Times New Roman" w:cs="Times New Roman"/>
                <w:lang w:val="kk-KZ"/>
              </w:rPr>
              <w:t>ж</w:t>
            </w:r>
          </w:p>
        </w:tc>
        <w:tc>
          <w:tcPr>
            <w:tcW w:w="7067" w:type="dxa"/>
            <w:gridSpan w:val="3"/>
          </w:tcPr>
          <w:p w:rsidR="002F1E72" w:rsidRPr="00E548BC" w:rsidRDefault="00DA6324" w:rsidP="00A204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</w:t>
            </w:r>
            <w:r w:rsidR="002F1E72" w:rsidRPr="00E548BC">
              <w:rPr>
                <w:rFonts w:ascii="Times New Roman" w:hAnsi="Times New Roman" w:cs="Times New Roman"/>
                <w:lang w:val="kk-KZ"/>
              </w:rPr>
              <w:t>:</w:t>
            </w:r>
            <w:r w:rsidR="00956388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 xml:space="preserve"> </w:t>
            </w:r>
            <w:r w:rsidR="00B248A2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Рашаева М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ейрамкуль</w:t>
            </w:r>
            <w:r w:rsidR="00B248A2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айкожаевна</w:t>
            </w:r>
          </w:p>
        </w:tc>
      </w:tr>
      <w:tr w:rsidR="002F1E72" w:rsidRPr="00DA6324" w:rsidTr="00DA6324">
        <w:tc>
          <w:tcPr>
            <w:tcW w:w="2414" w:type="dxa"/>
            <w:gridSpan w:val="3"/>
          </w:tcPr>
          <w:p w:rsidR="002F1E72" w:rsidRPr="00DA6324" w:rsidRDefault="002F1E72" w:rsidP="00A20410">
            <w:pPr>
              <w:rPr>
                <w:rFonts w:ascii="Times New Roman" w:hAnsi="Times New Roman" w:cs="Times New Roman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>Сынып:</w:t>
            </w:r>
            <w:r w:rsidR="00B248A2">
              <w:rPr>
                <w:rFonts w:ascii="Times New Roman" w:hAnsi="Times New Roman" w:cs="Times New Roman"/>
                <w:lang w:val="kk-KZ"/>
              </w:rPr>
              <w:t xml:space="preserve"> 10</w:t>
            </w:r>
            <w:r w:rsidR="00956388">
              <w:rPr>
                <w:rFonts w:ascii="Times New Roman" w:hAnsi="Times New Roman" w:cs="Times New Roman"/>
                <w:lang w:val="kk-KZ"/>
              </w:rPr>
              <w:t>«</w:t>
            </w:r>
            <w:r w:rsidR="00B248A2">
              <w:rPr>
                <w:rFonts w:ascii="Times New Roman" w:hAnsi="Times New Roman" w:cs="Times New Roman"/>
                <w:lang w:val="kk-KZ"/>
              </w:rPr>
              <w:t>А</w:t>
            </w:r>
            <w:r w:rsidR="00956388">
              <w:rPr>
                <w:rFonts w:ascii="Times New Roman" w:hAnsi="Times New Roman" w:cs="Times New Roman"/>
                <w:lang w:val="kk-KZ"/>
              </w:rPr>
              <w:t>»</w:t>
            </w:r>
            <w:r w:rsidR="0059470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705" w:type="dxa"/>
          </w:tcPr>
          <w:p w:rsidR="002F1E72" w:rsidRPr="00E548BC" w:rsidRDefault="002F1E72" w:rsidP="00A20410">
            <w:pPr>
              <w:rPr>
                <w:rFonts w:ascii="Times New Roman" w:hAnsi="Times New Roman" w:cs="Times New Roman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>Қатысқандар саны:</w:t>
            </w:r>
            <w:r w:rsidR="005E6088" w:rsidRPr="00E548B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362" w:type="dxa"/>
            <w:gridSpan w:val="2"/>
          </w:tcPr>
          <w:p w:rsidR="002F1E72" w:rsidRPr="00E548BC" w:rsidRDefault="002F1E72" w:rsidP="00A20410">
            <w:pPr>
              <w:rPr>
                <w:rFonts w:ascii="Times New Roman" w:hAnsi="Times New Roman" w:cs="Times New Roman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>Қатыспағандар саны:</w:t>
            </w:r>
          </w:p>
        </w:tc>
      </w:tr>
      <w:tr w:rsidR="00B248A2" w:rsidRPr="00E548BC" w:rsidTr="00DA6324">
        <w:tc>
          <w:tcPr>
            <w:tcW w:w="2414" w:type="dxa"/>
            <w:gridSpan w:val="3"/>
          </w:tcPr>
          <w:p w:rsidR="00B248A2" w:rsidRPr="00E548BC" w:rsidRDefault="00B248A2" w:rsidP="00A204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тақырыбы:</w:t>
            </w:r>
          </w:p>
        </w:tc>
        <w:tc>
          <w:tcPr>
            <w:tcW w:w="3705" w:type="dxa"/>
          </w:tcPr>
          <w:p w:rsidR="00B248A2" w:rsidRPr="00E548BC" w:rsidRDefault="00DA6324" w:rsidP="00A20410">
            <w:pPr>
              <w:rPr>
                <w:rFonts w:ascii="Times New Roman" w:hAnsi="Times New Roman" w:cs="Times New Roman"/>
                <w:lang w:val="kk-KZ"/>
              </w:rPr>
            </w:pPr>
            <w:r w:rsidRPr="00956388">
              <w:rPr>
                <w:rFonts w:ascii="Times New Roman" w:hAnsi="Times New Roman" w:cs="Times New Roman"/>
                <w:lang w:val="kk-KZ"/>
              </w:rPr>
              <w:t>Теңсіздіктерді дәлелдеу</w:t>
            </w:r>
          </w:p>
        </w:tc>
        <w:tc>
          <w:tcPr>
            <w:tcW w:w="3362" w:type="dxa"/>
            <w:gridSpan w:val="2"/>
          </w:tcPr>
          <w:p w:rsidR="00B248A2" w:rsidRPr="00E548BC" w:rsidRDefault="00B248A2" w:rsidP="00A2041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1E72" w:rsidRPr="00B248A2" w:rsidTr="00DA6324">
        <w:tc>
          <w:tcPr>
            <w:tcW w:w="2414" w:type="dxa"/>
            <w:gridSpan w:val="3"/>
          </w:tcPr>
          <w:p w:rsidR="002F1E72" w:rsidRPr="00E548BC" w:rsidRDefault="002F1E72" w:rsidP="00A20410">
            <w:pPr>
              <w:rPr>
                <w:rFonts w:ascii="Times New Roman" w:hAnsi="Times New Roman" w:cs="Times New Roman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>Сабақ негізделген оқу мақсаты (мақсаттары)</w:t>
            </w:r>
          </w:p>
        </w:tc>
        <w:tc>
          <w:tcPr>
            <w:tcW w:w="7067" w:type="dxa"/>
            <w:gridSpan w:val="3"/>
          </w:tcPr>
          <w:p w:rsidR="002F1E72" w:rsidRPr="00E548BC" w:rsidRDefault="00E35D4D" w:rsidP="00A204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Теңсіздіктерді дәлелдеу</w:t>
            </w:r>
            <w:r w:rsidR="00B248A2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дің кейбір әдістері</w:t>
            </w:r>
            <w:r w:rsidR="001A5AB6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.</w:t>
            </w:r>
          </w:p>
        </w:tc>
      </w:tr>
      <w:tr w:rsidR="002F1E72" w:rsidRPr="001A5AB6" w:rsidTr="00DA6324">
        <w:tc>
          <w:tcPr>
            <w:tcW w:w="2414" w:type="dxa"/>
            <w:gridSpan w:val="3"/>
          </w:tcPr>
          <w:p w:rsidR="00DA6324" w:rsidRPr="00E548BC" w:rsidRDefault="002F1E72" w:rsidP="00DA6324">
            <w:pPr>
              <w:rPr>
                <w:rFonts w:ascii="Times New Roman" w:hAnsi="Times New Roman" w:cs="Times New Roman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>Сабақ мақсаттары:</w:t>
            </w:r>
            <w:r w:rsidR="00DA6324" w:rsidRPr="00E548B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A6324" w:rsidRPr="00E548BC">
              <w:rPr>
                <w:rFonts w:ascii="Times New Roman" w:hAnsi="Times New Roman" w:cs="Times New Roman"/>
                <w:lang w:val="kk-KZ"/>
              </w:rPr>
              <w:t>Барлық оқушылар:</w:t>
            </w:r>
          </w:p>
          <w:p w:rsidR="002F1E72" w:rsidRPr="00E548BC" w:rsidRDefault="002F1E72" w:rsidP="00A2041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67" w:type="dxa"/>
            <w:gridSpan w:val="3"/>
          </w:tcPr>
          <w:p w:rsidR="001A5AB6" w:rsidRPr="001A5AB6" w:rsidRDefault="001D2695" w:rsidP="00A20410">
            <w:pPr>
              <w:pStyle w:val="a4"/>
              <w:numPr>
                <w:ilvl w:val="0"/>
                <w:numId w:val="18"/>
              </w:numPr>
              <w:ind w:left="466" w:hanging="28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Теңсіздікті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 xml:space="preserve">дәлелдей </w:t>
            </w:r>
            <w:r w:rsidR="00E35D4D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 xml:space="preserve"> </w:t>
            </w:r>
            <w:r w:rsidR="001A5AB6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біледі;</w:t>
            </w:r>
          </w:p>
          <w:p w:rsidR="001A5AB6" w:rsidRPr="00E548BC" w:rsidRDefault="001A5AB6" w:rsidP="00A20410">
            <w:pPr>
              <w:pStyle w:val="a4"/>
              <w:numPr>
                <w:ilvl w:val="0"/>
                <w:numId w:val="18"/>
              </w:numPr>
              <w:ind w:left="466" w:hanging="28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Теңсіздіктің шешімін түсінеді;</w:t>
            </w:r>
          </w:p>
        </w:tc>
      </w:tr>
      <w:tr w:rsidR="002F1E72" w:rsidRPr="00DA6324" w:rsidTr="00DA6324">
        <w:tc>
          <w:tcPr>
            <w:tcW w:w="2414" w:type="dxa"/>
            <w:gridSpan w:val="3"/>
          </w:tcPr>
          <w:p w:rsidR="00DA6324" w:rsidRPr="00E548BC" w:rsidRDefault="00DA6324" w:rsidP="00DA6324">
            <w:pPr>
              <w:rPr>
                <w:rFonts w:ascii="Times New Roman" w:hAnsi="Times New Roman" w:cs="Times New Roman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>Оқушылардың басым бөлігі:</w:t>
            </w:r>
          </w:p>
          <w:p w:rsidR="002F1E72" w:rsidRPr="001A5AB6" w:rsidRDefault="002F1E72" w:rsidP="00A2041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67" w:type="dxa"/>
            <w:gridSpan w:val="3"/>
          </w:tcPr>
          <w:p w:rsidR="00850470" w:rsidRPr="00E548BC" w:rsidRDefault="00E35D4D" w:rsidP="00A20410">
            <w:pPr>
              <w:pStyle w:val="a4"/>
              <w:numPr>
                <w:ilvl w:val="0"/>
                <w:numId w:val="19"/>
              </w:numPr>
              <w:ind w:left="466" w:hanging="28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Теңсіздіктерді дәлелдеуді</w:t>
            </w:r>
            <w:r w:rsidR="001D2695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 xml:space="preserve"> кейбір теоремаларға сүйеніп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 xml:space="preserve">  түсінеді</w:t>
            </w:r>
            <w:r w:rsidR="001A5AB6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і</w:t>
            </w:r>
            <w:r w:rsidR="00321CF5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;</w:t>
            </w:r>
          </w:p>
        </w:tc>
      </w:tr>
      <w:tr w:rsidR="00DA6324" w:rsidRPr="00B248A2" w:rsidTr="00DA6324">
        <w:tc>
          <w:tcPr>
            <w:tcW w:w="2414" w:type="dxa"/>
            <w:gridSpan w:val="3"/>
            <w:vMerge w:val="restart"/>
          </w:tcPr>
          <w:p w:rsidR="00DA6324" w:rsidRPr="00E548BC" w:rsidRDefault="00DA6324" w:rsidP="00DA6324">
            <w:pPr>
              <w:rPr>
                <w:rFonts w:ascii="Times New Roman" w:hAnsi="Times New Roman" w:cs="Times New Roman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>Кейбір оқушылар:</w:t>
            </w:r>
          </w:p>
          <w:p w:rsidR="00DA6324" w:rsidRPr="00E548BC" w:rsidRDefault="00DA6324" w:rsidP="00A2041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67" w:type="dxa"/>
            <w:gridSpan w:val="3"/>
          </w:tcPr>
          <w:p w:rsidR="00DA6324" w:rsidRPr="00E548BC" w:rsidRDefault="00DA6324" w:rsidP="00A20410">
            <w:pPr>
              <w:pStyle w:val="a4"/>
              <w:numPr>
                <w:ilvl w:val="0"/>
                <w:numId w:val="20"/>
              </w:numPr>
              <w:ind w:left="466" w:hanging="28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Математикалық индукция арқылы теңсіздіктерді дәлелдей алады;</w:t>
            </w:r>
          </w:p>
        </w:tc>
      </w:tr>
      <w:tr w:rsidR="00DA6324" w:rsidRPr="00DA6324" w:rsidTr="00DA6324">
        <w:tc>
          <w:tcPr>
            <w:tcW w:w="2414" w:type="dxa"/>
            <w:gridSpan w:val="3"/>
            <w:vMerge/>
          </w:tcPr>
          <w:p w:rsidR="00DA6324" w:rsidRPr="00E548BC" w:rsidRDefault="00DA6324" w:rsidP="00A2041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67" w:type="dxa"/>
            <w:gridSpan w:val="3"/>
          </w:tcPr>
          <w:p w:rsidR="00DA6324" w:rsidRPr="00E548BC" w:rsidRDefault="00DA6324" w:rsidP="00A20410">
            <w:pPr>
              <w:pStyle w:val="a4"/>
              <w:numPr>
                <w:ilvl w:val="0"/>
                <w:numId w:val="21"/>
              </w:numPr>
              <w:ind w:left="466" w:hanging="28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Екі айнымалысы бар сызықтық емес теңсіздіктер жүйесіне  есептер шығарады.</w:t>
            </w:r>
          </w:p>
        </w:tc>
      </w:tr>
      <w:tr w:rsidR="002F1E72" w:rsidRPr="00DA6324" w:rsidTr="00DA6324">
        <w:tc>
          <w:tcPr>
            <w:tcW w:w="2414" w:type="dxa"/>
            <w:gridSpan w:val="3"/>
          </w:tcPr>
          <w:p w:rsidR="002F1E72" w:rsidRPr="00E548BC" w:rsidRDefault="00DA6324" w:rsidP="00A20410">
            <w:pPr>
              <w:rPr>
                <w:rFonts w:ascii="Times New Roman" w:hAnsi="Times New Roman" w:cs="Times New Roman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>Тілдік мақсат</w:t>
            </w:r>
          </w:p>
        </w:tc>
        <w:tc>
          <w:tcPr>
            <w:tcW w:w="7067" w:type="dxa"/>
            <w:gridSpan w:val="3"/>
          </w:tcPr>
          <w:p w:rsidR="00850470" w:rsidRPr="00E548BC" w:rsidRDefault="002F1E72" w:rsidP="00A20410">
            <w:pPr>
              <w:rPr>
                <w:rFonts w:ascii="Times New Roman" w:hAnsi="Times New Roman" w:cs="Times New Roman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>Негізгі сөздер мен тіркестер:</w:t>
            </w:r>
            <w:r w:rsidR="00C332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35D4D">
              <w:rPr>
                <w:rFonts w:ascii="Times New Roman" w:hAnsi="Times New Roman" w:cs="Times New Roman"/>
                <w:lang w:val="kk-KZ"/>
              </w:rPr>
              <w:t>Т</w:t>
            </w:r>
            <w:r w:rsidR="00C33265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еңсіздіктер</w:t>
            </w:r>
            <w:r w:rsidR="00F559DF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 xml:space="preserve">, </w:t>
            </w:r>
            <w:r w:rsidR="00F559DF">
              <w:rPr>
                <w:rFonts w:ascii="Times New Roman" w:hAnsi="Times New Roman" w:cs="Times New Roman"/>
                <w:lang w:val="kk-KZ"/>
              </w:rPr>
              <w:t>арифметикалық ортасы, геометриялық ортасы</w:t>
            </w:r>
            <w:r w:rsidR="00C33265"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 xml:space="preserve"> ;</w:t>
            </w:r>
          </w:p>
        </w:tc>
      </w:tr>
      <w:tr w:rsidR="00794D7F" w:rsidRPr="00DA6324" w:rsidTr="00DA6324">
        <w:tc>
          <w:tcPr>
            <w:tcW w:w="1276" w:type="dxa"/>
          </w:tcPr>
          <w:p w:rsidR="00794D7F" w:rsidRPr="00E548BC" w:rsidRDefault="00794D7F" w:rsidP="00A20410">
            <w:pPr>
              <w:rPr>
                <w:rFonts w:ascii="Times New Roman" w:hAnsi="Times New Roman" w:cs="Times New Roman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>Алдыңғы оқу</w:t>
            </w:r>
          </w:p>
        </w:tc>
        <w:tc>
          <w:tcPr>
            <w:tcW w:w="8205" w:type="dxa"/>
            <w:gridSpan w:val="5"/>
          </w:tcPr>
          <w:p w:rsidR="00794D7F" w:rsidRPr="00E548BC" w:rsidRDefault="00124332" w:rsidP="00A204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/>
              </w:rPr>
              <w:t>Екі айнымалысы бар сызықтық емес теңсіздіктер жүйесін шешу</w:t>
            </w:r>
          </w:p>
        </w:tc>
      </w:tr>
      <w:tr w:rsidR="00794D7F" w:rsidRPr="00E548BC" w:rsidTr="00DA6324">
        <w:tc>
          <w:tcPr>
            <w:tcW w:w="9481" w:type="dxa"/>
            <w:gridSpan w:val="6"/>
          </w:tcPr>
          <w:p w:rsidR="00794D7F" w:rsidRPr="00E548BC" w:rsidRDefault="00794D7F" w:rsidP="00A204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>ЖОСПАР</w:t>
            </w:r>
          </w:p>
        </w:tc>
      </w:tr>
      <w:tr w:rsidR="00794D7F" w:rsidRPr="00E548BC" w:rsidTr="00DA6324">
        <w:tc>
          <w:tcPr>
            <w:tcW w:w="1577" w:type="dxa"/>
            <w:gridSpan w:val="2"/>
          </w:tcPr>
          <w:p w:rsidR="00794D7F" w:rsidRPr="00E548BC" w:rsidRDefault="00794D7F" w:rsidP="00A20410">
            <w:pPr>
              <w:rPr>
                <w:rFonts w:ascii="Times New Roman" w:hAnsi="Times New Roman" w:cs="Times New Roman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>Жоспарланған</w:t>
            </w:r>
          </w:p>
          <w:p w:rsidR="00794D7F" w:rsidRPr="00E548BC" w:rsidRDefault="00794D7F" w:rsidP="00A20410">
            <w:pPr>
              <w:rPr>
                <w:rFonts w:ascii="Times New Roman" w:hAnsi="Times New Roman" w:cs="Times New Roman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>уақыт</w:t>
            </w:r>
          </w:p>
        </w:tc>
        <w:tc>
          <w:tcPr>
            <w:tcW w:w="6570" w:type="dxa"/>
            <w:gridSpan w:val="3"/>
          </w:tcPr>
          <w:p w:rsidR="00794D7F" w:rsidRPr="00E548BC" w:rsidRDefault="00794D7F" w:rsidP="00A204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>Жоспарланған жаттығулар (төменде жоспарланған жаттығулармен қатар, ескертпелерді жазыңыз)</w:t>
            </w:r>
          </w:p>
        </w:tc>
        <w:tc>
          <w:tcPr>
            <w:tcW w:w="1334" w:type="dxa"/>
          </w:tcPr>
          <w:p w:rsidR="00794D7F" w:rsidRPr="00E548BC" w:rsidRDefault="00794D7F" w:rsidP="00A204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794D7F" w:rsidRPr="00E548BC" w:rsidTr="00DA6324">
        <w:tc>
          <w:tcPr>
            <w:tcW w:w="1577" w:type="dxa"/>
            <w:gridSpan w:val="2"/>
          </w:tcPr>
          <w:p w:rsidR="00794D7F" w:rsidRPr="00E548BC" w:rsidRDefault="002938A0" w:rsidP="00A204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Басы</w:t>
            </w:r>
          </w:p>
          <w:p w:rsidR="00794D7F" w:rsidRPr="00E548BC" w:rsidRDefault="00794D7F" w:rsidP="00A2041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70" w:type="dxa"/>
            <w:gridSpan w:val="3"/>
          </w:tcPr>
          <w:p w:rsidR="00E548BC" w:rsidRDefault="00794D7F" w:rsidP="00A2041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>1.</w:t>
            </w:r>
            <w:r w:rsidRPr="00E548BC">
              <w:rPr>
                <w:rFonts w:ascii="Times New Roman" w:hAnsi="Times New Roman" w:cs="Times New Roman"/>
                <w:u w:val="single"/>
                <w:lang w:val="kk-KZ"/>
              </w:rPr>
              <w:t>Ұйымдастыру</w:t>
            </w:r>
            <w:r w:rsidR="00E548BC" w:rsidRPr="00E548BC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val="kk-KZ"/>
              </w:rPr>
              <w:t xml:space="preserve"> </w:t>
            </w:r>
          </w:p>
          <w:p w:rsidR="003F2E4E" w:rsidRDefault="00B248A2" w:rsidP="00A20410">
            <w:pPr>
              <w:rPr>
                <w:rFonts w:ascii="Times New Roman" w:hAnsi="Times New Roman" w:cs="Times New Roman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«Интервал» , «Кесінді», «Сәуле» топтарына бөлу. </w:t>
            </w:r>
            <w:r w:rsidR="00E548BC" w:rsidRPr="00E548BC">
              <w:rPr>
                <w:rFonts w:ascii="Times New Roman" w:hAnsi="Times New Roman" w:cs="Times New Roman"/>
                <w:lang w:val="kk-KZ"/>
              </w:rPr>
              <w:t>Ынтымақтастық атмосферасын орнату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</w:p>
          <w:p w:rsidR="00B248A2" w:rsidRDefault="00B248A2" w:rsidP="00A204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 :</w:t>
            </w:r>
            <w:r w:rsidRPr="00B248A2">
              <w:rPr>
                <w:rFonts w:ascii="Times New Roman" w:hAnsi="Times New Roman" w:cs="Times New Roman"/>
                <w:lang w:val="kk-KZ"/>
              </w:rPr>
              <w:t>Сәлем – сөздің анасы, әр ұлттың өзіндік ерекшелігі бар, достығымызды нығайту мақсатында басқа елдерше амандасып көрейік.</w:t>
            </w:r>
            <w:r w:rsidR="001D2695">
              <w:rPr>
                <w:rFonts w:ascii="Times New Roman" w:hAnsi="Times New Roman" w:cs="Times New Roman"/>
                <w:lang w:val="kk-KZ"/>
              </w:rPr>
              <w:t xml:space="preserve"> «Әр елдің салты басқа»,  әр елдің  амандасу салтын айтқанда, өз көршіңмен қайталап тұр.</w:t>
            </w:r>
          </w:p>
          <w:p w:rsidR="00B248A2" w:rsidRDefault="00B248A2" w:rsidP="00A20410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Жапонияда бір біріне иіліп сәлем береді.</w:t>
            </w:r>
          </w:p>
          <w:p w:rsidR="00B248A2" w:rsidRDefault="00B248A2" w:rsidP="00A20410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Индияда екі алақанын бір біріне тигізіп, бастарын қозғайды.</w:t>
            </w:r>
          </w:p>
          <w:p w:rsidR="00B248A2" w:rsidRDefault="00B248A2" w:rsidP="00A20410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Кенияда билеп амандасады екен.</w:t>
            </w:r>
          </w:p>
          <w:p w:rsidR="00B248A2" w:rsidRDefault="00B248A2" w:rsidP="00A20410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Қытайлар жаңа таныстықта қол соғады .</w:t>
            </w:r>
          </w:p>
          <w:p w:rsidR="00B248A2" w:rsidRDefault="00B248A2" w:rsidP="00A20410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Солтүстік Африкада</w:t>
            </w:r>
            <w:r w:rsidR="00046C3E">
              <w:rPr>
                <w:rFonts w:ascii="Times New Roman" w:hAnsi="Times New Roman" w:cs="Times New Roman"/>
                <w:lang w:val="kk-KZ"/>
              </w:rPr>
              <w:t xml:space="preserve"> оң қолдарын маңдайға, сосын ерінге, үшінші кеудесіне қояды. Бұл- өзімді ойлаймын, сен туралы айтамын, сені сыйлаймын дегенді білдіреді.</w:t>
            </w:r>
          </w:p>
          <w:p w:rsidR="00046C3E" w:rsidRDefault="00046C3E" w:rsidP="00A20410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Замбезияда отыра қалып қолдарын шапалақтайды екен.</w:t>
            </w:r>
          </w:p>
          <w:p w:rsidR="00046C3E" w:rsidRDefault="00046C3E" w:rsidP="00A20410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Зелендияда қолдарын белдеріне қойып, аяқтарын тарсылдатады екен.</w:t>
            </w:r>
          </w:p>
          <w:p w:rsidR="00046C3E" w:rsidRPr="00B248A2" w:rsidRDefault="00046C3E" w:rsidP="00A20410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 Қазақстанда қос қолдап амандық сұрасады.</w:t>
            </w:r>
          </w:p>
          <w:p w:rsidR="00794D7F" w:rsidRDefault="003F2E4E" w:rsidP="00A20410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E548B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94D7F" w:rsidRPr="003F2E4E">
              <w:rPr>
                <w:rFonts w:ascii="Times New Roman" w:hAnsi="Times New Roman" w:cs="Times New Roman"/>
                <w:u w:val="single"/>
                <w:lang w:val="kk-KZ"/>
              </w:rPr>
              <w:t>Кіріспе</w:t>
            </w:r>
          </w:p>
          <w:p w:rsidR="003F2E4E" w:rsidRDefault="001D2695" w:rsidP="00A204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«Ой қозғау» әдісі бойынша тест сұрақтарын шешу арқылы, теңсіздіктің негізгі қасиеттерін еске түсіреді.</w:t>
            </w:r>
          </w:p>
          <w:p w:rsidR="00794D7F" w:rsidRPr="00E548BC" w:rsidRDefault="001D2695" w:rsidP="00A204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Формативті бағалау</w:t>
            </w:r>
          </w:p>
        </w:tc>
        <w:tc>
          <w:tcPr>
            <w:tcW w:w="1334" w:type="dxa"/>
          </w:tcPr>
          <w:p w:rsidR="00046C3E" w:rsidRDefault="00046C3E" w:rsidP="00A20410">
            <w:pPr>
              <w:rPr>
                <w:rFonts w:ascii="Times New Roman" w:hAnsi="Times New Roman" w:cs="Times New Roman"/>
                <w:lang w:val="kk-KZ"/>
              </w:rPr>
            </w:pPr>
          </w:p>
          <w:p w:rsidR="003E566C" w:rsidRDefault="003E566C" w:rsidP="00A204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таратпа қағаздар</w:t>
            </w:r>
          </w:p>
          <w:p w:rsidR="00794D7F" w:rsidRPr="00E548BC" w:rsidRDefault="00794D7F" w:rsidP="00A2041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94D7F" w:rsidRPr="00DF1168" w:rsidTr="00DA6324">
        <w:tc>
          <w:tcPr>
            <w:tcW w:w="1577" w:type="dxa"/>
            <w:gridSpan w:val="2"/>
          </w:tcPr>
          <w:p w:rsidR="00794D7F" w:rsidRPr="00E548BC" w:rsidRDefault="002938A0" w:rsidP="00A204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Ортасы </w:t>
            </w:r>
          </w:p>
          <w:p w:rsidR="00794D7F" w:rsidRPr="00E548BC" w:rsidRDefault="00794D7F" w:rsidP="00A20410">
            <w:pPr>
              <w:rPr>
                <w:rFonts w:ascii="Times New Roman" w:hAnsi="Times New Roman" w:cs="Times New Roman"/>
                <w:lang w:val="kk-KZ"/>
              </w:rPr>
            </w:pPr>
          </w:p>
          <w:p w:rsidR="00794D7F" w:rsidRPr="00E548BC" w:rsidRDefault="00794D7F" w:rsidP="00A2041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70" w:type="dxa"/>
            <w:gridSpan w:val="3"/>
          </w:tcPr>
          <w:p w:rsidR="00EA0B97" w:rsidRPr="00EA0B97" w:rsidRDefault="003F2E4E" w:rsidP="00A204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46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Джигсо</w:t>
            </w:r>
            <w:r w:rsidRPr="00EA0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әдісі арқылы </w:t>
            </w:r>
            <w:r w:rsidR="00EA0B97" w:rsidRPr="00EA0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материалдың тұсаукесер бөлімі:</w:t>
            </w:r>
          </w:p>
          <w:p w:rsidR="00EA0B97" w:rsidRPr="00EA0B97" w:rsidRDefault="00EA0B97" w:rsidP="00A204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Теңсіздікті дәлелдеу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деп айнымалының 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кез келген 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мәнінде теңсіздіктің орындалатынын көрсетуді айтады.</w:t>
            </w:r>
          </w:p>
          <w:p w:rsidR="00EA0B97" w:rsidRPr="00A20410" w:rsidRDefault="00EA0B97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Теңсіздікті дәлелдеу жолының белгілі бір алгоритмін анықтау қиын. Бірақ оған қарамастан теңсіздікті 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қандай да 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бір айқын теңсіздікке түрлендіру жолы бар екенін айта кеткен жөн. Содан кейін айқын тенсіздікті логикалық 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талдау арқылы 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берілген теңсіздікке келтіруге 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болады.</w:t>
            </w:r>
          </w:p>
          <w:p w:rsidR="0017394D" w:rsidRDefault="0017394D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7394D" w:rsidRDefault="0017394D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7394D" w:rsidRDefault="0017394D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7394D" w:rsidRDefault="0017394D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7394D" w:rsidRDefault="0017394D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7394D" w:rsidRDefault="0017394D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7394D" w:rsidRDefault="0017394D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Теңсіздікті дәлелдеудің түрлері:</w:t>
            </w:r>
          </w:p>
          <w:p w:rsidR="0017394D" w:rsidRPr="0017394D" w:rsidRDefault="0017394D" w:rsidP="00A20410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24"/>
              <w:ind w:left="768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Теңсіздікті</w:t>
            </w:r>
            <w:proofErr w:type="spellEnd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анықтама</w:t>
            </w:r>
            <w:proofErr w:type="spellEnd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бойынша</w:t>
            </w:r>
            <w:proofErr w:type="spellEnd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дәлелдеу</w:t>
            </w:r>
            <w:proofErr w:type="spellEnd"/>
          </w:p>
          <w:p w:rsidR="0017394D" w:rsidRPr="0017394D" w:rsidRDefault="0017394D" w:rsidP="00A20410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24"/>
              <w:ind w:left="768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Теңсіздікті</w:t>
            </w:r>
            <w:proofErr w:type="spellEnd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кері</w:t>
            </w:r>
            <w:proofErr w:type="spellEnd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жору </w:t>
            </w: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тәсілімен</w:t>
            </w:r>
            <w:proofErr w:type="spellEnd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дәлелдеу</w:t>
            </w:r>
            <w:proofErr w:type="spellEnd"/>
          </w:p>
          <w:p w:rsidR="0017394D" w:rsidRPr="0017394D" w:rsidRDefault="0017394D" w:rsidP="00A20410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24"/>
              <w:ind w:left="768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Теңсіздікті</w:t>
            </w:r>
            <w:proofErr w:type="spellEnd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ті</w:t>
            </w:r>
            <w:proofErr w:type="gram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рек-те</w:t>
            </w:r>
            <w:proofErr w:type="gramEnd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ңсіздіктер</w:t>
            </w:r>
            <w:proofErr w:type="spellEnd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тәсілімен</w:t>
            </w:r>
            <w:proofErr w:type="spellEnd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дәлелдеу</w:t>
            </w:r>
            <w:proofErr w:type="spellEnd"/>
          </w:p>
          <w:p w:rsidR="0017394D" w:rsidRPr="0017394D" w:rsidRDefault="0017394D" w:rsidP="00A20410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24"/>
              <w:ind w:left="768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Теңсіздіктерді</w:t>
            </w:r>
            <w:proofErr w:type="spellEnd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жуықтап</w:t>
            </w:r>
            <w:proofErr w:type="spellEnd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бағалау</w:t>
            </w:r>
            <w:proofErr w:type="spellEnd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тәсі</w:t>
            </w:r>
            <w:proofErr w:type="gram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л</w:t>
            </w:r>
            <w:proofErr w:type="gramEnd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імен</w:t>
            </w:r>
            <w:proofErr w:type="spellEnd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дәлелдеу</w:t>
            </w:r>
            <w:proofErr w:type="spellEnd"/>
          </w:p>
          <w:p w:rsidR="0017394D" w:rsidRPr="0017394D" w:rsidRDefault="0017394D" w:rsidP="00A20410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24"/>
              <w:ind w:left="768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Теңсіздікті</w:t>
            </w:r>
            <w:proofErr w:type="spellEnd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математикалық</w:t>
            </w:r>
            <w:proofErr w:type="spellEnd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индукция </w:t>
            </w: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тәсілімен</w:t>
            </w:r>
            <w:proofErr w:type="spellEnd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1739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дәлелдеу</w:t>
            </w:r>
            <w:proofErr w:type="spellEnd"/>
          </w:p>
          <w:p w:rsidR="0017394D" w:rsidRDefault="0017394D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46C3E" w:rsidRDefault="00046C3E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Үш топқа тапсырма беріледі, «Әл Коши теңсіздігі», «Бернулли теңсіздігі», «Коши-Буняковский теңсіздігі» ережелерін түсініп, бір біріне түсіндіру арқылы жаңа сабақты меңгереді.</w:t>
            </w:r>
          </w:p>
          <w:p w:rsidR="00092CFE" w:rsidRPr="00092CFE" w:rsidRDefault="00092CFE" w:rsidP="00A20410">
            <w:pPr>
              <w:rPr>
                <w:lang w:val="kk-KZ"/>
              </w:rPr>
            </w:pPr>
          </w:p>
          <w:p w:rsidR="00D06458" w:rsidRDefault="00A20410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hyperlink r:id="rId7" w:history="1">
              <w:r w:rsidR="00D06458" w:rsidRPr="00D06458">
                <w:rPr>
                  <w:rStyle w:val="a9"/>
                  <w:lang w:val="kk-KZ"/>
                </w:rPr>
                <w:t>https://bilimland.kz/kk/courses/math-kz/algebra/tengdeuler-men-tengsizdikter/tengsizdikter/lesson/tengsizdikterdi-daleldeu</w:t>
              </w:r>
            </w:hyperlink>
          </w:p>
          <w:p w:rsidR="00EA0B97" w:rsidRPr="00EA0B97" w:rsidRDefault="00EA0B97" w:rsidP="00A20410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</w:pP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1-</w:t>
            </w:r>
            <w:r w:rsidR="00842DB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топ: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 xml:space="preserve"> т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және 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п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оң сандарының арифметикалық ортасы, олардың геометриялық ортасынан кіші емес екенін дәлелдейік,</w:t>
            </w:r>
            <w:r w:rsidR="00842D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Бұл теңсіздікті  ХІХ ғасырдың француз матиматигі  Огюст Кошидің құрметіне Коши теңсіздігі деп атайды.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яғни</w:t>
            </w:r>
          </w:p>
          <w:p w:rsidR="00EA0B97" w:rsidRPr="00EA0B97" w:rsidRDefault="00EA0B97" w:rsidP="00A204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B9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CB9C21" wp14:editId="0E317E93">
                  <wp:extent cx="962025" cy="27622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B97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  <w:lang w:val="kk-KZ" w:eastAsia="kk-KZ"/>
              </w:rPr>
              <w:t>.</w:t>
            </w:r>
          </w:p>
          <w:p w:rsidR="00EA0B97" w:rsidRPr="00EA0B97" w:rsidRDefault="00EA0B97" w:rsidP="00A204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Дәлелдеуі.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Берілген теңсіздіктің екі жағын 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да 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2 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санына көбейтейік: 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т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+ 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п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&gt; 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2 </w:t>
            </w:r>
            <w:r w:rsidRPr="00EA0B97">
              <w:rPr>
                <w:rFonts w:ascii="Times New Roman" w:hAnsi="Times New Roman" w:cs="Times New Roman"/>
                <w:bCs/>
                <w:color w:val="000000"/>
                <w:position w:val="-8"/>
                <w:sz w:val="24"/>
                <w:szCs w:val="24"/>
                <w:lang w:val="kk-KZ" w:eastAsia="en-US"/>
              </w:rPr>
              <w:object w:dxaOrig="560" w:dyaOrig="360">
                <v:shape id="_x0000_i1026" type="#_x0000_t75" style="width:27.75pt;height:18pt" o:ole="">
                  <v:imagedata r:id="rId9" o:title=""/>
                </v:shape>
                <o:OLEObject Type="Embed" ProgID="Equation.3" ShapeID="_x0000_i1026" DrawAspect="Content" ObjectID="_1649688093" r:id="rId10"/>
              </w:objec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.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Шыққан тенсіздіктің екі жағын 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да 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квадраттап, түрлендіргенде шығатыны: 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т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vertAlign w:val="superscript"/>
                <w:lang w:val="kk-KZ" w:eastAsia="kk-KZ"/>
              </w:rPr>
              <w:t>2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>+ 2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 xml:space="preserve">тп 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+ 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п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vertAlign w:val="superscript"/>
                <w:lang w:val="kk-KZ" w:eastAsia="kk-KZ"/>
              </w:rPr>
              <w:t>2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 xml:space="preserve"> &gt; </w:t>
            </w:r>
            <w:r w:rsidRPr="00EA0B97">
              <w:rPr>
                <w:rFonts w:ascii="Times New Roman" w:hAnsi="Times New Roman" w:cs="Times New Roman"/>
                <w:bCs/>
                <w:color w:val="000000"/>
                <w:position w:val="-8"/>
                <w:sz w:val="24"/>
                <w:szCs w:val="24"/>
                <w:lang w:val="kk-KZ" w:eastAsia="en-US"/>
              </w:rPr>
              <w:object w:dxaOrig="560" w:dyaOrig="360">
                <v:shape id="_x0000_i1027" type="#_x0000_t75" style="width:27.75pt;height:18pt" o:ole="">
                  <v:imagedata r:id="rId11" o:title=""/>
                </v:shape>
                <o:OLEObject Type="Embed" ProgID="Equation.3" ShapeID="_x0000_i1027" DrawAspect="Content" ObjectID="_1649688094" r:id="rId12"/>
              </w:objec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немесе 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т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vertAlign w:val="superscript"/>
                <w:lang w:val="kk-KZ" w:eastAsia="kk-KZ"/>
              </w:rPr>
              <w:t>2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 xml:space="preserve"> - 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>2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 xml:space="preserve">тп 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+ 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п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vertAlign w:val="superscript"/>
                <w:lang w:val="kk-KZ" w:eastAsia="kk-KZ"/>
              </w:rPr>
              <w:t>2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&gt; O. Бұдан шығатыны: 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(т - п)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vertAlign w:val="superscript"/>
                <w:lang w:val="kk-KZ" w:eastAsia="kk-KZ"/>
              </w:rPr>
              <w:t>2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 xml:space="preserve"> &gt;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O. Соңғы теңсіздік 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кез келген 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т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және 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п</w:t>
            </w:r>
          </w:p>
          <w:p w:rsidR="00EA0B97" w:rsidRDefault="00EA0B97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үшін орындалғандықтан, </w:t>
            </w:r>
            <w:r w:rsidRPr="00EA0B9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EA0B9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D1860D" wp14:editId="5010607C">
                  <wp:extent cx="933450" cy="3524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EA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теңсіздігі дұрыс.</w:t>
            </w:r>
          </w:p>
          <w:p w:rsidR="00842DBB" w:rsidRDefault="00842DBB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2- топ:   Бернулли теңсіздігі. </w:t>
            </w:r>
          </w:p>
          <w:p w:rsidR="00842DBB" w:rsidRDefault="00842DBB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3- топ: Коши- Буняковский теңсіздігі </w:t>
            </w:r>
          </w:p>
          <w:p w:rsidR="002938A0" w:rsidRDefault="002938A0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Топты қайта бөліп, тапсырмаларды қайта  талқылатамын және бұл үш рет қайталанады.</w:t>
            </w:r>
          </w:p>
          <w:p w:rsidR="002938A0" w:rsidRDefault="002938A0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«Жұппен жұмыс» .Топта берілген тапсырмалар жұппен орындалады. Критериймен бағаланады.</w:t>
            </w:r>
          </w:p>
          <w:p w:rsidR="00DA6324" w:rsidRDefault="00DA6324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</w:p>
          <w:p w:rsidR="00DA6324" w:rsidRDefault="00DA6324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</w:p>
          <w:p w:rsidR="001D2695" w:rsidRPr="0017394D" w:rsidRDefault="001D2695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  <w:r w:rsidRPr="001D26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1-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тапсырма:  </w:t>
            </w:r>
            <w:r w:rsidRPr="001D26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a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kk-KZ" w:eastAsia="kk-KZ"/>
                </w:rPr>
                <m:t xml:space="preserve">&gt;0   болғанда, </m:t>
              </m:r>
            </m:oMath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 а</w:t>
            </w:r>
            <w:r w:rsidRPr="001D26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+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  <w:lang w:val="en-US" w:eastAsia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 w:eastAsia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 w:eastAsia="kk-KZ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kk-KZ" w:eastAsia="kk-KZ"/>
                </w:rPr>
                <m:t>≥2</m:t>
              </m:r>
            </m:oMath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теңсіздігін дәлелде.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86"/>
              <w:gridCol w:w="3644"/>
              <w:gridCol w:w="2114"/>
            </w:tblGrid>
            <w:tr w:rsidR="001D2695" w:rsidRPr="00DA6324" w:rsidTr="001D2695">
              <w:tc>
                <w:tcPr>
                  <w:tcW w:w="590" w:type="dxa"/>
                </w:tcPr>
                <w:p w:rsidR="001D2695" w:rsidRPr="001D2695" w:rsidRDefault="001D2695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№</w:t>
                  </w:r>
                </w:p>
              </w:tc>
              <w:tc>
                <w:tcPr>
                  <w:tcW w:w="3693" w:type="dxa"/>
                </w:tcPr>
                <w:p w:rsidR="001D2695" w:rsidRPr="001D2695" w:rsidRDefault="001D2695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критерий</w:t>
                  </w:r>
                </w:p>
              </w:tc>
              <w:tc>
                <w:tcPr>
                  <w:tcW w:w="2142" w:type="dxa"/>
                </w:tcPr>
                <w:p w:rsidR="001D2695" w:rsidRPr="001D2695" w:rsidRDefault="001D2695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Иә немесе жоқ</w:t>
                  </w:r>
                </w:p>
              </w:tc>
            </w:tr>
            <w:tr w:rsidR="001D2695" w:rsidRPr="00DA6324" w:rsidTr="001D2695">
              <w:tc>
                <w:tcPr>
                  <w:tcW w:w="590" w:type="dxa"/>
                </w:tcPr>
                <w:p w:rsidR="001D2695" w:rsidRPr="00DA6324" w:rsidRDefault="001D2695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 w:rsidRPr="00DA6324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1</w:t>
                  </w:r>
                </w:p>
              </w:tc>
              <w:tc>
                <w:tcPr>
                  <w:tcW w:w="3693" w:type="dxa"/>
                </w:tcPr>
                <w:p w:rsidR="001D2695" w:rsidRPr="001D2695" w:rsidRDefault="001D2695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 xml:space="preserve"> Теңсіздікті  нөлмен салыстырып, ортақ бөлімге келтіремін</w:t>
                  </w:r>
                </w:p>
              </w:tc>
              <w:tc>
                <w:tcPr>
                  <w:tcW w:w="2142" w:type="dxa"/>
                </w:tcPr>
                <w:p w:rsidR="001D2695" w:rsidRDefault="001D2695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</w:pPr>
                </w:p>
              </w:tc>
            </w:tr>
            <w:tr w:rsidR="001D2695" w:rsidRPr="00DA6324" w:rsidTr="001D2695">
              <w:tc>
                <w:tcPr>
                  <w:tcW w:w="590" w:type="dxa"/>
                </w:tcPr>
                <w:p w:rsidR="001D2695" w:rsidRDefault="001D2695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  <w:t>2</w:t>
                  </w:r>
                </w:p>
              </w:tc>
              <w:tc>
                <w:tcPr>
                  <w:tcW w:w="3693" w:type="dxa"/>
                </w:tcPr>
                <w:p w:rsidR="001D2695" w:rsidRPr="001D2695" w:rsidRDefault="001D2695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Қысқаша көбейту формуласы арқылы көбейткішке жіктеймін</w:t>
                  </w:r>
                </w:p>
              </w:tc>
              <w:tc>
                <w:tcPr>
                  <w:tcW w:w="2142" w:type="dxa"/>
                </w:tcPr>
                <w:p w:rsidR="001D2695" w:rsidRDefault="001D2695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</w:pPr>
                </w:p>
              </w:tc>
            </w:tr>
            <w:tr w:rsidR="001D2695" w:rsidRPr="00DA6324" w:rsidTr="001D2695">
              <w:tc>
                <w:tcPr>
                  <w:tcW w:w="590" w:type="dxa"/>
                </w:tcPr>
                <w:p w:rsidR="001D2695" w:rsidRDefault="001D2695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  <w:t>3</w:t>
                  </w:r>
                </w:p>
              </w:tc>
              <w:tc>
                <w:tcPr>
                  <w:tcW w:w="3693" w:type="dxa"/>
                </w:tcPr>
                <w:p w:rsidR="001D2695" w:rsidRPr="00857DAE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Теңсіздіктің қасиеті бойынша дәлелдеймін</w:t>
                  </w:r>
                </w:p>
              </w:tc>
              <w:tc>
                <w:tcPr>
                  <w:tcW w:w="2142" w:type="dxa"/>
                </w:tcPr>
                <w:p w:rsidR="001D2695" w:rsidRDefault="001D2695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</w:pPr>
                </w:p>
              </w:tc>
            </w:tr>
          </w:tbl>
          <w:p w:rsidR="001D2695" w:rsidRDefault="001D2695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</w:p>
          <w:p w:rsidR="00DA6324" w:rsidRDefault="00DA6324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</w:p>
          <w:p w:rsidR="00DA6324" w:rsidRDefault="00DA6324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</w:p>
          <w:p w:rsidR="00DA6324" w:rsidRDefault="00DA6324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</w:p>
          <w:p w:rsidR="00DA6324" w:rsidRDefault="00DA6324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</w:p>
          <w:p w:rsidR="00DA6324" w:rsidRDefault="00DA6324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</w:p>
          <w:p w:rsidR="00DA6324" w:rsidRDefault="00DA6324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</w:p>
          <w:p w:rsidR="00857DAE" w:rsidRDefault="00857DAE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  <w:r w:rsidRPr="00857D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2-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тапсырма: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  <w:lang w:val="kk-KZ" w:eastAsia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 w:eastAsia="kk-KZ"/>
                    </w:rPr>
                    <m:t>а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 w:eastAsia="kk-KZ"/>
                    </w:rPr>
                    <m:t>b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kk-KZ" w:eastAsia="kk-KZ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  <w:lang w:val="en-US" w:eastAsia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 w:eastAsia="kk-KZ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 w:eastAsia="kk-KZ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kk-KZ" w:eastAsia="kk-KZ"/>
                </w:rPr>
                <m:t>≥2</m:t>
              </m:r>
            </m:oMath>
            <w:r w:rsidRPr="00857D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теңсіздігін дәлелде, ав&gt;</w:t>
            </w:r>
            <w:r w:rsidRPr="00857D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болса.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86"/>
              <w:gridCol w:w="3644"/>
              <w:gridCol w:w="2114"/>
            </w:tblGrid>
            <w:tr w:rsidR="00857DAE" w:rsidRPr="00DA6324" w:rsidTr="00397213">
              <w:tc>
                <w:tcPr>
                  <w:tcW w:w="590" w:type="dxa"/>
                </w:tcPr>
                <w:p w:rsidR="00857DAE" w:rsidRPr="001D2695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№</w:t>
                  </w:r>
                </w:p>
              </w:tc>
              <w:tc>
                <w:tcPr>
                  <w:tcW w:w="3693" w:type="dxa"/>
                </w:tcPr>
                <w:p w:rsidR="00857DAE" w:rsidRPr="001D2695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критерий</w:t>
                  </w:r>
                </w:p>
              </w:tc>
              <w:tc>
                <w:tcPr>
                  <w:tcW w:w="2142" w:type="dxa"/>
                </w:tcPr>
                <w:p w:rsidR="00857DAE" w:rsidRPr="001D2695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Иә немесе жоқ</w:t>
                  </w:r>
                </w:p>
              </w:tc>
            </w:tr>
            <w:tr w:rsidR="00857DAE" w:rsidRPr="00DA6324" w:rsidTr="00397213">
              <w:tc>
                <w:tcPr>
                  <w:tcW w:w="590" w:type="dxa"/>
                </w:tcPr>
                <w:p w:rsidR="00857DAE" w:rsidRPr="00DA6324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 w:rsidRPr="00DA6324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1</w:t>
                  </w:r>
                </w:p>
              </w:tc>
              <w:tc>
                <w:tcPr>
                  <w:tcW w:w="3693" w:type="dxa"/>
                </w:tcPr>
                <w:p w:rsidR="00857DAE" w:rsidRPr="001D2695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 xml:space="preserve"> Теңсіздікті  нөлмен салыстырып, ортақ бөлімге келтіремін</w:t>
                  </w:r>
                </w:p>
              </w:tc>
              <w:tc>
                <w:tcPr>
                  <w:tcW w:w="2142" w:type="dxa"/>
                </w:tcPr>
                <w:p w:rsidR="00857DAE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</w:pPr>
                </w:p>
              </w:tc>
            </w:tr>
            <w:tr w:rsidR="00857DAE" w:rsidRPr="00DA6324" w:rsidTr="00397213">
              <w:tc>
                <w:tcPr>
                  <w:tcW w:w="590" w:type="dxa"/>
                </w:tcPr>
                <w:p w:rsidR="00857DAE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  <w:t>2</w:t>
                  </w:r>
                </w:p>
              </w:tc>
              <w:tc>
                <w:tcPr>
                  <w:tcW w:w="3693" w:type="dxa"/>
                </w:tcPr>
                <w:p w:rsidR="00857DAE" w:rsidRPr="001D2695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Қысқаша көбейту формуласы арқылы көбейткішке жіктеймін</w:t>
                  </w:r>
                </w:p>
              </w:tc>
              <w:tc>
                <w:tcPr>
                  <w:tcW w:w="2142" w:type="dxa"/>
                </w:tcPr>
                <w:p w:rsidR="00857DAE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</w:pPr>
                </w:p>
              </w:tc>
            </w:tr>
            <w:tr w:rsidR="00857DAE" w:rsidTr="00397213">
              <w:tc>
                <w:tcPr>
                  <w:tcW w:w="590" w:type="dxa"/>
                </w:tcPr>
                <w:p w:rsidR="00857DAE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  <w:t>3</w:t>
                  </w:r>
                </w:p>
              </w:tc>
              <w:tc>
                <w:tcPr>
                  <w:tcW w:w="3693" w:type="dxa"/>
                </w:tcPr>
                <w:p w:rsidR="00857DAE" w:rsidRPr="00857DAE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Теңсіздіктің қасиеті бойынша дәлелдеймін</w:t>
                  </w:r>
                </w:p>
              </w:tc>
              <w:tc>
                <w:tcPr>
                  <w:tcW w:w="2142" w:type="dxa"/>
                </w:tcPr>
                <w:p w:rsidR="00857DAE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</w:pPr>
                </w:p>
              </w:tc>
            </w:tr>
          </w:tbl>
          <w:p w:rsidR="00857DAE" w:rsidRPr="0017394D" w:rsidRDefault="00857DAE" w:rsidP="00A20410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kk-KZ"/>
              </w:rPr>
            </w:pPr>
            <w:r w:rsidRPr="00857DA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kk-KZ"/>
              </w:rPr>
              <w:t>3-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kk-KZ"/>
              </w:rPr>
              <w:t>тапсырма: а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kk-KZ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kk-KZ"/>
              </w:rPr>
              <w:t xml:space="preserve">,с кез келген сандары үшін  </w:t>
            </w:r>
          </w:p>
          <w:p w:rsidR="00857DAE" w:rsidRPr="0017394D" w:rsidRDefault="00857DAE" w:rsidP="00A20410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kk-K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  <w:lang w:val="kk-KZ" w:eastAsia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 w:eastAsia="kk-KZ"/>
                    </w:rPr>
                    <m:t>а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 w:eastAsia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kk-KZ" w:eastAsia="kk-KZ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  <w:lang w:val="kk-KZ" w:eastAsia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 w:eastAsia="kk-KZ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 w:eastAsia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kk-KZ" w:eastAsia="kk-KZ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  <w:lang w:val="kk-KZ" w:eastAsia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 w:eastAsia="kk-KZ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 w:eastAsia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kk-KZ" w:eastAsia="kk-KZ"/>
                </w:rPr>
                <m:t>+3≥2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  <w:lang w:val="kk-KZ" w:eastAsia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 w:eastAsia="kk-KZ"/>
                    </w:rPr>
                    <m:t>a+b+c</m:t>
                  </m:r>
                </m:e>
              </m:d>
            </m:oMath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kk-KZ"/>
              </w:rPr>
              <w:t>теңсіздігін дәлелде.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86"/>
              <w:gridCol w:w="3645"/>
              <w:gridCol w:w="2113"/>
            </w:tblGrid>
            <w:tr w:rsidR="00857DAE" w:rsidTr="00397213">
              <w:tc>
                <w:tcPr>
                  <w:tcW w:w="590" w:type="dxa"/>
                </w:tcPr>
                <w:p w:rsidR="00857DAE" w:rsidRPr="001D2695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№</w:t>
                  </w:r>
                </w:p>
              </w:tc>
              <w:tc>
                <w:tcPr>
                  <w:tcW w:w="3693" w:type="dxa"/>
                </w:tcPr>
                <w:p w:rsidR="00857DAE" w:rsidRPr="001D2695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критерий</w:t>
                  </w:r>
                </w:p>
              </w:tc>
              <w:tc>
                <w:tcPr>
                  <w:tcW w:w="2142" w:type="dxa"/>
                </w:tcPr>
                <w:p w:rsidR="00857DAE" w:rsidRPr="001D2695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Иә немесе жоқ</w:t>
                  </w:r>
                </w:p>
              </w:tc>
            </w:tr>
            <w:tr w:rsidR="00857DAE" w:rsidTr="00397213">
              <w:tc>
                <w:tcPr>
                  <w:tcW w:w="590" w:type="dxa"/>
                </w:tcPr>
                <w:p w:rsidR="00857DAE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  <w:t>1</w:t>
                  </w:r>
                </w:p>
              </w:tc>
              <w:tc>
                <w:tcPr>
                  <w:tcW w:w="3693" w:type="dxa"/>
                </w:tcPr>
                <w:p w:rsidR="00857DAE" w:rsidRPr="00857DAE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 xml:space="preserve"> Теңсіздікті  нөлмен салыстырып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 xml:space="preserve"> жазамын</w:t>
                  </w:r>
                </w:p>
              </w:tc>
              <w:tc>
                <w:tcPr>
                  <w:tcW w:w="2142" w:type="dxa"/>
                </w:tcPr>
                <w:p w:rsidR="00857DAE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</w:pPr>
                </w:p>
              </w:tc>
            </w:tr>
            <w:tr w:rsidR="00857DAE" w:rsidRPr="00DA6324" w:rsidTr="00397213">
              <w:tc>
                <w:tcPr>
                  <w:tcW w:w="590" w:type="dxa"/>
                </w:tcPr>
                <w:p w:rsidR="00857DAE" w:rsidRPr="00857DAE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</w:p>
              </w:tc>
              <w:tc>
                <w:tcPr>
                  <w:tcW w:w="3693" w:type="dxa"/>
                </w:tcPr>
                <w:p w:rsidR="00857DAE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Топтау әдісі бойынша жақшаларға топтаймын</w:t>
                  </w:r>
                </w:p>
              </w:tc>
              <w:tc>
                <w:tcPr>
                  <w:tcW w:w="2142" w:type="dxa"/>
                </w:tcPr>
                <w:p w:rsidR="00857DAE" w:rsidRPr="00857DAE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</w:p>
              </w:tc>
            </w:tr>
            <w:tr w:rsidR="00857DAE" w:rsidRPr="00DA6324" w:rsidTr="00397213">
              <w:tc>
                <w:tcPr>
                  <w:tcW w:w="590" w:type="dxa"/>
                </w:tcPr>
                <w:p w:rsidR="00857DAE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  <w:t>2</w:t>
                  </w:r>
                </w:p>
              </w:tc>
              <w:tc>
                <w:tcPr>
                  <w:tcW w:w="3693" w:type="dxa"/>
                </w:tcPr>
                <w:p w:rsidR="00857DAE" w:rsidRPr="001D2695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Қысқаша көбейту формуласын пайдаланып екі өрнектің</w:t>
                  </w:r>
                  <w:r w:rsidR="004C168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 xml:space="preserve"> айырмасының  квадрат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ын</w:t>
                  </w:r>
                  <w:r w:rsidR="004C168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а жіктеймін</w:t>
                  </w:r>
                </w:p>
              </w:tc>
              <w:tc>
                <w:tcPr>
                  <w:tcW w:w="2142" w:type="dxa"/>
                </w:tcPr>
                <w:p w:rsidR="00857DAE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</w:pPr>
                </w:p>
              </w:tc>
            </w:tr>
            <w:tr w:rsidR="00857DAE" w:rsidRPr="00DA6324" w:rsidTr="00397213">
              <w:tc>
                <w:tcPr>
                  <w:tcW w:w="590" w:type="dxa"/>
                </w:tcPr>
                <w:p w:rsidR="00857DAE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  <w:t>3</w:t>
                  </w:r>
                </w:p>
              </w:tc>
              <w:tc>
                <w:tcPr>
                  <w:tcW w:w="3693" w:type="dxa"/>
                </w:tcPr>
                <w:p w:rsidR="00857DAE" w:rsidRPr="00857DAE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kk-KZ"/>
                    </w:rPr>
                    <w:t>Теңсіздіктің қасиеті бойынша дәлелдеймін</w:t>
                  </w:r>
                </w:p>
              </w:tc>
              <w:tc>
                <w:tcPr>
                  <w:tcW w:w="2142" w:type="dxa"/>
                </w:tcPr>
                <w:p w:rsidR="00857DAE" w:rsidRDefault="00857DAE" w:rsidP="00DA6324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 w:eastAsia="kk-KZ"/>
                    </w:rPr>
                  </w:pPr>
                </w:p>
              </w:tc>
            </w:tr>
          </w:tbl>
          <w:p w:rsidR="00857DAE" w:rsidRDefault="00857DAE" w:rsidP="00A20410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kk-KZ"/>
              </w:rPr>
            </w:pPr>
          </w:p>
          <w:p w:rsidR="00857DAE" w:rsidRPr="00857DAE" w:rsidRDefault="00857DAE" w:rsidP="00A20410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kk-KZ"/>
              </w:rPr>
            </w:pPr>
          </w:p>
          <w:p w:rsidR="002938A0" w:rsidRDefault="002938A0" w:rsidP="00A204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Әрбір оқушыға жеке тапсырмалар беріледі, критерий бойынша өздерін бағалайды.</w:t>
            </w:r>
          </w:p>
          <w:p w:rsidR="00DF1168" w:rsidRDefault="00DF1168" w:rsidP="00A2041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>
              <w:rPr>
                <w:bCs/>
                <w:color w:val="000000"/>
                <w:lang w:val="kk-KZ" w:eastAsia="kk-KZ"/>
              </w:rPr>
              <w:t>Сергіту сәті:</w:t>
            </w:r>
            <w:r w:rsidRPr="00165A31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 Мақалдарды ыммен түсіндіру керек, топ мүшелері жауабын табады.</w:t>
            </w:r>
          </w:p>
          <w:p w:rsidR="00DF1168" w:rsidRPr="00165A31" w:rsidRDefault="00DF1168" w:rsidP="00A2041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Cs w:val="22"/>
                <w:lang w:val="kk-KZ"/>
              </w:rPr>
            </w:pPr>
            <w:r w:rsidRPr="00165A31">
              <w:rPr>
                <w:color w:val="000000" w:themeColor="text1"/>
                <w:szCs w:val="22"/>
                <w:lang w:val="kk-KZ"/>
              </w:rPr>
              <w:t>1.Екі қошқардың басы</w:t>
            </w:r>
            <w:r w:rsidRPr="00165A31">
              <w:rPr>
                <w:color w:val="000000" w:themeColor="text1"/>
                <w:szCs w:val="22"/>
                <w:lang w:val="kk-KZ"/>
              </w:rPr>
              <w:br/>
              <w:t>Бір қазанға сыймас.</w:t>
            </w:r>
          </w:p>
          <w:p w:rsidR="00DF1168" w:rsidRPr="00165A31" w:rsidRDefault="00DF1168" w:rsidP="00A2041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Cs w:val="22"/>
                <w:lang w:val="kk-KZ"/>
              </w:rPr>
            </w:pPr>
            <w:r w:rsidRPr="00165A31">
              <w:rPr>
                <w:color w:val="000000" w:themeColor="text1"/>
                <w:szCs w:val="22"/>
                <w:lang w:val="kk-KZ"/>
              </w:rPr>
              <w:t>2.Ақсақ қой түстен кейін маңырайды</w:t>
            </w:r>
          </w:p>
          <w:p w:rsidR="00DF1168" w:rsidRPr="00165A31" w:rsidRDefault="00DF1168" w:rsidP="00A2041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Cs w:val="22"/>
                <w:lang w:val="kk-KZ"/>
              </w:rPr>
            </w:pPr>
            <w:r w:rsidRPr="00165A31">
              <w:rPr>
                <w:color w:val="000000" w:themeColor="text1"/>
                <w:szCs w:val="22"/>
                <w:lang w:val="kk-KZ"/>
              </w:rPr>
              <w:t>3. Аққуды атпа, досыңды сатпа.</w:t>
            </w:r>
          </w:p>
          <w:p w:rsidR="00DF1168" w:rsidRPr="00165A31" w:rsidRDefault="00DF1168" w:rsidP="00A2041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Cs w:val="22"/>
                <w:lang w:val="kk-KZ"/>
              </w:rPr>
            </w:pPr>
            <w:r>
              <w:rPr>
                <w:color w:val="000000" w:themeColor="text1"/>
                <w:szCs w:val="22"/>
                <w:lang w:val="kk-KZ"/>
              </w:rPr>
              <w:t>4.</w:t>
            </w:r>
            <w:r w:rsidRPr="00165A31">
              <w:rPr>
                <w:color w:val="000000" w:themeColor="text1"/>
                <w:szCs w:val="22"/>
                <w:lang w:val="kk-KZ"/>
              </w:rPr>
              <w:t>  Адам көркі шүберек,</w:t>
            </w:r>
          </w:p>
          <w:p w:rsidR="00DF1168" w:rsidRDefault="00DF1168" w:rsidP="00A2041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Cs w:val="22"/>
                <w:lang w:val="kk-KZ"/>
              </w:rPr>
            </w:pPr>
            <w:r w:rsidRPr="00AD6AA9">
              <w:rPr>
                <w:color w:val="000000" w:themeColor="text1"/>
                <w:szCs w:val="22"/>
                <w:lang w:val="kk-KZ"/>
              </w:rPr>
              <w:t xml:space="preserve">   </w:t>
            </w:r>
            <w:r w:rsidRPr="00165A31">
              <w:rPr>
                <w:color w:val="000000" w:themeColor="text1"/>
                <w:szCs w:val="22"/>
                <w:lang w:val="kk-KZ"/>
              </w:rPr>
              <w:t>Ағаш көркі жапырақ.</w:t>
            </w:r>
          </w:p>
          <w:p w:rsidR="00DF1168" w:rsidRDefault="00DF1168" w:rsidP="00A2041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Cs w:val="22"/>
                <w:lang w:val="kk-KZ"/>
              </w:rPr>
            </w:pPr>
            <w:r>
              <w:rPr>
                <w:color w:val="000000" w:themeColor="text1"/>
                <w:szCs w:val="22"/>
                <w:lang w:val="kk-KZ"/>
              </w:rPr>
              <w:t>5.Кітап білім бұлағы</w:t>
            </w:r>
          </w:p>
          <w:p w:rsidR="00DF1168" w:rsidRPr="00165A31" w:rsidRDefault="00DF1168" w:rsidP="00A2041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Cs w:val="22"/>
                <w:lang w:val="kk-KZ"/>
              </w:rPr>
            </w:pPr>
            <w:r>
              <w:rPr>
                <w:color w:val="000000" w:themeColor="text1"/>
                <w:szCs w:val="22"/>
                <w:lang w:val="kk-KZ"/>
              </w:rPr>
              <w:t>6.</w:t>
            </w:r>
            <w:r w:rsidRPr="00165A31">
              <w:rPr>
                <w:color w:val="000000" w:themeColor="text1"/>
                <w:szCs w:val="22"/>
                <w:lang w:val="kk-KZ"/>
              </w:rPr>
              <w:t xml:space="preserve"> Өтпес пышақ қол кесер.</w:t>
            </w:r>
          </w:p>
          <w:p w:rsidR="00794D7F" w:rsidRPr="00EA0B97" w:rsidRDefault="00794D7F" w:rsidP="00A204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794D7F" w:rsidRDefault="0059470F" w:rsidP="00A204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3E566C" w:rsidRPr="00EA0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</w:t>
            </w:r>
            <w:r w:rsidR="00EA0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 жұмыс</w:t>
            </w:r>
          </w:p>
          <w:p w:rsidR="00D06458" w:rsidRDefault="00D06458" w:rsidP="00A204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458" w:rsidRDefault="00D06458" w:rsidP="00A204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458" w:rsidRDefault="00D06458" w:rsidP="00A204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458" w:rsidRDefault="00D06458" w:rsidP="00A204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458" w:rsidRDefault="00D06458" w:rsidP="00A204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458" w:rsidRDefault="00D06458" w:rsidP="00A204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458" w:rsidRDefault="00D06458" w:rsidP="00A204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458" w:rsidRPr="00EA0B97" w:rsidRDefault="00D06458" w:rsidP="00A204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4D7F" w:rsidRPr="00842DBB" w:rsidTr="00DA6324">
        <w:tc>
          <w:tcPr>
            <w:tcW w:w="1577" w:type="dxa"/>
            <w:gridSpan w:val="2"/>
          </w:tcPr>
          <w:p w:rsidR="00794D7F" w:rsidRPr="00E548BC" w:rsidRDefault="002938A0" w:rsidP="00A204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Аяқталуы</w:t>
            </w:r>
          </w:p>
          <w:p w:rsidR="00794D7F" w:rsidRPr="00E548BC" w:rsidRDefault="00794D7F" w:rsidP="00A20410">
            <w:pPr>
              <w:rPr>
                <w:rFonts w:ascii="Times New Roman" w:hAnsi="Times New Roman" w:cs="Times New Roman"/>
                <w:lang w:val="kk-KZ"/>
              </w:rPr>
            </w:pPr>
          </w:p>
          <w:p w:rsidR="00794D7F" w:rsidRPr="00E548BC" w:rsidRDefault="00794D7F" w:rsidP="00A2041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70" w:type="dxa"/>
            <w:gridSpan w:val="3"/>
          </w:tcPr>
          <w:p w:rsidR="002938A0" w:rsidRPr="001C4E16" w:rsidRDefault="002938A0" w:rsidP="00A204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70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«Инсерт» </w:t>
            </w:r>
          </w:p>
          <w:p w:rsidR="002938A0" w:rsidRPr="001C4E16" w:rsidRDefault="002938A0" w:rsidP="00A204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4E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мәтінді «Түртіп алу» әдісін пайдаланып, танысып шығу.</w:t>
            </w:r>
          </w:p>
          <w:tbl>
            <w:tblPr>
              <w:tblStyle w:val="a3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1404"/>
              <w:gridCol w:w="1497"/>
              <w:gridCol w:w="1278"/>
              <w:gridCol w:w="2057"/>
            </w:tblGrid>
            <w:tr w:rsidR="002938A0" w:rsidRPr="002938A0" w:rsidTr="004210DA">
              <w:trPr>
                <w:trHeight w:val="389"/>
              </w:trPr>
              <w:tc>
                <w:tcPr>
                  <w:tcW w:w="2344" w:type="dxa"/>
                </w:tcPr>
                <w:p w:rsidR="002938A0" w:rsidRPr="001C4E16" w:rsidRDefault="002938A0" w:rsidP="00DA6324">
                  <w:pPr>
                    <w:framePr w:hSpace="180" w:wrap="around" w:vAnchor="text" w:hAnchor="text" w:x="108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C4E1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«</w:t>
                  </w:r>
                  <w:r w:rsidRPr="002938A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V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» </w:t>
                  </w:r>
                  <w:r w:rsidRPr="001C4E1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«Білемін»</w:t>
                  </w:r>
                </w:p>
              </w:tc>
              <w:tc>
                <w:tcPr>
                  <w:tcW w:w="2051" w:type="dxa"/>
                </w:tcPr>
                <w:p w:rsidR="002938A0" w:rsidRPr="001C4E16" w:rsidRDefault="002938A0" w:rsidP="00DA6324">
                  <w:pPr>
                    <w:framePr w:hSpace="180" w:wrap="around" w:vAnchor="text" w:hAnchor="text" w:x="108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C4E1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«-»  «мен үшін   түсініксіз»</w:t>
                  </w:r>
                </w:p>
              </w:tc>
              <w:tc>
                <w:tcPr>
                  <w:tcW w:w="2268" w:type="dxa"/>
                </w:tcPr>
                <w:p w:rsidR="002938A0" w:rsidRPr="001C4E16" w:rsidRDefault="002938A0" w:rsidP="00DA6324">
                  <w:pPr>
                    <w:framePr w:hSpace="180" w:wrap="around" w:vAnchor="text" w:hAnchor="text" w:x="108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«+» </w:t>
                  </w:r>
                  <w:r w:rsidRPr="001C4E1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«мен үшін жаңа ақпарат»</w:t>
                  </w:r>
                </w:p>
              </w:tc>
              <w:tc>
                <w:tcPr>
                  <w:tcW w:w="2693" w:type="dxa"/>
                </w:tcPr>
                <w:p w:rsidR="002938A0" w:rsidRPr="001C4E16" w:rsidRDefault="002938A0" w:rsidP="00DA6324">
                  <w:pPr>
                    <w:framePr w:hSpace="180" w:wrap="around" w:vAnchor="text" w:hAnchor="text" w:x="108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«?» </w:t>
                  </w:r>
                  <w:r w:rsidRPr="001C4E1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«мені таңғалдырады»</w:t>
                  </w:r>
                </w:p>
              </w:tc>
            </w:tr>
          </w:tbl>
          <w:p w:rsidR="002938A0" w:rsidRPr="00EA0B97" w:rsidRDefault="002938A0" w:rsidP="00A204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794D7F" w:rsidRPr="00EA0B97" w:rsidRDefault="00794D7F" w:rsidP="00A204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1168" w:rsidRPr="00DF1168" w:rsidTr="00DA6324">
        <w:tc>
          <w:tcPr>
            <w:tcW w:w="1577" w:type="dxa"/>
            <w:gridSpan w:val="2"/>
          </w:tcPr>
          <w:p w:rsidR="00DF1168" w:rsidRDefault="00DF1168" w:rsidP="00A204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</w:t>
            </w:r>
          </w:p>
        </w:tc>
        <w:tc>
          <w:tcPr>
            <w:tcW w:w="6570" w:type="dxa"/>
            <w:gridSpan w:val="3"/>
          </w:tcPr>
          <w:p w:rsidR="00DF1168" w:rsidRPr="00DF1168" w:rsidRDefault="00DF1168" w:rsidP="00A20410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DF1168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Барлық ақпарат маған қажет</w:t>
            </w:r>
          </w:p>
          <w:p w:rsidR="00DF1168" w:rsidRPr="00DF1168" w:rsidRDefault="00DF1168" w:rsidP="00A20410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DF1168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Ақпаратты әлі де қорытамын</w:t>
            </w:r>
          </w:p>
          <w:p w:rsidR="00DF1168" w:rsidRPr="00A97054" w:rsidRDefault="00DF1168" w:rsidP="00A2041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DF1168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Ақпараттың қажеті жоқ</w:t>
            </w:r>
          </w:p>
        </w:tc>
        <w:tc>
          <w:tcPr>
            <w:tcW w:w="1334" w:type="dxa"/>
          </w:tcPr>
          <w:p w:rsidR="00DF1168" w:rsidRPr="00EA0B97" w:rsidRDefault="00DF1168" w:rsidP="00A204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F359A" w:rsidRPr="00E548BC" w:rsidRDefault="00A95700" w:rsidP="00E548BC">
      <w:pPr>
        <w:spacing w:line="240" w:lineRule="auto"/>
        <w:jc w:val="center"/>
        <w:rPr>
          <w:lang w:val="kk-KZ"/>
        </w:rPr>
      </w:pPr>
      <w:bookmarkStart w:id="0" w:name="_GoBack"/>
      <w:bookmarkEnd w:id="0"/>
      <w:r>
        <w:rPr>
          <w:lang w:val="kk-KZ"/>
        </w:rPr>
        <w:br w:type="textWrapping" w:clear="all"/>
      </w:r>
    </w:p>
    <w:p w:rsidR="00D46BB9" w:rsidRPr="00E548BC" w:rsidRDefault="00D46BB9" w:rsidP="00E548BC">
      <w:pPr>
        <w:spacing w:line="240" w:lineRule="auto"/>
        <w:jc w:val="center"/>
        <w:rPr>
          <w:lang w:val="kk-KZ"/>
        </w:rPr>
      </w:pPr>
    </w:p>
    <w:p w:rsidR="00D46BB9" w:rsidRPr="00E548BC" w:rsidRDefault="00D46BB9" w:rsidP="00E548BC">
      <w:pPr>
        <w:spacing w:line="240" w:lineRule="auto"/>
        <w:jc w:val="center"/>
        <w:rPr>
          <w:lang w:val="kk-KZ"/>
        </w:rPr>
      </w:pPr>
    </w:p>
    <w:p w:rsidR="00D46BB9" w:rsidRPr="00E548BC" w:rsidRDefault="00D46BB9" w:rsidP="00E548BC">
      <w:pPr>
        <w:spacing w:line="240" w:lineRule="auto"/>
        <w:jc w:val="center"/>
        <w:rPr>
          <w:lang w:val="kk-KZ"/>
        </w:rPr>
      </w:pPr>
    </w:p>
    <w:p w:rsidR="00D46BB9" w:rsidRPr="00E548BC" w:rsidRDefault="00D46BB9" w:rsidP="002F1E72">
      <w:pPr>
        <w:jc w:val="center"/>
        <w:rPr>
          <w:lang w:val="kk-KZ"/>
        </w:rPr>
      </w:pPr>
    </w:p>
    <w:p w:rsidR="00D46BB9" w:rsidRPr="00E548BC" w:rsidRDefault="00D46BB9" w:rsidP="002F1E72">
      <w:pPr>
        <w:jc w:val="center"/>
        <w:rPr>
          <w:lang w:val="kk-KZ"/>
        </w:rPr>
      </w:pPr>
    </w:p>
    <w:p w:rsidR="00D46BB9" w:rsidRPr="00E548BC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267325" cy="6696075"/>
            <wp:effectExtent l="19050" t="0" r="9525" b="0"/>
            <wp:docPr id="4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Default="007E38FB" w:rsidP="002F1E72">
      <w:pPr>
        <w:jc w:val="center"/>
        <w:rPr>
          <w:lang w:val="kk-KZ"/>
        </w:rPr>
      </w:pPr>
    </w:p>
    <w:p w:rsidR="007E38FB" w:rsidRPr="00E548BC" w:rsidRDefault="007E38FB" w:rsidP="002F1E72">
      <w:pPr>
        <w:jc w:val="center"/>
        <w:rPr>
          <w:lang w:val="kk-KZ"/>
        </w:rPr>
      </w:pPr>
    </w:p>
    <w:p w:rsidR="00D46BB9" w:rsidRPr="00E548BC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Default="00D46BB9" w:rsidP="002F1E72">
      <w:pPr>
        <w:jc w:val="center"/>
        <w:rPr>
          <w:lang w:val="kk-KZ"/>
        </w:rPr>
      </w:pPr>
    </w:p>
    <w:p w:rsidR="00D46BB9" w:rsidRP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kk-KZ"/>
        </w:rPr>
      </w:pPr>
      <w:r w:rsidRPr="00D46BB9">
        <w:rPr>
          <w:rFonts w:ascii="Arial-BoldMT" w:hAnsi="Arial-BoldMT" w:cs="Arial-BoldMT"/>
          <w:b/>
          <w:bCs/>
          <w:lang w:val="kk-KZ"/>
        </w:rPr>
        <w:t>Тілдік мақсаттар туралы</w:t>
      </w:r>
    </w:p>
    <w:p w:rsidR="00D46BB9" w:rsidRP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D46BB9">
        <w:rPr>
          <w:rFonts w:ascii="Arial-BoldMT" w:hAnsi="Arial-BoldMT" w:cs="Arial-BoldMT"/>
          <w:b/>
          <w:bCs/>
          <w:lang w:val="kk-KZ"/>
        </w:rPr>
        <w:t xml:space="preserve">Тілдік мақсаттар </w:t>
      </w:r>
      <w:r w:rsidRPr="00D46BB9">
        <w:rPr>
          <w:rFonts w:ascii="ArialMT" w:hAnsi="ArialMT" w:cs="ArialMT"/>
          <w:lang w:val="kk-KZ"/>
        </w:rPr>
        <w:t>академиялық тілді игеруде маңызды құрал болып табылады. Анық</w:t>
      </w:r>
    </w:p>
    <w:p w:rsidR="00D46BB9" w:rsidRP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D46BB9">
        <w:rPr>
          <w:rFonts w:ascii="ArialMT" w:hAnsi="ArialMT" w:cs="ArialMT"/>
          <w:lang w:val="kk-KZ"/>
        </w:rPr>
        <w:t>əрі нақты қойылған тілдік мақсаттар оқушыларға олардан қандай нəтиже күтілетінін</w:t>
      </w:r>
    </w:p>
    <w:p w:rsidR="00D46BB9" w:rsidRP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D46BB9">
        <w:rPr>
          <w:rFonts w:ascii="ArialMT" w:hAnsi="ArialMT" w:cs="ArialMT"/>
          <w:lang w:val="kk-KZ"/>
        </w:rPr>
        <w:t>айқындайды. Сонымен қатар, тілдік мақсаттар, мұғалімдер мен оқушылардың, білім алуға</w:t>
      </w:r>
    </w:p>
    <w:p w:rsidR="00D46BB9" w:rsidRP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D46BB9">
        <w:rPr>
          <w:rFonts w:ascii="ArialMT" w:hAnsi="ArialMT" w:cs="ArialMT"/>
          <w:lang w:val="kk-KZ"/>
        </w:rPr>
        <w:t>деген уəждемесін құруға, өлшеуге жəне демеп отыруға көмектеседі. Пəн мұғалімдері</w:t>
      </w:r>
    </w:p>
    <w:p w:rsidR="00D46BB9" w:rsidRP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D46BB9">
        <w:rPr>
          <w:rFonts w:ascii="ArialMT" w:hAnsi="ArialMT" w:cs="ArialMT"/>
          <w:lang w:val="kk-KZ"/>
        </w:rPr>
        <w:t>үнемі екі жарыспалы мақсатты дамытады: пəн бойынша білімді игеру жəне академиялық</w:t>
      </w:r>
    </w:p>
    <w:p w:rsidR="00D46BB9" w:rsidRPr="005E6088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5E6088">
        <w:rPr>
          <w:rFonts w:ascii="ArialMT" w:hAnsi="ArialMT" w:cs="ArialMT"/>
          <w:lang w:val="kk-KZ"/>
        </w:rPr>
        <w:t>тілді дамыту.</w:t>
      </w:r>
    </w:p>
    <w:p w:rsidR="00D46BB9" w:rsidRPr="005E6088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5E6088">
        <w:rPr>
          <w:rFonts w:ascii="ArialMT" w:hAnsi="ArialMT" w:cs="ArialMT"/>
          <w:lang w:val="kk-KZ"/>
        </w:rPr>
        <w:t>Академиялық тілді оқытуды дамыту үшін мұғалімдер келесі оқыту мақсаттарын жүйелі</w:t>
      </w:r>
    </w:p>
    <w:p w:rsidR="00D46BB9" w:rsidRPr="005E6088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5E6088">
        <w:rPr>
          <w:rFonts w:ascii="ArialMT" w:hAnsi="ArialMT" w:cs="ArialMT"/>
          <w:lang w:val="kk-KZ"/>
        </w:rPr>
        <w:t>түрде оқу жоспарларына енгізулері қажет:</w:t>
      </w:r>
    </w:p>
    <w:p w:rsidR="00D46BB9" w:rsidRPr="001A5AB6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1A5AB6">
        <w:rPr>
          <w:rFonts w:ascii="ArialMT" w:hAnsi="ArialMT" w:cs="ArialMT"/>
          <w:lang w:val="kk-KZ"/>
        </w:rPr>
        <w:t xml:space="preserve">• оқушылардың зейінін </w:t>
      </w:r>
      <w:r w:rsidRPr="001A5AB6">
        <w:rPr>
          <w:rFonts w:ascii="Arial-BoldMT" w:hAnsi="Arial-BoldMT" w:cs="Arial-BoldMT"/>
          <w:b/>
          <w:bCs/>
          <w:lang w:val="kk-KZ"/>
        </w:rPr>
        <w:t xml:space="preserve">академиялық тілге </w:t>
      </w:r>
      <w:r w:rsidRPr="001A5AB6">
        <w:rPr>
          <w:rFonts w:ascii="ArialMT" w:hAnsi="ArialMT" w:cs="ArialMT"/>
          <w:lang w:val="kk-KZ"/>
        </w:rPr>
        <w:t>аудару (мысалы, пəнді оқыту мақсаттарына</w:t>
      </w:r>
    </w:p>
    <w:p w:rsidR="00D46BB9" w:rsidRPr="001A5AB6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1A5AB6">
        <w:rPr>
          <w:rFonts w:ascii="ArialMT" w:hAnsi="ArialMT" w:cs="ArialMT"/>
          <w:lang w:val="kk-KZ"/>
        </w:rPr>
        <w:t>жету үшін қажетті терминдер мен фразаларды қосатын, лексика);</w:t>
      </w:r>
    </w:p>
    <w:p w:rsidR="00D46BB9" w:rsidRPr="001A5AB6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1A5AB6">
        <w:rPr>
          <w:rFonts w:ascii="ArialMT" w:hAnsi="ArialMT" w:cs="ArialMT"/>
          <w:lang w:val="kk-KZ"/>
        </w:rPr>
        <w:t xml:space="preserve">• пəндік сипаттағы ұғымдармен жұмыс істеу үшін қажетті </w:t>
      </w:r>
      <w:r w:rsidRPr="001A5AB6">
        <w:rPr>
          <w:rFonts w:ascii="Arial-BoldMT" w:hAnsi="Arial-BoldMT" w:cs="Arial-BoldMT"/>
          <w:b/>
          <w:bCs/>
          <w:lang w:val="kk-KZ"/>
        </w:rPr>
        <w:t xml:space="preserve">сынып тілін </w:t>
      </w:r>
      <w:r w:rsidRPr="001A5AB6">
        <w:rPr>
          <w:rFonts w:ascii="ArialMT" w:hAnsi="ArialMT" w:cs="ArialMT"/>
          <w:lang w:val="kk-KZ"/>
        </w:rPr>
        <w:t>сабақта ұсыну</w:t>
      </w:r>
    </w:p>
    <w:p w:rsidR="00D46BB9" w:rsidRPr="001A5AB6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1A5AB6">
        <w:rPr>
          <w:rFonts w:ascii="ArialMT" w:hAnsi="ArialMT" w:cs="ArialMT"/>
          <w:lang w:val="kk-KZ"/>
        </w:rPr>
        <w:t>(мысалы, топта жұмыс істеуге, сұрақтар қоя білуге, жағдай талдамасын өткізуге,</w:t>
      </w:r>
    </w:p>
    <w:p w:rsidR="00D46BB9" w:rsidRPr="001A5AB6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1A5AB6">
        <w:rPr>
          <w:rFonts w:ascii="ArialMT" w:hAnsi="ArialMT" w:cs="ArialMT"/>
          <w:lang w:val="kk-KZ"/>
        </w:rPr>
        <w:t>пікірталас/дебат жүргізуге қажетті фразалар);</w:t>
      </w:r>
    </w:p>
    <w:p w:rsidR="00D46BB9" w:rsidRPr="001A5AB6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kk-KZ"/>
        </w:rPr>
      </w:pPr>
      <w:r w:rsidRPr="001A5AB6">
        <w:rPr>
          <w:rFonts w:ascii="ArialMT" w:hAnsi="ArialMT" w:cs="ArialMT"/>
          <w:lang w:val="kk-KZ"/>
        </w:rPr>
        <w:t xml:space="preserve">• </w:t>
      </w:r>
      <w:r w:rsidRPr="001A5AB6">
        <w:rPr>
          <w:rFonts w:ascii="Arial-BoldMT" w:hAnsi="Arial-BoldMT" w:cs="Arial-BoldMT"/>
          <w:b/>
          <w:bCs/>
          <w:lang w:val="kk-KZ"/>
        </w:rPr>
        <w:t xml:space="preserve">алдын ала оқыту </w:t>
      </w:r>
      <w:r w:rsidRPr="001A5AB6">
        <w:rPr>
          <w:rFonts w:ascii="ArialMT" w:hAnsi="ArialMT" w:cs="ArialMT"/>
          <w:lang w:val="kk-KZ"/>
        </w:rPr>
        <w:t xml:space="preserve">жəне, ең алдымен, лексиканы қисынды мəнмəтінінде </w:t>
      </w:r>
      <w:r w:rsidRPr="001A5AB6">
        <w:rPr>
          <w:rFonts w:ascii="Arial-BoldMT" w:hAnsi="Arial-BoldMT" w:cs="Arial-BoldMT"/>
          <w:b/>
          <w:bCs/>
          <w:lang w:val="kk-KZ"/>
        </w:rPr>
        <w:t>алдын ала</w:t>
      </w:r>
    </w:p>
    <w:p w:rsidR="00D46BB9" w:rsidRPr="001A5AB6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1A5AB6">
        <w:rPr>
          <w:rFonts w:ascii="Arial-BoldMT" w:hAnsi="Arial-BoldMT" w:cs="Arial-BoldMT"/>
          <w:b/>
          <w:bCs/>
          <w:lang w:val="kk-KZ"/>
        </w:rPr>
        <w:t>пайдалану</w:t>
      </w:r>
      <w:r w:rsidRPr="001A5AB6">
        <w:rPr>
          <w:rFonts w:ascii="ArialMT" w:hAnsi="ArialMT" w:cs="ArialMT"/>
          <w:lang w:val="kk-KZ"/>
        </w:rPr>
        <w:t>, оның ішінде, пəнде дұрыс қолдануды үйрену үшін қажетті, терминдер мен</w:t>
      </w:r>
    </w:p>
    <w:p w:rsidR="00D46BB9" w:rsidRPr="00B248A2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B248A2">
        <w:rPr>
          <w:rFonts w:ascii="ArialMT" w:hAnsi="ArialMT" w:cs="ArialMT"/>
          <w:lang w:val="kk-KZ"/>
        </w:rPr>
        <w:t>фразалар;</w:t>
      </w:r>
    </w:p>
    <w:p w:rsidR="00D46BB9" w:rsidRPr="00B248A2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B248A2">
        <w:rPr>
          <w:rFonts w:ascii="ArialMT" w:hAnsi="ArialMT" w:cs="ArialMT"/>
          <w:lang w:val="kk-KZ"/>
        </w:rPr>
        <w:t xml:space="preserve">• əр қилы мақсаттарға жету үшін </w:t>
      </w:r>
      <w:r w:rsidRPr="00B248A2">
        <w:rPr>
          <w:rFonts w:ascii="Arial-BoldMT" w:hAnsi="Arial-BoldMT" w:cs="Arial-BoldMT"/>
          <w:b/>
          <w:bCs/>
          <w:lang w:val="kk-KZ"/>
        </w:rPr>
        <w:t xml:space="preserve">барлық төрт тілдік дағдыларды </w:t>
      </w:r>
      <w:r w:rsidRPr="00B248A2">
        <w:rPr>
          <w:rFonts w:ascii="ArialMT" w:hAnsi="ArialMT" w:cs="ArialMT"/>
          <w:lang w:val="kk-KZ"/>
        </w:rPr>
        <w:t>əр түрлі</w:t>
      </w:r>
    </w:p>
    <w:p w:rsidR="00D46BB9" w:rsidRPr="00842DBB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842DBB">
        <w:rPr>
          <w:rFonts w:ascii="ArialMT" w:hAnsi="ArialMT" w:cs="ArialMT"/>
          <w:lang w:val="kk-KZ"/>
        </w:rPr>
        <w:t>комбинацияларда пайдалану (мысалы, оқу-аудирлеу, оқу-жазу, оқу-сөйлеу, аудирлеу-хат</w:t>
      </w:r>
    </w:p>
    <w:p w:rsidR="00D46BB9" w:rsidRPr="00842DBB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842DBB">
        <w:rPr>
          <w:rFonts w:ascii="ArialMT" w:hAnsi="ArialMT" w:cs="ArialMT"/>
          <w:lang w:val="kk-KZ"/>
        </w:rPr>
        <w:t>жəне т.б.);</w:t>
      </w:r>
    </w:p>
    <w:p w:rsidR="00D46BB9" w:rsidRPr="00842DBB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842DBB">
        <w:rPr>
          <w:rFonts w:ascii="ArialMT" w:hAnsi="ArialMT" w:cs="ArialMT"/>
          <w:lang w:val="kk-KZ"/>
        </w:rPr>
        <w:t xml:space="preserve">• оқушыларды </w:t>
      </w:r>
      <w:r w:rsidRPr="00842DBB">
        <w:rPr>
          <w:rFonts w:ascii="Arial-BoldMT" w:hAnsi="Arial-BoldMT" w:cs="Arial-BoldMT"/>
          <w:b/>
          <w:bCs/>
          <w:lang w:val="kk-KZ"/>
        </w:rPr>
        <w:t xml:space="preserve">диалог/пікірталасқа </w:t>
      </w:r>
      <w:r w:rsidRPr="00842DBB">
        <w:rPr>
          <w:rFonts w:ascii="ArialMT" w:hAnsi="ArialMT" w:cs="ArialMT"/>
          <w:lang w:val="kk-KZ"/>
        </w:rPr>
        <w:t>тарту (мысалы, оқушылардан қысқа жауаптарды</w:t>
      </w:r>
    </w:p>
    <w:p w:rsidR="00D46BB9" w:rsidRPr="00DF1168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DF1168">
        <w:rPr>
          <w:rFonts w:ascii="ArialMT" w:hAnsi="ArialMT" w:cs="ArialMT"/>
          <w:lang w:val="kk-KZ"/>
        </w:rPr>
        <w:t>қабылдамау жəне тек білімді көрсететін жауаптарды күтетін сұрақтарды қоймау;</w:t>
      </w:r>
    </w:p>
    <w:p w:rsidR="00D46BB9" w:rsidRPr="00DF1168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DF1168">
        <w:rPr>
          <w:rFonts w:ascii="ArialMT" w:hAnsi="ArialMT" w:cs="ArialMT"/>
          <w:lang w:val="kk-KZ"/>
        </w:rPr>
        <w:t>оқушыларды, тиімді талқылауды тудыратын, білімді пайдалануға ынталандыру, жəне де</w:t>
      </w:r>
    </w:p>
    <w:p w:rsidR="00D46BB9" w:rsidRPr="00DF1168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DF1168">
        <w:rPr>
          <w:rFonts w:ascii="ArialMT" w:hAnsi="ArialMT" w:cs="ArialMT"/>
          <w:lang w:val="kk-KZ"/>
        </w:rPr>
        <w:t>оқушылар диалогты жалғастыра алу үшін, бай лексикалық қорды ұсыну);</w:t>
      </w:r>
    </w:p>
    <w:p w:rsidR="00D46BB9" w:rsidRPr="00DF1168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DF1168">
        <w:rPr>
          <w:rFonts w:ascii="ArialMT" w:hAnsi="ArialMT" w:cs="ArialMT"/>
          <w:lang w:val="kk-KZ"/>
        </w:rPr>
        <w:t xml:space="preserve">• тілге тəн </w:t>
      </w:r>
      <w:r w:rsidRPr="00DF1168">
        <w:rPr>
          <w:rFonts w:ascii="Arial-BoldMT" w:hAnsi="Arial-BoldMT" w:cs="Arial-BoldMT"/>
          <w:b/>
          <w:bCs/>
          <w:lang w:val="kk-KZ"/>
        </w:rPr>
        <w:t xml:space="preserve">үйрену дағдыларын </w:t>
      </w:r>
      <w:r w:rsidRPr="00DF1168">
        <w:rPr>
          <w:rFonts w:ascii="ArialMT" w:hAnsi="ArialMT" w:cs="ArialMT"/>
          <w:lang w:val="kk-KZ"/>
        </w:rPr>
        <w:t>дамыту (мысалы, іріктемелі тыңдауды, түсіндіруді,</w:t>
      </w:r>
    </w:p>
    <w:p w:rsidR="00D46BB9" w:rsidRPr="00DF1168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DF1168">
        <w:rPr>
          <w:rFonts w:ascii="ArialMT" w:hAnsi="ArialMT" w:cs="ArialMT"/>
          <w:lang w:val="kk-KZ"/>
        </w:rPr>
        <w:t>металингвистикалық жəне метакогнитивті ұғынуды дамыту, өз сөзімен айтып беруді жəне</w:t>
      </w:r>
    </w:p>
    <w:p w:rsidR="00D46BB9" w:rsidRPr="00DF1168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DF1168">
        <w:rPr>
          <w:rFonts w:ascii="ArialMT" w:hAnsi="ArialMT" w:cs="ArialMT"/>
          <w:lang w:val="kk-KZ"/>
        </w:rPr>
        <w:lastRenderedPageBreak/>
        <w:t>сөздікті пайдалану дағдыларын);</w:t>
      </w:r>
    </w:p>
    <w:p w:rsidR="00D46BB9" w:rsidRPr="00DF1168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DF1168">
        <w:rPr>
          <w:rFonts w:ascii="ArialMT" w:hAnsi="ArialMT" w:cs="ArialMT"/>
          <w:lang w:val="kk-KZ"/>
        </w:rPr>
        <w:t xml:space="preserve">• тіл туралы </w:t>
      </w:r>
      <w:r w:rsidRPr="00DF1168">
        <w:rPr>
          <w:rFonts w:ascii="Arial-BoldMT" w:hAnsi="Arial-BoldMT" w:cs="Arial-BoldMT"/>
          <w:b/>
          <w:bCs/>
          <w:lang w:val="kk-KZ"/>
        </w:rPr>
        <w:t xml:space="preserve">сыни ойлауды </w:t>
      </w:r>
      <w:r w:rsidRPr="00DF1168">
        <w:rPr>
          <w:rFonts w:ascii="ArialMT" w:hAnsi="ArialMT" w:cs="ArialMT"/>
          <w:lang w:val="kk-KZ"/>
        </w:rPr>
        <w:t>қолдау (мысалы, тілдерді салыстыру, оқушыларды тілді</w:t>
      </w:r>
    </w:p>
    <w:p w:rsidR="00D46BB9" w:rsidRPr="00092CFE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092CFE">
        <w:rPr>
          <w:rFonts w:ascii="ArialMT" w:hAnsi="ArialMT" w:cs="ArialMT"/>
          <w:lang w:val="kk-KZ"/>
        </w:rPr>
        <w:t>дəлірек пайдалануға ынталандыру, тілді зерттеуде прогресті бағалау);</w:t>
      </w:r>
    </w:p>
    <w:p w:rsidR="00D46BB9" w:rsidRPr="00092CFE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092CFE">
        <w:rPr>
          <w:rFonts w:ascii="ArialMT" w:hAnsi="ArialMT" w:cs="ArialMT"/>
          <w:lang w:val="kk-KZ"/>
        </w:rPr>
        <w:t xml:space="preserve">• сабақ </w:t>
      </w:r>
      <w:r w:rsidRPr="00092CFE">
        <w:rPr>
          <w:rFonts w:ascii="Arial-BoldMT" w:hAnsi="Arial-BoldMT" w:cs="Arial-BoldMT"/>
          <w:sz w:val="20"/>
          <w:szCs w:val="20"/>
          <w:lang w:val="kk-KZ"/>
        </w:rPr>
        <w:t xml:space="preserve">__________басында </w:t>
      </w:r>
      <w:r w:rsidRPr="00092CFE">
        <w:rPr>
          <w:rFonts w:ascii="Arial-BoldMT" w:hAnsi="Arial-BoldMT" w:cs="Arial-BoldMT"/>
          <w:b/>
          <w:bCs/>
          <w:lang w:val="kk-KZ"/>
        </w:rPr>
        <w:t xml:space="preserve">тілдік мақсатты </w:t>
      </w:r>
      <w:r w:rsidRPr="00092CFE">
        <w:rPr>
          <w:rFonts w:ascii="ArialMT" w:hAnsi="ArialMT" w:cs="ArialMT"/>
          <w:lang w:val="kk-KZ"/>
        </w:rPr>
        <w:t>қою жəне сабақ соңында осы мақсатқа жету прогресін</w:t>
      </w:r>
    </w:p>
    <w:p w:rsidR="00D46BB9" w:rsidRPr="00092CFE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092CFE">
        <w:rPr>
          <w:rFonts w:ascii="ArialMT" w:hAnsi="ArialMT" w:cs="ArialMT"/>
          <w:lang w:val="kk-KZ"/>
        </w:rPr>
        <w:t>талқылау.</w:t>
      </w:r>
    </w:p>
    <w:p w:rsidR="00D46BB9" w:rsidRPr="00092CFE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kk-KZ"/>
        </w:rPr>
      </w:pPr>
      <w:r w:rsidRPr="00092CFE">
        <w:rPr>
          <w:rFonts w:ascii="ArialMT" w:hAnsi="ArialMT" w:cs="ArialMT"/>
          <w:lang w:val="kk-KZ"/>
        </w:rPr>
        <w:t xml:space="preserve">Тілдік мақсаттың мысалы оқу жоспарының əр бөлімінде ұсынылған. Сонымен қатар, </w:t>
      </w:r>
      <w:r w:rsidRPr="00092CFE">
        <w:rPr>
          <w:rFonts w:ascii="Arial-BoldMT" w:hAnsi="Arial-BoldMT" w:cs="Arial-BoldMT"/>
          <w:b/>
          <w:bCs/>
          <w:lang w:val="kk-KZ"/>
        </w:rPr>
        <w:t>тілдік</w:t>
      </w:r>
    </w:p>
    <w:p w:rsidR="00D46BB9" w:rsidRPr="00092CFE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092CFE">
        <w:rPr>
          <w:rFonts w:ascii="Arial-BoldMT" w:hAnsi="Arial-BoldMT" w:cs="Arial-BoldMT"/>
          <w:b/>
          <w:bCs/>
          <w:lang w:val="kk-KZ"/>
        </w:rPr>
        <w:t xml:space="preserve">мақсаттың </w:t>
      </w:r>
      <w:r w:rsidRPr="00092CFE">
        <w:rPr>
          <w:rFonts w:ascii="ArialMT" w:hAnsi="ArialMT" w:cs="ArialMT"/>
          <w:lang w:val="kk-KZ"/>
        </w:rPr>
        <w:t>мысалы өз құрамына академиялық тілдің компоненттерін де қосады.</w:t>
      </w:r>
    </w:p>
    <w:p w:rsidR="00D46BB9" w:rsidRPr="00092CFE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092CFE">
        <w:rPr>
          <w:rFonts w:ascii="ArialMT" w:hAnsi="ArialMT" w:cs="ArialMT"/>
          <w:lang w:val="kk-KZ"/>
        </w:rPr>
        <w:t>Оқушылардың назарын осыны пайдалануға жəне естерінде сақтауға аудару керек. Олар</w:t>
      </w:r>
    </w:p>
    <w:p w:rsidR="00D46BB9" w:rsidRPr="00092CFE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kk-KZ"/>
        </w:rPr>
      </w:pPr>
      <w:r w:rsidRPr="00092CFE">
        <w:rPr>
          <w:rFonts w:ascii="ArialMT" w:hAnsi="ArialMT" w:cs="ArialMT"/>
          <w:lang w:val="kk-KZ"/>
        </w:rPr>
        <w:t>келесі тақырыпшалармен берілген:</w:t>
      </w:r>
    </w:p>
    <w:p w:rsidR="00D46BB9" w:rsidRPr="00092CFE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kk-KZ"/>
        </w:rPr>
      </w:pPr>
      <w:r w:rsidRPr="00092CFE">
        <w:rPr>
          <w:rFonts w:ascii="ArialMT" w:hAnsi="ArialMT" w:cs="ArialMT"/>
          <w:lang w:val="kk-KZ"/>
        </w:rPr>
        <w:t>(1</w:t>
      </w:r>
      <w:r w:rsidRPr="00092CFE">
        <w:rPr>
          <w:rFonts w:ascii="Arial-BoldMT" w:hAnsi="Arial-BoldMT" w:cs="Arial-BoldMT"/>
          <w:b/>
          <w:bCs/>
          <w:lang w:val="kk-KZ"/>
        </w:rPr>
        <w:t>) пəнге байланысты лексика мен терминология,</w:t>
      </w:r>
    </w:p>
    <w:p w:rsid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092CFE">
        <w:rPr>
          <w:rFonts w:ascii="ArialMT" w:hAnsi="ArialMT" w:cs="ArialMT"/>
          <w:lang w:val="kk-KZ"/>
        </w:rPr>
        <w:t xml:space="preserve">(2) </w:t>
      </w:r>
      <w:r w:rsidRPr="00092CFE">
        <w:rPr>
          <w:rFonts w:ascii="Arial-BoldMT" w:hAnsi="Arial-BoldMT" w:cs="Arial-BoldMT"/>
          <w:b/>
          <w:bCs/>
          <w:lang w:val="kk-KZ"/>
        </w:rPr>
        <w:t xml:space="preserve">диалог құруға / жазылымға қажетті сөздер топтамасы. </w:t>
      </w:r>
      <w:proofErr w:type="spellStart"/>
      <w:r>
        <w:rPr>
          <w:rFonts w:ascii="ArialMT" w:hAnsi="ArialMT" w:cs="ArialMT"/>
        </w:rPr>
        <w:t>Егер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тіл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оқушыларға</w:t>
      </w:r>
      <w:proofErr w:type="spellEnd"/>
    </w:p>
    <w:p w:rsid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түсінікті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ə</w:t>
      </w:r>
      <w:proofErr w:type="gramStart"/>
      <w:r>
        <w:rPr>
          <w:rFonts w:ascii="ArialMT" w:hAnsi="ArialMT" w:cs="ArialMT"/>
        </w:rPr>
        <w:t>р</w:t>
      </w:r>
      <w:proofErr w:type="gramEnd"/>
      <w:r>
        <w:rPr>
          <w:rFonts w:ascii="ArialMT" w:hAnsi="ArialMT" w:cs="ArialMT"/>
        </w:rPr>
        <w:t>і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айқын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болса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бұл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оларға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пəндік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мақсаттарға</w:t>
      </w:r>
      <w:proofErr w:type="spellEnd"/>
      <w:r>
        <w:rPr>
          <w:rFonts w:ascii="ArialMT" w:hAnsi="ArialMT" w:cs="ArialMT"/>
        </w:rPr>
        <w:t xml:space="preserve"> да, </w:t>
      </w:r>
      <w:proofErr w:type="spellStart"/>
      <w:r>
        <w:rPr>
          <w:rFonts w:ascii="ArialMT" w:hAnsi="ArialMT" w:cs="ArialMT"/>
        </w:rPr>
        <w:t>тілді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зерттеудегі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мақсаттарға</w:t>
      </w:r>
      <w:proofErr w:type="spellEnd"/>
    </w:p>
    <w:p w:rsid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да </w:t>
      </w:r>
      <w:proofErr w:type="spellStart"/>
      <w:r>
        <w:rPr>
          <w:rFonts w:ascii="ArialMT" w:hAnsi="ArialMT" w:cs="ArialMT"/>
        </w:rPr>
        <w:t>жетуге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көмектеседі</w:t>
      </w:r>
      <w:proofErr w:type="spellEnd"/>
      <w:r>
        <w:rPr>
          <w:rFonts w:ascii="ArialMT" w:hAnsi="ArialMT" w:cs="ArialMT"/>
        </w:rPr>
        <w:t>.</w:t>
      </w:r>
    </w:p>
    <w:p w:rsid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Тілдік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мақсаттарды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ұғыну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үшін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келесі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етістіктерді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пайдалануға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болады</w:t>
      </w:r>
      <w:proofErr w:type="spellEnd"/>
      <w:r>
        <w:rPr>
          <w:rFonts w:ascii="ArialMT" w:hAnsi="ArialMT" w:cs="ArialMT"/>
        </w:rPr>
        <w:t xml:space="preserve">: </w:t>
      </w:r>
      <w:proofErr w:type="spellStart"/>
      <w:r>
        <w:rPr>
          <w:rFonts w:ascii="ArialMT" w:hAnsi="ArialMT" w:cs="ArialMT"/>
        </w:rPr>
        <w:t>талдау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дəрежелер</w:t>
      </w:r>
      <w:proofErr w:type="spellEnd"/>
    </w:p>
    <w:p w:rsid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бойынша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і</w:t>
      </w:r>
      <w:proofErr w:type="gramStart"/>
      <w:r>
        <w:rPr>
          <w:rFonts w:ascii="ArialMT" w:hAnsi="ArialMT" w:cs="ArialMT"/>
        </w:rPr>
        <w:t>р</w:t>
      </w:r>
      <w:proofErr w:type="gramEnd"/>
      <w:r>
        <w:rPr>
          <w:rFonts w:ascii="ArialMT" w:hAnsi="ArialMT" w:cs="ArialMT"/>
        </w:rPr>
        <w:t>іктеу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таңдау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жіктеу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салыстыру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байланыстыу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жалғастыру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көшірмесін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алу</w:t>
      </w:r>
      <w:proofErr w:type="spellEnd"/>
      <w:r>
        <w:rPr>
          <w:rFonts w:ascii="ArialMT" w:hAnsi="ArialMT" w:cs="ArialMT"/>
        </w:rPr>
        <w:t>,</w:t>
      </w:r>
    </w:p>
    <w:p w:rsid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құру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сынау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анықтау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сипаттау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жасау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бағалау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түсіндіру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мысалдар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келтіру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болжамдау</w:t>
      </w:r>
      <w:proofErr w:type="spellEnd"/>
      <w:r>
        <w:rPr>
          <w:rFonts w:ascii="ArialMT" w:hAnsi="ArialMT" w:cs="ArialMT"/>
        </w:rPr>
        <w:t>,</w:t>
      </w:r>
    </w:p>
    <w:p w:rsid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proofErr w:type="gramStart"/>
      <w:r>
        <w:rPr>
          <w:rFonts w:ascii="ArialMT" w:hAnsi="ArialMT" w:cs="ArialMT"/>
        </w:rPr>
        <w:t>ай</w:t>
      </w:r>
      <w:proofErr w:type="gramEnd"/>
      <w:r>
        <w:rPr>
          <w:rFonts w:ascii="ArialMT" w:hAnsi="ArialMT" w:cs="ArialMT"/>
        </w:rPr>
        <w:t>қындау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негіздеу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келіссөз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жүргізу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болжау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өндіру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баламалы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шешімдер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ұсыну</w:t>
      </w:r>
      <w:proofErr w:type="spellEnd"/>
      <w:r>
        <w:rPr>
          <w:rFonts w:ascii="ArialMT" w:hAnsi="ArialMT" w:cs="ArialMT"/>
        </w:rPr>
        <w:t>, неге</w:t>
      </w:r>
    </w:p>
    <w:p w:rsid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деген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себептерге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көрсету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қайта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қарастыру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қайта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ұйымдастыру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өз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сөзімен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айту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қайталап</w:t>
      </w:r>
      <w:proofErr w:type="spellEnd"/>
    </w:p>
    <w:p w:rsid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айту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қайта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қарастыру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жазып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алу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proofErr w:type="gramStart"/>
      <w:r>
        <w:rPr>
          <w:rFonts w:ascii="ArialMT" w:hAnsi="ArialMT" w:cs="ArialMT"/>
        </w:rPr>
        <w:t>р</w:t>
      </w:r>
      <w:proofErr w:type="gramEnd"/>
      <w:r>
        <w:rPr>
          <w:rFonts w:ascii="ArialMT" w:hAnsi="ArialMT" w:cs="ArialMT"/>
        </w:rPr>
        <w:t>өлдік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ойындарға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ойнау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жалпылау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синтездеу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жəне</w:t>
      </w:r>
      <w:proofErr w:type="spellEnd"/>
    </w:p>
    <w:p w:rsid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жазу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ə</w:t>
      </w:r>
      <w:proofErr w:type="gramStart"/>
      <w:r>
        <w:rPr>
          <w:rFonts w:ascii="ArialMT" w:hAnsi="ArialMT" w:cs="ArialMT"/>
        </w:rPr>
        <w:t>р</w:t>
      </w:r>
      <w:proofErr w:type="spellEnd"/>
      <w:proofErr w:type="gram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түрлі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мақсаттар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үшін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пайдалану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анықтаманы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өз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сөзімен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жазу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мысалмен</w:t>
      </w:r>
      <w:proofErr w:type="spellEnd"/>
    </w:p>
    <w:p w:rsid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дəлелдеу</w:t>
      </w:r>
      <w:proofErr w:type="spellEnd"/>
      <w:r>
        <w:rPr>
          <w:rFonts w:ascii="ArialMT" w:hAnsi="ArialMT" w:cs="ArialMT"/>
        </w:rPr>
        <w:t xml:space="preserve"> (</w:t>
      </w:r>
      <w:proofErr w:type="spellStart"/>
      <w:r>
        <w:rPr>
          <w:rFonts w:ascii="ArialMT" w:hAnsi="ArialMT" w:cs="ArialMT"/>
        </w:rPr>
        <w:t>безендіру</w:t>
      </w:r>
      <w:proofErr w:type="spellEnd"/>
      <w:r>
        <w:rPr>
          <w:rFonts w:ascii="ArialMT" w:hAnsi="ArialMT" w:cs="ArialMT"/>
        </w:rPr>
        <w:t>).</w:t>
      </w:r>
    </w:p>
    <w:p w:rsid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Кейбір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тілдік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мақсаттар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пəндік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мазмұндағы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мақсаттар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деп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есептелетініне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қарамастан</w:t>
      </w:r>
      <w:proofErr w:type="spellEnd"/>
      <w:r>
        <w:rPr>
          <w:rFonts w:ascii="ArialMT" w:hAnsi="ArialMT" w:cs="ArialMT"/>
        </w:rPr>
        <w:t>,</w:t>
      </w:r>
    </w:p>
    <w:p w:rsid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мазмұн</w:t>
      </w:r>
      <w:proofErr w:type="spellEnd"/>
      <w:r>
        <w:rPr>
          <w:rFonts w:ascii="ArialMT" w:hAnsi="ArialMT" w:cs="ArialMT"/>
        </w:rPr>
        <w:t xml:space="preserve"> мен </w:t>
      </w:r>
      <w:proofErr w:type="spellStart"/>
      <w:r>
        <w:rPr>
          <w:rFonts w:ascii="ArialMT" w:hAnsi="ArialMT" w:cs="ArialMT"/>
        </w:rPr>
        <w:t>тілді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айыру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процесі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оқушылардың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екі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proofErr w:type="gramStart"/>
      <w:r>
        <w:rPr>
          <w:rFonts w:ascii="ArialMT" w:hAnsi="ArialMT" w:cs="ArialMT"/>
        </w:rPr>
        <w:t>жақты</w:t>
      </w:r>
      <w:proofErr w:type="spellEnd"/>
      <w:proofErr w:type="gram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фокусты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ұстауына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көмектеседі</w:t>
      </w:r>
      <w:proofErr w:type="spellEnd"/>
      <w:r>
        <w:rPr>
          <w:rFonts w:ascii="ArialMT" w:hAnsi="ArialMT" w:cs="ArialMT"/>
        </w:rPr>
        <w:t>,</w:t>
      </w:r>
    </w:p>
    <w:p w:rsid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мазмұнға</w:t>
      </w:r>
      <w:proofErr w:type="spellEnd"/>
      <w:r>
        <w:rPr>
          <w:rFonts w:ascii="ArialMT" w:hAnsi="ArialMT" w:cs="ArialMT"/>
        </w:rPr>
        <w:t xml:space="preserve"> да, </w:t>
      </w:r>
      <w:proofErr w:type="spellStart"/>
      <w:r>
        <w:rPr>
          <w:rFonts w:ascii="ArialMT" w:hAnsi="ArialMT" w:cs="ArialMT"/>
        </w:rPr>
        <w:t>тілге</w:t>
      </w:r>
      <w:proofErr w:type="spellEnd"/>
      <w:r>
        <w:rPr>
          <w:rFonts w:ascii="ArialMT" w:hAnsi="ArialMT" w:cs="ArialMT"/>
        </w:rPr>
        <w:t xml:space="preserve"> де. </w:t>
      </w:r>
      <w:proofErr w:type="spellStart"/>
      <w:r>
        <w:rPr>
          <w:rFonts w:ascii="ArialMT" w:hAnsi="ArialMT" w:cs="ArialMT"/>
        </w:rPr>
        <w:t>Бұл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жауап</w:t>
      </w:r>
      <w:proofErr w:type="spellEnd"/>
      <w:r>
        <w:rPr>
          <w:rFonts w:ascii="ArialMT" w:hAnsi="ArialMT" w:cs="ArialMT"/>
        </w:rPr>
        <w:t>/</w:t>
      </w:r>
      <w:proofErr w:type="spellStart"/>
      <w:r>
        <w:rPr>
          <w:rFonts w:ascii="ArialMT" w:hAnsi="ArialMT" w:cs="ArialMT"/>
        </w:rPr>
        <w:t>шешімдерге</w:t>
      </w:r>
      <w:proofErr w:type="spellEnd"/>
      <w:r>
        <w:rPr>
          <w:rFonts w:ascii="ArialMT" w:hAnsi="ArialMT" w:cs="ArialMT"/>
        </w:rPr>
        <w:t xml:space="preserve"> де, осы </w:t>
      </w:r>
      <w:proofErr w:type="spellStart"/>
      <w:r>
        <w:rPr>
          <w:rFonts w:ascii="ArialMT" w:hAnsi="ArialMT" w:cs="ArialMT"/>
        </w:rPr>
        <w:t>жауап</w:t>
      </w:r>
      <w:proofErr w:type="spellEnd"/>
      <w:r>
        <w:rPr>
          <w:rFonts w:ascii="ArialMT" w:hAnsi="ArialMT" w:cs="ArialMT"/>
        </w:rPr>
        <w:t>/</w:t>
      </w:r>
      <w:proofErr w:type="spellStart"/>
      <w:r>
        <w:rPr>
          <w:rFonts w:ascii="ArialMT" w:hAnsi="ArialMT" w:cs="ArialMT"/>
        </w:rPr>
        <w:t>шешімдердіжауап</w:t>
      </w:r>
      <w:proofErr w:type="spellEnd"/>
      <w:r>
        <w:rPr>
          <w:rFonts w:ascii="ArialMT" w:hAnsi="ArialMT" w:cs="ArialMT"/>
        </w:rPr>
        <w:t>/</w:t>
      </w:r>
      <w:proofErr w:type="spellStart"/>
      <w:r>
        <w:rPr>
          <w:rFonts w:ascii="ArialMT" w:hAnsi="ArialMT" w:cs="ArialMT"/>
        </w:rPr>
        <w:t>шешімдерді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табуға</w:t>
      </w:r>
      <w:proofErr w:type="spellEnd"/>
    </w:p>
    <w:p w:rsid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пайдаланатын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процестерге</w:t>
      </w:r>
      <w:proofErr w:type="spellEnd"/>
      <w:r>
        <w:rPr>
          <w:rFonts w:ascii="ArialMT" w:hAnsi="ArialMT" w:cs="ArialMT"/>
        </w:rPr>
        <w:t xml:space="preserve"> де </w:t>
      </w:r>
      <w:proofErr w:type="spellStart"/>
      <w:r>
        <w:rPr>
          <w:rFonts w:ascii="ArialMT" w:hAnsi="ArialMT" w:cs="ArialMT"/>
        </w:rPr>
        <w:t>бө</w:t>
      </w:r>
      <w:proofErr w:type="gramStart"/>
      <w:r>
        <w:rPr>
          <w:rFonts w:ascii="ArialMT" w:hAnsi="ArialMT" w:cs="ArialMT"/>
        </w:rPr>
        <w:t>л</w:t>
      </w:r>
      <w:proofErr w:type="gramEnd"/>
      <w:r>
        <w:rPr>
          <w:rFonts w:ascii="ArialMT" w:hAnsi="ArialMT" w:cs="ArialMT"/>
        </w:rPr>
        <w:t>інетін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назарды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теңдестіруге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көмектеседі</w:t>
      </w:r>
      <w:proofErr w:type="spellEnd"/>
      <w:r>
        <w:rPr>
          <w:rFonts w:ascii="ArialMT" w:hAnsi="ArialMT" w:cs="ArialMT"/>
        </w:rPr>
        <w:t xml:space="preserve">. </w:t>
      </w:r>
      <w:proofErr w:type="spellStart"/>
      <w:r>
        <w:rPr>
          <w:rFonts w:ascii="ArialMT" w:hAnsi="ArialMT" w:cs="ArialMT"/>
        </w:rPr>
        <w:t>Жекелеп</w:t>
      </w:r>
      <w:proofErr w:type="spellEnd"/>
    </w:p>
    <w:p w:rsid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алғанда</w:t>
      </w:r>
      <w:proofErr w:type="spellEnd"/>
      <w:r>
        <w:rPr>
          <w:rFonts w:ascii="ArialMT" w:hAnsi="ArialMT" w:cs="ArialMT"/>
        </w:rPr>
        <w:t xml:space="preserve">, осы </w:t>
      </w:r>
      <w:proofErr w:type="spellStart"/>
      <w:r>
        <w:rPr>
          <w:rFonts w:ascii="ArialMT" w:hAnsi="ArialMT" w:cs="ArialMT"/>
        </w:rPr>
        <w:t>үрдістерге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назар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аудару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арқылы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тілді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нақтырақ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proofErr w:type="gramStart"/>
      <w:r>
        <w:rPr>
          <w:rFonts w:ascii="ArialMT" w:hAnsi="ArialMT" w:cs="ArialMT"/>
        </w:rPr>
        <w:t>пайдалану</w:t>
      </w:r>
      <w:proofErr w:type="gramEnd"/>
      <w:r>
        <w:rPr>
          <w:rFonts w:ascii="ArialMT" w:hAnsi="ArialMT" w:cs="ArialMT"/>
        </w:rPr>
        <w:t>ға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жəне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ойлау</w:t>
      </w:r>
      <w:proofErr w:type="spellEnd"/>
    </w:p>
    <w:p w:rsidR="00D46BB9" w:rsidRDefault="00D46BB9" w:rsidP="00D46B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қызметінің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жақсаруына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мүмкіндік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туғ</w:t>
      </w:r>
      <w:proofErr w:type="gramStart"/>
      <w:r>
        <w:rPr>
          <w:rFonts w:ascii="ArialMT" w:hAnsi="ArialMT" w:cs="ArialMT"/>
        </w:rPr>
        <w:t>ызу</w:t>
      </w:r>
      <w:proofErr w:type="gramEnd"/>
      <w:r>
        <w:rPr>
          <w:rFonts w:ascii="ArialMT" w:hAnsi="ArialMT" w:cs="ArialMT"/>
        </w:rPr>
        <w:t>ға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болады</w:t>
      </w:r>
      <w:proofErr w:type="spellEnd"/>
      <w:r>
        <w:rPr>
          <w:rFonts w:ascii="ArialMT" w:hAnsi="ArialMT" w:cs="ArialMT"/>
        </w:rPr>
        <w:t>.</w:t>
      </w:r>
    </w:p>
    <w:p w:rsidR="00D46BB9" w:rsidRDefault="00D46BB9" w:rsidP="00D46BB9">
      <w:pPr>
        <w:jc w:val="center"/>
        <w:rPr>
          <w:lang w:val="kk-KZ"/>
        </w:rPr>
      </w:pPr>
      <w:proofErr w:type="spellStart"/>
      <w:r>
        <w:rPr>
          <w:rFonts w:ascii="ArialMT" w:hAnsi="ArialMT" w:cs="ArialMT"/>
        </w:rPr>
        <w:t>Тілмен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байланысты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емес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сабақтарда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оқытудың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басым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мақсаттары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мазмұнғашоғырланады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бірак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біреуі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болсын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тілді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дамытуға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шоғырлану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керек</w:t>
      </w:r>
      <w:proofErr w:type="spellEnd"/>
      <w:r>
        <w:rPr>
          <w:rFonts w:ascii="ArialMT" w:hAnsi="ArialMT" w:cs="ArialMT"/>
        </w:rPr>
        <w:t>.</w:t>
      </w:r>
    </w:p>
    <w:p w:rsidR="00D46BB9" w:rsidRDefault="00D46BB9" w:rsidP="002F1E72">
      <w:pPr>
        <w:jc w:val="center"/>
        <w:rPr>
          <w:lang w:val="kk-KZ"/>
        </w:rPr>
      </w:pPr>
    </w:p>
    <w:p w:rsidR="00D46BB9" w:rsidRPr="00850470" w:rsidRDefault="00D46BB9" w:rsidP="002F1E72">
      <w:pPr>
        <w:jc w:val="center"/>
        <w:rPr>
          <w:lang w:val="kk-KZ"/>
        </w:rPr>
      </w:pPr>
    </w:p>
    <w:sectPr w:rsidR="00D46BB9" w:rsidRPr="00850470" w:rsidSect="0085047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artBB3A"/>
      </v:shape>
    </w:pict>
  </w:numPicBullet>
  <w:abstractNum w:abstractNumId="0">
    <w:nsid w:val="011B1BAA"/>
    <w:multiLevelType w:val="hybridMultilevel"/>
    <w:tmpl w:val="EBDACCDA"/>
    <w:lvl w:ilvl="0" w:tplc="59B6F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421F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4CCC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84A9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14A8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2C13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80B3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24A39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541B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DE12C9A"/>
    <w:multiLevelType w:val="hybridMultilevel"/>
    <w:tmpl w:val="7B029522"/>
    <w:lvl w:ilvl="0" w:tplc="9E7C81F4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48AE456" w:tentative="1">
      <w:start w:val="1"/>
      <w:numFmt w:val="bullet"/>
      <w:lvlText w:val=""/>
      <w:lvlPicBulletId w:val="0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773A6584" w:tentative="1">
      <w:start w:val="1"/>
      <w:numFmt w:val="bullet"/>
      <w:lvlText w:val=""/>
      <w:lvlPicBulletId w:val="0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FC4A3C64" w:tentative="1">
      <w:start w:val="1"/>
      <w:numFmt w:val="bullet"/>
      <w:lvlText w:val=""/>
      <w:lvlPicBulletId w:val="0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165C37DC" w:tentative="1">
      <w:start w:val="1"/>
      <w:numFmt w:val="bullet"/>
      <w:lvlText w:val=""/>
      <w:lvlPicBulletId w:val="0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421A3582" w:tentative="1">
      <w:start w:val="1"/>
      <w:numFmt w:val="bullet"/>
      <w:lvlText w:val=""/>
      <w:lvlPicBulletId w:val="0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3B1E74D2" w:tentative="1">
      <w:start w:val="1"/>
      <w:numFmt w:val="bullet"/>
      <w:lvlText w:val=""/>
      <w:lvlPicBulletId w:val="0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1AFED998" w:tentative="1">
      <w:start w:val="1"/>
      <w:numFmt w:val="bullet"/>
      <w:lvlText w:val=""/>
      <w:lvlPicBulletId w:val="0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2DB24EF6" w:tentative="1">
      <w:start w:val="1"/>
      <w:numFmt w:val="bullet"/>
      <w:lvlText w:val=""/>
      <w:lvlPicBulletId w:val="0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2">
    <w:nsid w:val="0E352CEA"/>
    <w:multiLevelType w:val="hybridMultilevel"/>
    <w:tmpl w:val="8BBC3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6BC9"/>
    <w:multiLevelType w:val="hybridMultilevel"/>
    <w:tmpl w:val="786066BE"/>
    <w:lvl w:ilvl="0" w:tplc="10029B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4E33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F427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E6C8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4CDD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6249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400D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C6C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9E568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25A2948"/>
    <w:multiLevelType w:val="hybridMultilevel"/>
    <w:tmpl w:val="E668C8FE"/>
    <w:lvl w:ilvl="0" w:tplc="3E5A65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628F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B6FF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E0CEA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5893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3286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C6BDF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2685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B85C0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CDF4A0D"/>
    <w:multiLevelType w:val="multilevel"/>
    <w:tmpl w:val="37368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B4B86"/>
    <w:multiLevelType w:val="multilevel"/>
    <w:tmpl w:val="0724519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33A0DB0"/>
    <w:multiLevelType w:val="hybridMultilevel"/>
    <w:tmpl w:val="E0D271D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4B7BAA"/>
    <w:multiLevelType w:val="hybridMultilevel"/>
    <w:tmpl w:val="D22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13ADE"/>
    <w:multiLevelType w:val="hybridMultilevel"/>
    <w:tmpl w:val="46B6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B4114"/>
    <w:multiLevelType w:val="hybridMultilevel"/>
    <w:tmpl w:val="D7B86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C634A"/>
    <w:multiLevelType w:val="hybridMultilevel"/>
    <w:tmpl w:val="91946A92"/>
    <w:lvl w:ilvl="0" w:tplc="EDC2D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E2BA6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8A6F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7E8F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8864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D4F8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9E7B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4C59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1C08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C7D4364"/>
    <w:multiLevelType w:val="hybridMultilevel"/>
    <w:tmpl w:val="42BE0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332DE1"/>
    <w:multiLevelType w:val="hybridMultilevel"/>
    <w:tmpl w:val="782ED76C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48AC2D95"/>
    <w:multiLevelType w:val="hybridMultilevel"/>
    <w:tmpl w:val="B66275D2"/>
    <w:lvl w:ilvl="0" w:tplc="55DC66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A888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BABF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E04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631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80EC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861A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C87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D458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C1A3F77"/>
    <w:multiLevelType w:val="hybridMultilevel"/>
    <w:tmpl w:val="F8487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B403C"/>
    <w:multiLevelType w:val="hybridMultilevel"/>
    <w:tmpl w:val="97BA460C"/>
    <w:lvl w:ilvl="0" w:tplc="041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7">
    <w:nsid w:val="5A6227C7"/>
    <w:multiLevelType w:val="hybridMultilevel"/>
    <w:tmpl w:val="504A978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8">
    <w:nsid w:val="5ADA2E02"/>
    <w:multiLevelType w:val="hybridMultilevel"/>
    <w:tmpl w:val="91947E80"/>
    <w:lvl w:ilvl="0" w:tplc="74685D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82965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265ED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E4CF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24EF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8E6B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3E42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AE16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FCA8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CD23AA3"/>
    <w:multiLevelType w:val="hybridMultilevel"/>
    <w:tmpl w:val="94C27350"/>
    <w:lvl w:ilvl="0" w:tplc="61265B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0A27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D479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4E38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8E58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106F9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A77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C25D5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2869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639337DE"/>
    <w:multiLevelType w:val="hybridMultilevel"/>
    <w:tmpl w:val="EADED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093B7E"/>
    <w:multiLevelType w:val="hybridMultilevel"/>
    <w:tmpl w:val="43D0E98C"/>
    <w:lvl w:ilvl="0" w:tplc="0419000B">
      <w:start w:val="1"/>
      <w:numFmt w:val="bullet"/>
      <w:lvlText w:val=""/>
      <w:lvlJc w:val="left"/>
      <w:pPr>
        <w:ind w:left="1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2">
    <w:nsid w:val="6E550A60"/>
    <w:multiLevelType w:val="hybridMultilevel"/>
    <w:tmpl w:val="52CCC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C7164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0"/>
  </w:num>
  <w:num w:numId="3">
    <w:abstractNumId w:val="9"/>
  </w:num>
  <w:num w:numId="4">
    <w:abstractNumId w:val="2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0"/>
  </w:num>
  <w:num w:numId="10">
    <w:abstractNumId w:val="18"/>
  </w:num>
  <w:num w:numId="11">
    <w:abstractNumId w:val="19"/>
  </w:num>
  <w:num w:numId="12">
    <w:abstractNumId w:val="11"/>
  </w:num>
  <w:num w:numId="13">
    <w:abstractNumId w:val="1"/>
  </w:num>
  <w:num w:numId="14">
    <w:abstractNumId w:val="3"/>
  </w:num>
  <w:num w:numId="15">
    <w:abstractNumId w:val="14"/>
  </w:num>
  <w:num w:numId="16">
    <w:abstractNumId w:val="23"/>
  </w:num>
  <w:num w:numId="17">
    <w:abstractNumId w:val="6"/>
  </w:num>
  <w:num w:numId="18">
    <w:abstractNumId w:val="13"/>
  </w:num>
  <w:num w:numId="19">
    <w:abstractNumId w:val="16"/>
  </w:num>
  <w:num w:numId="20">
    <w:abstractNumId w:val="7"/>
  </w:num>
  <w:num w:numId="21">
    <w:abstractNumId w:val="21"/>
  </w:num>
  <w:num w:numId="22">
    <w:abstractNumId w:val="15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72"/>
    <w:rsid w:val="0002127A"/>
    <w:rsid w:val="00046C3E"/>
    <w:rsid w:val="00092CFE"/>
    <w:rsid w:val="000C2BF0"/>
    <w:rsid w:val="000E499A"/>
    <w:rsid w:val="001072FE"/>
    <w:rsid w:val="00124332"/>
    <w:rsid w:val="00125FC4"/>
    <w:rsid w:val="0017394D"/>
    <w:rsid w:val="001A5AB6"/>
    <w:rsid w:val="001D2695"/>
    <w:rsid w:val="00231873"/>
    <w:rsid w:val="002938A0"/>
    <w:rsid w:val="002E375F"/>
    <w:rsid w:val="002F1E72"/>
    <w:rsid w:val="00321CF5"/>
    <w:rsid w:val="003E566C"/>
    <w:rsid w:val="003F177D"/>
    <w:rsid w:val="003F2E4E"/>
    <w:rsid w:val="004C1680"/>
    <w:rsid w:val="0053596A"/>
    <w:rsid w:val="005839F1"/>
    <w:rsid w:val="0059470F"/>
    <w:rsid w:val="005A6E24"/>
    <w:rsid w:val="005E6088"/>
    <w:rsid w:val="006A3074"/>
    <w:rsid w:val="00702110"/>
    <w:rsid w:val="00794D7F"/>
    <w:rsid w:val="007E38FB"/>
    <w:rsid w:val="00842A7D"/>
    <w:rsid w:val="00842DBB"/>
    <w:rsid w:val="00850470"/>
    <w:rsid w:val="00857DAE"/>
    <w:rsid w:val="008F0F71"/>
    <w:rsid w:val="00912AAC"/>
    <w:rsid w:val="00941D7D"/>
    <w:rsid w:val="00956388"/>
    <w:rsid w:val="009B0029"/>
    <w:rsid w:val="009E2305"/>
    <w:rsid w:val="00A20410"/>
    <w:rsid w:val="00A24B12"/>
    <w:rsid w:val="00A72CB7"/>
    <w:rsid w:val="00A85FBC"/>
    <w:rsid w:val="00A95700"/>
    <w:rsid w:val="00AD5AAB"/>
    <w:rsid w:val="00B248A2"/>
    <w:rsid w:val="00B530C5"/>
    <w:rsid w:val="00B852EA"/>
    <w:rsid w:val="00BF359A"/>
    <w:rsid w:val="00C2402E"/>
    <w:rsid w:val="00C33265"/>
    <w:rsid w:val="00C4190E"/>
    <w:rsid w:val="00C4354F"/>
    <w:rsid w:val="00CB17ED"/>
    <w:rsid w:val="00D06458"/>
    <w:rsid w:val="00D46BB9"/>
    <w:rsid w:val="00D55E0B"/>
    <w:rsid w:val="00DA6324"/>
    <w:rsid w:val="00DC73F0"/>
    <w:rsid w:val="00DF1168"/>
    <w:rsid w:val="00E341E9"/>
    <w:rsid w:val="00E35D4D"/>
    <w:rsid w:val="00E548BC"/>
    <w:rsid w:val="00E54942"/>
    <w:rsid w:val="00EA0B97"/>
    <w:rsid w:val="00F01AF3"/>
    <w:rsid w:val="00F47C1E"/>
    <w:rsid w:val="00F51DF4"/>
    <w:rsid w:val="00F55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1E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5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laceholder Text"/>
    <w:basedOn w:val="a0"/>
    <w:uiPriority w:val="99"/>
    <w:semiHidden/>
    <w:rsid w:val="00B852EA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8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2E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064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1E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5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laceholder Text"/>
    <w:basedOn w:val="a0"/>
    <w:uiPriority w:val="99"/>
    <w:semiHidden/>
    <w:rsid w:val="00B852EA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8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2E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06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s://bilimland.kz/kk/courses/math-kz/algebra/tengdeuler-men-tengsizdikter/tengsizdikter/lesson/tengsizdikterdi-daleldeu" TargetMode="Externa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FE1A-B7A5-435B-B176-13CAA624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Ulbala</dc:creator>
  <cp:lastModifiedBy>User</cp:lastModifiedBy>
  <cp:revision>15</cp:revision>
  <cp:lastPrinted>2017-11-14T14:50:00Z</cp:lastPrinted>
  <dcterms:created xsi:type="dcterms:W3CDTF">2020-02-25T09:07:00Z</dcterms:created>
  <dcterms:modified xsi:type="dcterms:W3CDTF">2020-04-29T11:55:00Z</dcterms:modified>
</cp:coreProperties>
</file>