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3"/>
        <w:tblpPr w:leftFromText="180" w:rightFromText="180" w:vertAnchor="page" w:horzAnchor="page" w:tblpX="199" w:tblpY="393"/>
        <w:tblOverlap w:val="never"/>
        <w:tblW w:w="109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3881"/>
        <w:gridCol w:w="49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УРОК 1.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Осень зовет нас в любимую школу</w:t>
            </w: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Школа: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kk-KZ"/>
              </w:rPr>
              <w:t xml:space="preserve"> №95 школа-гимназия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Дата: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kk-KZ"/>
              </w:rPr>
              <w:t>05.09.2020</w:t>
            </w: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Ф.И.О. преподавателя: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kk-KZ"/>
              </w:rPr>
              <w:t xml:space="preserve"> Мухамедиева Гулим Бакытжановна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6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КЛАСС: 3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ascii="Times New Roman CYR" w:hAnsi="Times New Roman CYR" w:cs="Times New Roman CYR"/>
                <w:b/>
                <w:bCs/>
                <w:sz w:val="22"/>
                <w:szCs w:val="22"/>
                <w:lang w:val="kk-KZ"/>
              </w:rPr>
              <w:t>“ә”</w:t>
            </w:r>
          </w:p>
        </w:tc>
        <w:tc>
          <w:tcPr>
            <w:tcW w:w="3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6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Количество присутствующих: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kk-KZ"/>
              </w:rPr>
              <w:t>13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6" w:lineRule="atLeast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Количество  отсутствующих: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kk-KZ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34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Цели обучения, которым посвящен урок</w:t>
            </w: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tabs>
                <w:tab w:val="left" w:pos="981"/>
                <w:tab w:val="left" w:pos="2043"/>
                <w:tab w:val="left" w:pos="2386"/>
                <w:tab w:val="left" w:pos="3580"/>
                <w:tab w:val="left" w:pos="4545"/>
                <w:tab w:val="left" w:pos="5278"/>
              </w:tabs>
              <w:autoSpaceDE w:val="0"/>
              <w:autoSpaceDN w:val="0"/>
              <w:adjustRightInd w:val="0"/>
              <w:spacing w:after="0" w:line="261" w:lineRule="atLeas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3.1.1.1</w:t>
            </w:r>
            <w:r>
              <w:rPr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слушать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и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понимать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устную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речь,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аудиовизуальный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материал, задавать уточняющие вопросы для выяснения смысла отдельных высказываний</w:t>
            </w:r>
          </w:p>
          <w:p>
            <w:pPr>
              <w:autoSpaceDE w:val="0"/>
              <w:autoSpaceDN w:val="0"/>
              <w:adjustRightInd w:val="0"/>
              <w:spacing w:after="0" w:line="27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3.5.1.1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различать и использовать в письменной и устной речи слова- предметы/ /слова-действия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Учебные цели</w:t>
            </w: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Умеют читать выразительно текст или его части, используя виды чтения.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Знают жанры произведений (стихотворение, рассказ).</w:t>
            </w:r>
          </w:p>
          <w:p>
            <w:pPr>
              <w:autoSpaceDE w:val="0"/>
              <w:autoSpaceDN w:val="0"/>
              <w:adjustRightInd w:val="0"/>
              <w:spacing w:after="0" w:line="27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Применяют в письменной и устной речи слова разных частей речи.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15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Предполагаемый результат</w:t>
            </w: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Все учащиеся смогут: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1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читать выразительно текст или его части;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63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различатьжанры произведений (стихотворение, рассказ); понимать содержание прочитанного текста и отвечать на простые вопросы;</w:t>
            </w:r>
          </w:p>
          <w:p>
            <w:pPr>
              <w:autoSpaceDE w:val="0"/>
              <w:autoSpaceDN w:val="0"/>
              <w:adjustRightInd w:val="0"/>
              <w:spacing w:after="0" w:line="27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составлять словосочетания; называть знакомые части речи; участвовать в диалогах.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6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Большинство учащихся смогут: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1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1" w:lineRule="atLeas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читать выразительно текст, используя виды чтения;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63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понимать содержание прочитанного текста и отвечать на простые вопросы, используя слова из текста;</w:t>
            </w:r>
          </w:p>
          <w:p>
            <w:pPr>
              <w:autoSpaceDE w:val="0"/>
              <w:autoSpaceDN w:val="0"/>
              <w:adjustRightInd w:val="0"/>
              <w:spacing w:after="0" w:line="27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составлять словосочетания по заданным частям речи.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4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Некоторые учащиеся смогут: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1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самостоятельно читать выразительно текст или его части с учетом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жанра произведения, используя виды чтения; составлять вопросы к тексту;</w:t>
            </w:r>
          </w:p>
          <w:p>
            <w:pPr>
              <w:autoSpaceDE w:val="0"/>
              <w:autoSpaceDN w:val="0"/>
              <w:adjustRightInd w:val="0"/>
              <w:spacing w:after="0" w:line="272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находить словосочетания в тексте.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6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Языковая цель</w:t>
            </w: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Основные термины и словосочетания:</w:t>
            </w:r>
          </w:p>
          <w:p>
            <w:pPr>
              <w:autoSpaceDE w:val="0"/>
              <w:autoSpaceDN w:val="0"/>
              <w:adjustRightInd w:val="0"/>
              <w:spacing w:after="0" w:line="274" w:lineRule="atLeas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Живая природа, неживая природа</w:t>
            </w:r>
          </w:p>
          <w:p>
            <w:pPr>
              <w:autoSpaceDE w:val="0"/>
              <w:autoSpaceDN w:val="0"/>
              <w:adjustRightInd w:val="0"/>
              <w:spacing w:before="5" w:after="0" w:line="274" w:lineRule="atLeast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Используемый язык для диалога / письма на уроке:</w:t>
            </w:r>
          </w:p>
          <w:p>
            <w:pPr>
              <w:tabs>
                <w:tab w:val="left" w:pos="87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Назови предметы живой природы. Назови предметы неживой природы.</w:t>
            </w:r>
          </w:p>
          <w:p>
            <w:pPr>
              <w:tabs>
                <w:tab w:val="left" w:pos="87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Чем звуки отличаются от букв?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Материал про-шедших уроков</w:t>
            </w:r>
          </w:p>
        </w:tc>
        <w:tc>
          <w:tcPr>
            <w:tcW w:w="8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59" w:lineRule="atLeast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Учащиеся могут иметь определенную базу знаний по теме </w:t>
            </w:r>
            <w:r>
              <w:rPr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Части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речи</w:t>
            </w:r>
            <w:r>
              <w:rPr>
                <w:sz w:val="22"/>
                <w:szCs w:val="22"/>
              </w:rPr>
              <w:t>», «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Словосочетание</w:t>
            </w:r>
            <w:r>
              <w:rPr>
                <w:sz w:val="22"/>
                <w:szCs w:val="22"/>
              </w:rPr>
              <w:t>», «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Живая, неживая природа</w:t>
            </w:r>
            <w:r>
              <w:rPr>
                <w:sz w:val="22"/>
                <w:szCs w:val="22"/>
              </w:rPr>
              <w:t>».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9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6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Планируемо</w:t>
            </w:r>
          </w:p>
          <w:p>
            <w:pPr>
              <w:autoSpaceDE w:val="0"/>
              <w:autoSpaceDN w:val="0"/>
              <w:adjustRightInd w:val="0"/>
              <w:spacing w:after="0" w:line="25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е время</w:t>
            </w:r>
          </w:p>
        </w:tc>
        <w:tc>
          <w:tcPr>
            <w:tcW w:w="3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Запланированная деятельность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63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Ресурсы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57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Начало урока</w:t>
            </w:r>
          </w:p>
        </w:tc>
        <w:tc>
          <w:tcPr>
            <w:tcW w:w="3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57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Организационный момент.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tbl>
      <w:tblPr>
        <w:tblStyle w:val="3"/>
        <w:tblpPr w:leftFromText="180" w:rightFromText="180" w:vertAnchor="text" w:horzAnchor="page" w:tblpX="282" w:tblpY="253"/>
        <w:tblOverlap w:val="never"/>
        <w:tblW w:w="107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4436"/>
        <w:gridCol w:w="46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before="9"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10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мин.</w:t>
            </w:r>
          </w:p>
        </w:tc>
        <w:tc>
          <w:tcPr>
            <w:tcW w:w="4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255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Приветствие учащихся на двух языках. Вступительное слово учителя, знакомство с учебником и пожелание успехов в изучении русского языка.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55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Рефлексия на начало урока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.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after="0" w:line="274" w:lineRule="atLeast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Актуализация знаний.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94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Ф)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Учитель раздает ребятам листочки разной формы, на которых напечатаны буквы, предлагает объединиться в группы и собрать рассыпанные слова: 1-я группа – составляет слово </w:t>
            </w: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осень.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я группа – составляет слово </w:t>
            </w: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школа.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(Деятельность учащихся)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Учащиеся делятся на группы, составляют слова. Учитель предлагает подумать и ответить на вопрос, что связывает эти слова.</w:t>
            </w:r>
          </w:p>
          <w:p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Осенью начинается новый учебный год.</w:t>
            </w:r>
          </w:p>
        </w:tc>
        <w:tc>
          <w:tcPr>
            <w:tcW w:w="4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drawing>
                <wp:inline distT="0" distB="0" distL="114300" distR="114300">
                  <wp:extent cx="2967355" cy="981710"/>
                  <wp:effectExtent l="0" t="0" r="4445" b="8890"/>
                  <wp:docPr id="2" name="Изображение 2" descr="загруж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загружен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35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8" w:hRule="atLeast"/>
        </w:trPr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506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Середина урока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мин.</w:t>
            </w:r>
          </w:p>
        </w:tc>
        <w:tc>
          <w:tcPr>
            <w:tcW w:w="4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37" w:lineRule="atLeast"/>
              <w:ind w:right="742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Изучение нового материала. (К)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Учитель предлагает прочитать стихотворение В. Степановой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654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Праздник сентября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и ответить</w:t>
            </w:r>
            <w:r>
              <w:rPr>
                <w:rFonts w:ascii="Times New Roman CYR" w:hAnsi="Times New Roman CYR" w:cs="Times New Roman CYR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на вопросы: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416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 чем говорится в стихотворении? Куда собирает детей веселый</w:t>
            </w:r>
            <w:r>
              <w:rPr>
                <w:rFonts w:ascii="Times New Roman CYR" w:hAnsi="Times New Roman CYR" w:cs="Times New Roman CYR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звонок? Поделитесь друг с другом впечатлениями о дне в школе 1 сентября.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32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Назвать знакомые слова: </w:t>
            </w: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сентябрь, звонок, веселый, класс, праздник и др.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и записать их в тетрадь.</w:t>
            </w:r>
          </w:p>
          <w:p>
            <w:pPr>
              <w:tabs>
                <w:tab w:val="left" w:pos="1225"/>
                <w:tab w:val="left" w:pos="1311"/>
                <w:tab w:val="left" w:pos="2040"/>
                <w:tab w:val="left" w:pos="2124"/>
                <w:tab w:val="left" w:pos="2213"/>
                <w:tab w:val="left" w:pos="2663"/>
                <w:tab w:val="left" w:pos="3069"/>
                <w:tab w:val="left" w:pos="3372"/>
                <w:tab w:val="left" w:pos="3441"/>
                <w:tab w:val="left" w:pos="3544"/>
                <w:tab w:val="left" w:pos="4218"/>
              </w:tabs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Деятельность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учащихся)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Читают стихотворение, отвечают на вопросы.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(И)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Вспомнить правила посадки при письме,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обговариваются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критерии письма: высота заглавной буквы,</w:t>
            </w:r>
            <w:r>
              <w:rPr>
                <w:rFonts w:ascii="Times New Roman CYR" w:hAnsi="Times New Roman CYR" w:cs="Times New Roman CYR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наклон, ширина,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первое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слово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пишется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 большой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буквы,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все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слова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пишутся отдельно</w:t>
            </w:r>
            <w:r>
              <w:rPr>
                <w:rFonts w:ascii="Times New Roman CYR" w:hAnsi="Times New Roman CYR" w:cs="Times New Roman CYR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через</w:t>
            </w:r>
            <w:r>
              <w:rPr>
                <w:rFonts w:ascii="Times New Roman CYR" w:hAnsi="Times New Roman CYR" w:cs="Times New Roman CYR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запятую,</w:t>
            </w:r>
            <w:r>
              <w:rPr>
                <w:rFonts w:ascii="Times New Roman CYR" w:hAnsi="Times New Roman CYR" w:cs="Times New Roman CYR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>
              <w:rPr>
                <w:rFonts w:ascii="Times New Roman CYR" w:hAnsi="Times New Roman CYR" w:cs="Times New Roman CYR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конце</w:t>
            </w:r>
            <w:r>
              <w:rPr>
                <w:rFonts w:ascii="Times New Roman CYR" w:hAnsi="Times New Roman CYR" w:cs="Times New Roman CYR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ставится точка.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55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Деятельность учащихся)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Самостоятельно выписывают слова.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(И) Работа в рабочей тетради.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Ф)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Учитель проводит беседу о том, чем занимаются дети на уроках русского языка. Предлагает продолжить работу</w:t>
            </w:r>
            <w:r>
              <w:rPr>
                <w:rFonts w:ascii="Times New Roman CYR" w:hAnsi="Times New Roman CYR" w:cs="Times New Roman CYR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по учебнику, выписать в тетрадь из предложенных в упражнении слов, те, которые относятся к</w:t>
            </w:r>
            <w:r>
              <w:rPr>
                <w:rFonts w:ascii="Times New Roman CYR" w:hAnsi="Times New Roman CYR" w:cs="Times New Roman CYR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школе.</w:t>
            </w:r>
          </w:p>
          <w:p>
            <w:pPr>
              <w:autoSpaceDE w:val="0"/>
              <w:autoSpaceDN w:val="0"/>
              <w:adjustRightInd w:val="0"/>
              <w:spacing w:before="1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PIRLS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Проверка читательской грамотности</w:t>
            </w:r>
          </w:p>
        </w:tc>
        <w:tc>
          <w:tcPr>
            <w:tcW w:w="4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Учебник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задание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1.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before="9"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152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Правила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письма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http://www.klassnye- chasy.ru/prezentacii- prezentaciya/russkiy-yazyk-po- russkomu-yazyku/v-1- klasse/pravila-pisma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before="208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Рабочая тетрадь, задание 1.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230" w:after="0" w:line="240" w:lineRule="auto"/>
              <w:ind w:right="194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"https://yandex.kz/images?parent-reqid=1498805542283369-511893664091825377303008-sas1-5494&amp;amp;uinfo=sw-1366-sh-768-ww-1333-wh-635-pd-1-wp-16x9_1366x768"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/>
                <w:lang w:val="en-US"/>
              </w:rPr>
              <w:t>yandex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HYPERLINK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 xml:space="preserve"> "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https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://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yandex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.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kz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images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?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parent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reqid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=1498805542283369-511893664091825377303008-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sas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1-5494&amp;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amp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uinfo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-1366-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-768-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-1333-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-635-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9_1366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768"</w:t>
            </w:r>
            <w:r>
              <w:rPr>
                <w:color w:val="0000FF"/>
                <w:sz w:val="22"/>
                <w:szCs w:val="22"/>
                <w:u w:val="single"/>
              </w:rPr>
              <w:t>.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HYPERLINK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 xml:space="preserve"> "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https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://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yandex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.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kz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images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?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parent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reqid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=1498805542283369-511893664091825377303008-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sas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1-5494&amp;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amp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uinfo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-1366-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-768-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-1333-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-635-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9_1366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768"</w:t>
            </w:r>
            <w:r>
              <w:rPr>
                <w:color w:val="0000FF"/>
                <w:sz w:val="22"/>
                <w:szCs w:val="22"/>
                <w:u w:val="single"/>
                <w:lang w:val="en-US"/>
              </w:rPr>
              <w:t>kz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HYPERLINK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 xml:space="preserve"> "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https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://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yandex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.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kz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images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?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parent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reqid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=1498805542283369-511893664091825377303008-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sas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1-5494&amp;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amp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uinfo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-1366-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-768-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-1333-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-635-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9_1366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768"</w:t>
            </w:r>
            <w:r>
              <w:rPr>
                <w:color w:val="0000FF"/>
                <w:sz w:val="22"/>
                <w:szCs w:val="22"/>
                <w:u w:val="single"/>
              </w:rPr>
              <w:t>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HYPERLINK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 xml:space="preserve"> "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https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://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yandex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.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kz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/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images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?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parent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reqid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=1498805542283369-511893664091825377303008-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sas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1-5494&amp;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amp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;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uinfo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=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-1366-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sh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-768-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ww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-1333-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wh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-635-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pd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-1-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wp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-16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9_1366</w:t>
            </w:r>
            <w:r>
              <w:rPr>
                <w:vanish/>
                <w:color w:val="0000FF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vanish/>
                <w:color w:val="0000FF"/>
                <w:sz w:val="22"/>
                <w:szCs w:val="22"/>
                <w:u w:val="single"/>
              </w:rPr>
              <w:t>768"</w:t>
            </w:r>
            <w:r>
              <w:rPr>
                <w:color w:val="0000FF"/>
                <w:sz w:val="22"/>
                <w:szCs w:val="22"/>
                <w:u w:val="single"/>
                <w:lang w:val="en-US"/>
              </w:rPr>
              <w:t>images</w:t>
            </w:r>
            <w:r>
              <w:rPr>
                <w:color w:val="0000FF"/>
                <w:sz w:val="22"/>
                <w:szCs w:val="22"/>
                <w:u w:val="single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>›</w:t>
            </w:r>
            <w:r>
              <w:fldChar w:fldCharType="begin"/>
            </w:r>
            <w:r>
              <w:instrText xml:space="preserve"> HYPERLINK "https://yandex.kz/images/search?text=%D0%BD.%D0%B4%D0%B5%D0%BC%D0%B8%D0%B4%D0%BE%D0%B2%D0%B0%20%D0%BE%D0%BA%D0%BE%D0%BD%D0%BD%D0%B0%D1%8F%20%D1%82%D0%B5%D1%82%D1%80%D0%B0%D0%B4%D0%BA%D0%B0&amp;amp;stype=image&amp;amp;lr=10295&amp;amp;noreask=1&amp;amp;parent-reqid=1498805542283369-511893664091825377303008-sas1-5494&amp;amp;source=wiz&amp;amp;uinfo=sw-1366-sh-768-ww-1333-wh-635-pd-1-wp-16x9_1366x768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/>
              </w:rPr>
              <w:t>н.демидова</w:t>
            </w:r>
            <w:r>
              <w:rPr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yandex.kz/images/search?text=%D0%BD.%D0%B4%D0%B5%D0%BC%D0%B8%D0%B4%D0%BE%D0%B2%D0%B0%20%D0%BE%D0%BA%D0%BE%D0%BD%D0%BD%D0%B0%D1%8F%20%D1%82%D0%B5%D1%82%D1%80%D0%B0%D0%B4%D0%BA%D0%B0&amp;amp;stype=image&amp;amp;lr=10295&amp;amp;noreask=1&amp;amp;parent-reqid=1498805542283369-511893664091825377303008-sas1-5494&amp;amp;source=wiz&amp;amp;uinfo=sw-1366-sh-768-ww-1333-wh-635-pd-1-wp-16x9_1366x768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/>
              </w:rPr>
              <w:t>оконная тетрадка</w:t>
            </w:r>
            <w:r>
              <w:rPr>
                <w:color w:val="0000FF"/>
                <w:sz w:val="22"/>
                <w:szCs w:val="22"/>
                <w:u w:val="single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before="1"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Учебник, задание 2.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tbl>
      <w:tblPr>
        <w:tblStyle w:val="3"/>
        <w:tblW w:w="10774" w:type="dxa"/>
        <w:tblInd w:w="-6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6013"/>
        <w:gridCol w:w="31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9" w:hRule="atLeast"/>
        </w:trPr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Конец урока</w:t>
            </w:r>
          </w:p>
        </w:tc>
        <w:tc>
          <w:tcPr>
            <w:tcW w:w="6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470"/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Г) Прием </w:t>
            </w:r>
            <w:r>
              <w:rPr>
                <w:b/>
                <w:bCs/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Юный исследователь</w:t>
            </w:r>
            <w:r>
              <w:rPr>
                <w:b/>
                <w:bCs/>
                <w:sz w:val="22"/>
                <w:szCs w:val="22"/>
              </w:rPr>
              <w:t xml:space="preserve">». </w:t>
            </w:r>
            <w:r>
              <w:rPr>
                <w:b/>
                <w:bCs/>
                <w:sz w:val="22"/>
                <w:szCs w:val="22"/>
                <w:lang w:val="en-US"/>
              </w:rPr>
              <w:t>PISA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Интеграция, интерпретация информации).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734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Учитель предлагает посмотреть презентацию о том, какая бывает природа, объединиться в группы</w:t>
            </w:r>
            <w:r>
              <w:rPr>
                <w:rFonts w:ascii="Times New Roman CYR" w:hAnsi="Times New Roman CYR" w:cs="Times New Roman CYR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и заполнить</w:t>
            </w:r>
            <w:r>
              <w:rPr>
                <w:rFonts w:ascii="Times New Roman CYR" w:hAnsi="Times New Roman CYR" w:cs="Times New Roman CYR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таблицу: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200" w:after="0" w:line="240" w:lineRule="auto"/>
              <w:ind w:right="78"/>
              <w:jc w:val="both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Деятельность учащихся)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Заполняют таблицу, обмениваются работами, задают вопрос каждому слову, называют часть речи </w:t>
            </w: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(что? дерево – имя существительное).</w:t>
            </w:r>
          </w:p>
          <w:p>
            <w:pPr>
              <w:autoSpaceDE w:val="0"/>
              <w:autoSpaceDN w:val="0"/>
              <w:adjustRightInd w:val="0"/>
              <w:spacing w:before="5" w:after="0" w:line="240" w:lineRule="auto"/>
              <w:ind w:right="7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ФО) Взаимооценка. Прием </w:t>
            </w:r>
            <w:r>
              <w:rPr>
                <w:b/>
                <w:bCs/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Большой палец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  <w:p>
            <w:pPr>
              <w:autoSpaceDE w:val="0"/>
              <w:autoSpaceDN w:val="0"/>
              <w:adjustRightInd w:val="0"/>
              <w:spacing w:after="2" w:line="240" w:lineRule="auto"/>
              <w:ind w:right="60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После ответа учащиеся показывают большой палец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drawing>
                <wp:inline distT="0" distB="0" distL="114300" distR="114300">
                  <wp:extent cx="2495550" cy="266700"/>
                  <wp:effectExtent l="0" t="0" r="0" b="0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3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Плохо </w:t>
            </w:r>
            <w:r>
              <w:rPr>
                <w:rFonts w:ascii="Times New Roman CYR" w:hAnsi="Times New Roman CYR" w:cs="Times New Roman CYR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удовлетворительно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ab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отлично.</w:t>
            </w:r>
          </w:p>
          <w:p>
            <w:pPr>
              <w:autoSpaceDE w:val="0"/>
              <w:autoSpaceDN w:val="0"/>
              <w:adjustRightInd w:val="0"/>
              <w:spacing w:after="0" w:line="274" w:lineRule="atLeast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 xml:space="preserve">Физминутка </w:t>
            </w:r>
            <w:r>
              <w:rPr>
                <w:b/>
                <w:bCs/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Вышли уточки на луг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01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Вышли уточки на луг Кря, кря, кря.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01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Полетел зеленый жук: Ж-ж-ж.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1418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Гуси шеи выгибали, Клювом перья расправляли. Зашумел в пруду камыш: Ш-ш-ш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 опять настала ти...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Ф)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Учитель предлагает рассмотреть иллюстрацию в учебнике, назвать то,</w:t>
            </w:r>
            <w:r>
              <w:rPr>
                <w:rFonts w:ascii="Times New Roman CYR" w:hAnsi="Times New Roman CYR" w:cs="Times New Roman CYR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что видят.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7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Деятельность учащихся)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Дети называют животных, называют буквы, произносят звуки, делают вывод: </w:t>
            </w:r>
            <w: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звуки слышим и произносим, буквы видим, пишем, читаем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Ф, К) Игра </w:t>
            </w:r>
            <w:r>
              <w:rPr>
                <w:b/>
                <w:bCs/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Найди пару</w:t>
            </w:r>
            <w:r>
              <w:rPr>
                <w:b/>
                <w:bCs/>
                <w:sz w:val="22"/>
                <w:szCs w:val="22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Учитель предлагает выполнить задание по учебнику, соединив слова в пары, назвать</w:t>
            </w:r>
            <w:r>
              <w:rPr>
                <w:rFonts w:ascii="Times New Roman CYR" w:hAnsi="Times New Roman CYR" w:cs="Times New Roman CYR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знакомые</w:t>
            </w:r>
            <w:r>
              <w:rPr>
                <w:rFonts w:ascii="Times New Roman CYR" w:hAnsi="Times New Roman CYR" w:cs="Times New Roman CYR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части</w:t>
            </w:r>
            <w:r>
              <w:rPr>
                <w:rFonts w:ascii="Times New Roman CYR" w:hAnsi="Times New Roman CYR" w:cs="Times New Roman CYR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речи,</w:t>
            </w:r>
            <w:r>
              <w:rPr>
                <w:rFonts w:ascii="Times New Roman CYR" w:hAnsi="Times New Roman CYR" w:cs="Times New Roman CYR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определить к живой или неживой природе относится слово.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Деятельность учащихся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) Составляют словосочетание, называют часть речи.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217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Учебник, задание 4.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208" w:after="0" w:line="240" w:lineRule="auto"/>
              <w:ind w:right="9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left="567" w:hanging="567"/>
        <w:rPr>
          <w:sz w:val="22"/>
          <w:szCs w:val="22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imes New Roman CYR">
    <w:altName w:val="Times New Roman"/>
    <w:panose1 w:val="02020603050405020304"/>
    <w:charset w:val="CC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  <w:font w:name="Arial CYR">
    <w:altName w:val="Arial"/>
    <w:panose1 w:val="020B0604020202020204"/>
    <w:charset w:val="CC"/>
    <w:family w:val="roman"/>
    <w:pitch w:val="default"/>
    <w:sig w:usb0="00000000" w:usb1="00000000" w:usb2="00000009" w:usb3="00000000" w:csb0="000001FF" w:csb1="00000000"/>
  </w:font>
  <w:font w:name="BatangChe">
    <w:altName w:val="Malgun Gothic"/>
    <w:panose1 w:val="02030609000101010101"/>
    <w:charset w:val="81"/>
    <w:family w:val="decorative"/>
    <w:pitch w:val="default"/>
    <w:sig w:usb0="00000000" w:usb1="00000000" w:usb2="00000030" w:usb3="00000000" w:csb0="0008009F" w:csb1="00000000"/>
  </w:font>
  <w:font w:name="Cambria">
    <w:panose1 w:val="02040503050406030204"/>
    <w:charset w:val="CC"/>
    <w:family w:val="swiss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">
    <w:panose1 w:val="020B0503020000020004"/>
    <w:charset w:val="81"/>
    <w:family w:val="decorative"/>
    <w:pitch w:val="default"/>
    <w:sig w:usb0="9000002F" w:usb1="29D77CFB" w:usb2="00000012" w:usb3="00000000" w:csb0="00080001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imes New Roman CYR">
    <w:altName w:val="Times New Roman"/>
    <w:panose1 w:val="02020603050405020304"/>
    <w:charset w:val="CC"/>
    <w:family w:val="decorative"/>
    <w:pitch w:val="default"/>
    <w:sig w:usb0="00000000" w:usb1="00000000" w:usb2="00000009" w:usb3="00000000" w:csb0="000001FF" w:csb1="00000000"/>
  </w:font>
  <w:font w:name="Calibri">
    <w:panose1 w:val="020F0502020204030204"/>
    <w:charset w:val="CC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modern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modern"/>
    <w:pitch w:val="default"/>
    <w:sig w:usb0="A00006FF" w:usb1="4000205B" w:usb2="00000010" w:usb3="00000000" w:csb0="2000019F" w:csb1="00000000"/>
  </w:font>
  <w:font w:name="Arial CYR">
    <w:altName w:val="Arial"/>
    <w:panose1 w:val="020B0604020202020204"/>
    <w:charset w:val="CC"/>
    <w:family w:val="modern"/>
    <w:pitch w:val="default"/>
    <w:sig w:usb0="00000000" w:usb1="00000000" w:usb2="00000009" w:usb3="00000000" w:csb0="000001FF" w:csb1="00000000"/>
  </w:font>
  <w:font w:name="BatangChe">
    <w:altName w:val="Malgun Gothic"/>
    <w:panose1 w:val="02030609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CC"/>
    <w:family w:val="decorative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roman"/>
    <w:pitch w:val="default"/>
    <w:sig w:usb0="9000002F" w:usb1="29D77CFB" w:usb2="00000012" w:usb3="00000000" w:csb0="0008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mSun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A7089"/>
    <w:rsid w:val="19562993"/>
    <w:rsid w:val="3CCC214C"/>
    <w:rsid w:val="57E72F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2020-04-24T16:04:05Z</dcterms:created>
  <dc:creator>Admin</dc:creator>
  <cp:lastModifiedBy>Admin</cp:lastModifiedBy>
  <dcterms:modified xsi:type="dcterms:W3CDTF">2020-04-24T16:21:00Z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1049-10.1.0.5674</vt:lpwstr>
  </property>
</Properties>
</file>