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50" w:tblpY="-56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3402"/>
        <w:gridCol w:w="822"/>
        <w:gridCol w:w="1843"/>
      </w:tblGrid>
      <w:tr w:rsidR="001908A4" w:rsidRPr="00FE0F0D" w:rsidTr="00ED4766">
        <w:tc>
          <w:tcPr>
            <w:tcW w:w="10740" w:type="dxa"/>
            <w:gridSpan w:val="5"/>
          </w:tcPr>
          <w:p w:rsidR="001908A4" w:rsidRPr="001908A4" w:rsidRDefault="001908A4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«Облыстық мамандандырылған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IT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–мектеп-лицейі» КММ</w:t>
            </w:r>
          </w:p>
        </w:tc>
      </w:tr>
      <w:tr w:rsidR="000232ED" w:rsidRPr="00FE0F0D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FE0F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 тілі</w:t>
            </w:r>
            <w:r w:rsidR="001908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мен әдебиеті</w:t>
            </w:r>
          </w:p>
        </w:tc>
        <w:tc>
          <w:tcPr>
            <w:tcW w:w="8335" w:type="dxa"/>
            <w:gridSpan w:val="4"/>
          </w:tcPr>
          <w:p w:rsidR="000232ED" w:rsidRPr="00FE0F0D" w:rsidRDefault="001908A4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Мұғалімі: </w:t>
            </w:r>
            <w:r w:rsidRPr="001908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Отаубаева Асемгуль Жанбазаровна</w:t>
            </w:r>
          </w:p>
        </w:tc>
      </w:tr>
      <w:tr w:rsidR="00A14B34" w:rsidRPr="00C33616" w:rsidTr="00ED4766">
        <w:tc>
          <w:tcPr>
            <w:tcW w:w="2405" w:type="dxa"/>
          </w:tcPr>
          <w:p w:rsidR="00A14B34" w:rsidRPr="00FE0F0D" w:rsidRDefault="00A14B34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Күні :  </w:t>
            </w:r>
            <w:r w:rsidRPr="00A14B3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11.02.2020 ж</w:t>
            </w:r>
          </w:p>
        </w:tc>
        <w:tc>
          <w:tcPr>
            <w:tcW w:w="8335" w:type="dxa"/>
            <w:gridSpan w:val="4"/>
            <w:vMerge w:val="restart"/>
          </w:tcPr>
          <w:p w:rsidR="00A14B34" w:rsidRPr="00346D05" w:rsidRDefault="00A14B34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346D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Қатысқан оқушылар саны:</w:t>
            </w:r>
            <w:r w:rsidR="00C3361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13</w:t>
            </w:r>
          </w:p>
          <w:p w:rsidR="00A14B34" w:rsidRPr="00FE0F0D" w:rsidRDefault="00A14B34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46D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Қатыспаған оқушылар саны:</w:t>
            </w:r>
            <w:r w:rsidR="00C3361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</w:tr>
      <w:tr w:rsidR="00A14B34" w:rsidRPr="00FE0F0D" w:rsidTr="00AB5A0A">
        <w:tc>
          <w:tcPr>
            <w:tcW w:w="2405" w:type="dxa"/>
          </w:tcPr>
          <w:p w:rsidR="00A14B34" w:rsidRPr="0088220D" w:rsidRDefault="00A14B34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FE0F0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  <w:r w:rsidR="00C336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«В»</w:t>
            </w:r>
            <w:r w:rsidRPr="00FE0F0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35" w:type="dxa"/>
            <w:gridSpan w:val="4"/>
            <w:vMerge/>
          </w:tcPr>
          <w:p w:rsidR="00A14B34" w:rsidRPr="00FE0F0D" w:rsidRDefault="00A14B34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232ED" w:rsidRPr="00FE0F0D" w:rsidTr="00ED4766">
        <w:trPr>
          <w:trHeight w:val="272"/>
        </w:trPr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FE0F0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Бөлім</w:t>
            </w:r>
            <w:r w:rsidR="00346D0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і</w:t>
            </w:r>
            <w:r w:rsidRPr="00FE0F0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8335" w:type="dxa"/>
            <w:gridSpan w:val="4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Т</w:t>
            </w:r>
            <w:r w:rsidRPr="00FE0F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әуелсіз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FE0F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Қазақстаным</w:t>
            </w:r>
          </w:p>
        </w:tc>
      </w:tr>
      <w:tr w:rsidR="000232ED" w:rsidRPr="00C33616" w:rsidTr="00ED4766">
        <w:trPr>
          <w:trHeight w:val="403"/>
        </w:trPr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тақырыбы:</w:t>
            </w:r>
          </w:p>
        </w:tc>
        <w:tc>
          <w:tcPr>
            <w:tcW w:w="8335" w:type="dxa"/>
            <w:gridSpan w:val="4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 Т</w:t>
            </w:r>
            <w:r w:rsidRPr="00FE0F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әуелсіз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FE0F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Қазақстаным</w:t>
            </w:r>
            <w:r w:rsidR="00346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(нәтиже сабақ)</w:t>
            </w:r>
          </w:p>
        </w:tc>
      </w:tr>
      <w:tr w:rsidR="000232ED" w:rsidRPr="00C33616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мақсаттары:</w:t>
            </w:r>
          </w:p>
        </w:tc>
        <w:tc>
          <w:tcPr>
            <w:tcW w:w="8335" w:type="dxa"/>
            <w:gridSpan w:val="4"/>
          </w:tcPr>
          <w:p w:rsidR="004931D3" w:rsidRPr="00D47996" w:rsidRDefault="004931D3" w:rsidP="00493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Тыңдалған мәтіннің негізгі мазмұнын түсіну және нақты ақпаратты анықтау.</w:t>
            </w:r>
          </w:p>
          <w:p w:rsidR="004931D3" w:rsidRPr="00D47996" w:rsidRDefault="004931D3" w:rsidP="00493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Тақырып бойынша меңгерген жаңа сөздерді олардың синонимдерімен, антоним, омонимдерімен қатар қолдану, ойын жеткізе білу.</w:t>
            </w:r>
          </w:p>
          <w:p w:rsidR="000232ED" w:rsidRPr="00A14B34" w:rsidRDefault="00A14B34" w:rsidP="00A14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931D3"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</w:t>
            </w:r>
            <w:r w:rsidR="00493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931D3"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Ресми стильдің тілдік ерекшеліктері мен талаптарын дұрыс қолдана отырып</w:t>
            </w:r>
            <w:r w:rsidR="00493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741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хабарлама, </w:t>
            </w:r>
            <w:r w:rsidR="00493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931D3" w:rsidRPr="00D4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хабарландыру, хат жазу.</w:t>
            </w:r>
          </w:p>
        </w:tc>
      </w:tr>
      <w:tr w:rsidR="000232ED" w:rsidRPr="00C33616" w:rsidTr="00ED4766">
        <w:trPr>
          <w:trHeight w:val="2128"/>
        </w:trPr>
        <w:tc>
          <w:tcPr>
            <w:tcW w:w="2405" w:type="dxa"/>
          </w:tcPr>
          <w:p w:rsidR="000232ED" w:rsidRPr="00346D05" w:rsidRDefault="000232ED" w:rsidP="00ED476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6D0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Жеті</w:t>
            </w:r>
            <w:proofErr w:type="gramStart"/>
            <w:r w:rsidRPr="00346D0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ст</w:t>
            </w:r>
            <w:proofErr w:type="gramEnd"/>
            <w:r w:rsidRPr="00346D0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ік</w:t>
            </w:r>
            <w:proofErr w:type="spellEnd"/>
            <w:r w:rsidRPr="00346D0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46D0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критерийлері</w:t>
            </w:r>
            <w:proofErr w:type="spellEnd"/>
            <w:r w:rsidRPr="00346D0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:</w:t>
            </w:r>
          </w:p>
        </w:tc>
        <w:tc>
          <w:tcPr>
            <w:tcW w:w="8335" w:type="dxa"/>
            <w:gridSpan w:val="4"/>
          </w:tcPr>
          <w:p w:rsidR="000232ED" w:rsidRPr="0058040A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Оқушының</w:t>
            </w:r>
            <w:proofErr w:type="spellEnd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төменгі</w:t>
            </w:r>
            <w:proofErr w:type="spellEnd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жеті</w:t>
            </w:r>
            <w:proofErr w:type="gramStart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ст</w:t>
            </w:r>
            <w:proofErr w:type="gramEnd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ігі</w:t>
            </w:r>
            <w:proofErr w:type="spellEnd"/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  <w:r w:rsidRPr="00FE0F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Тыңдалған мәтіннің   негізгі мазмұнын түсіну  және нақты ақпаратты анықтайды. </w:t>
            </w:r>
          </w:p>
          <w:p w:rsidR="000232ED" w:rsidRPr="0058040A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Оқушының</w:t>
            </w:r>
            <w:r w:rsidRPr="00D12E75">
              <w:rPr>
                <w:rFonts w:ascii="Times New Roman" w:hAnsi="Times New Roman"/>
                <w:b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орташа</w:t>
            </w:r>
            <w:r w:rsidRPr="00D12E75">
              <w:rPr>
                <w:rFonts w:ascii="Times New Roman" w:hAnsi="Times New Roman"/>
                <w:b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жетістігі</w:t>
            </w:r>
            <w:r w:rsidRPr="00D12E75">
              <w:rPr>
                <w:rFonts w:ascii="Times New Roman" w:hAnsi="Times New Roman"/>
                <w:b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:</w:t>
            </w:r>
            <w:r w:rsidRPr="0058040A">
              <w:rPr>
                <w:rFonts w:ascii="Times New Roman" w:hAnsi="Times New Roman"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Ресми стильдің  тілдік ерекшеліктері  мен талаптар</w:t>
            </w:r>
            <w:r w:rsidR="00346D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   қолдана отырып  </w:t>
            </w:r>
            <w:r w:rsidR="007741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хабарлама,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хабарландыру, хат жазады.</w:t>
            </w:r>
          </w:p>
          <w:p w:rsidR="000232ED" w:rsidRPr="0058040A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Оқушының</w:t>
            </w:r>
            <w:r w:rsidRPr="00D12E75">
              <w:rPr>
                <w:rFonts w:ascii="Times New Roman" w:hAnsi="Times New Roman"/>
                <w:b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жоғарғы</w:t>
            </w:r>
            <w:r w:rsidRPr="00D12E75">
              <w:rPr>
                <w:rFonts w:ascii="Times New Roman" w:hAnsi="Times New Roman"/>
                <w:b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 w:rsidRPr="00D12E75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жетістігі:</w:t>
            </w:r>
            <w:r w:rsidRPr="0058040A">
              <w:rPr>
                <w:rFonts w:ascii="Times New Roman" w:hAnsi="Times New Roman"/>
                <w:color w:val="231F20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Тыңдалған мәтіннің   негізгі мазмұнын түсіну  және нақты ақпаратты анықтайды. Ресми стильдің  тілдік ерекшеліктері  мен талапта</w:t>
            </w:r>
            <w:r w:rsidR="00346D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   қолдана отырып  </w:t>
            </w:r>
            <w:r w:rsidR="00774170">
              <w:rPr>
                <w:rFonts w:ascii="Times New Roman" w:hAnsi="Times New Roman"/>
                <w:sz w:val="24"/>
                <w:szCs w:val="24"/>
                <w:lang w:val="kk-KZ"/>
              </w:rPr>
              <w:t>хабарлама,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хабарландыру, хат жазады.</w:t>
            </w:r>
            <w:r w:rsidR="00A14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 бойынша меңгерген жаңа сөздерді олардың синонимдерімен, антоним, омонимдерімен қатар қолданады,</w:t>
            </w:r>
            <w:r w:rsidR="00387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14B34">
              <w:rPr>
                <w:rFonts w:ascii="Times New Roman" w:hAnsi="Times New Roman"/>
                <w:sz w:val="24"/>
                <w:szCs w:val="24"/>
                <w:lang w:val="kk-KZ"/>
              </w:rPr>
              <w:t>ойын жеткізе біледі.</w:t>
            </w:r>
          </w:p>
        </w:tc>
      </w:tr>
      <w:tr w:rsidR="000232ED" w:rsidRPr="00C33616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Құндылықтарды игерту:</w:t>
            </w:r>
          </w:p>
        </w:tc>
        <w:tc>
          <w:tcPr>
            <w:tcW w:w="8335" w:type="dxa"/>
            <w:gridSpan w:val="4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«Мәңгілік ел» жалпы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қоғамдық құндылығы:</w:t>
            </w: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Тіл мен мәдениет</w:t>
            </w:r>
            <w:r w:rsidR="003872C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</w:t>
            </w:r>
            <w:r w:rsidR="003872C7" w:rsidRPr="003872C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«Рухани жаңғыру»</w:t>
            </w:r>
            <w:r w:rsidR="003872C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бағдарламасы</w:t>
            </w:r>
          </w:p>
          <w:p w:rsidR="00C60123" w:rsidRPr="00FE0F0D" w:rsidRDefault="00C60123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0232ED" w:rsidRPr="00C33616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8335" w:type="dxa"/>
            <w:gridSpan w:val="4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География, орыс тілі пәндерінен алған білімдерін еркін қолданады</w:t>
            </w:r>
          </w:p>
        </w:tc>
      </w:tr>
      <w:tr w:rsidR="000232ED" w:rsidRPr="00FE0F0D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АКТ-ны қолдану дағдылары:</w:t>
            </w:r>
          </w:p>
        </w:tc>
        <w:tc>
          <w:tcPr>
            <w:tcW w:w="8335" w:type="dxa"/>
            <w:gridSpan w:val="4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Интерактивті тақта, слайд.</w:t>
            </w:r>
          </w:p>
        </w:tc>
      </w:tr>
      <w:tr w:rsidR="000232ED" w:rsidRPr="00C33616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8335" w:type="dxa"/>
            <w:gridSpan w:val="4"/>
          </w:tcPr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AF154A">
              <w:rPr>
                <w:rFonts w:ascii="Times New Roman" w:hAnsi="Times New Roman"/>
                <w:sz w:val="24"/>
                <w:szCs w:val="24"/>
                <w:lang w:val="kk-KZ"/>
              </w:rPr>
              <w:t>үние жүзі, жаңа, қадірлейді, батаны, шаңырақ, кереге, уықтан, мекені</w:t>
            </w:r>
          </w:p>
        </w:tc>
      </w:tr>
      <w:tr w:rsidR="000232ED" w:rsidRPr="00FE0F0D" w:rsidTr="00ED4766"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8335" w:type="dxa"/>
            <w:gridSpan w:val="4"/>
          </w:tcPr>
          <w:p w:rsidR="000232ED" w:rsidRPr="00FE0F0D" w:rsidRDefault="00B02D94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Т</w:t>
            </w:r>
            <w:r w:rsidR="000232ED">
              <w:rPr>
                <w:rFonts w:ascii="Times New Roman" w:hAnsi="Times New Roman"/>
                <w:sz w:val="24"/>
                <w:szCs w:val="24"/>
                <w:lang w:val="kk-KZ"/>
              </w:rPr>
              <w:t>әуелсіз Қазақстаным</w:t>
            </w:r>
          </w:p>
        </w:tc>
      </w:tr>
      <w:tr w:rsidR="000232ED" w:rsidRPr="00FE0F0D" w:rsidTr="00ED4766">
        <w:tc>
          <w:tcPr>
            <w:tcW w:w="10740" w:type="dxa"/>
            <w:gridSpan w:val="5"/>
          </w:tcPr>
          <w:p w:rsidR="000232ED" w:rsidRPr="00FE0F0D" w:rsidRDefault="000232ED" w:rsidP="0019420A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0232ED" w:rsidRPr="00FE0F0D" w:rsidTr="00ED4766">
        <w:trPr>
          <w:trHeight w:val="343"/>
        </w:trPr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Жоспарланатын уақыт</w:t>
            </w:r>
          </w:p>
        </w:tc>
        <w:tc>
          <w:tcPr>
            <w:tcW w:w="6492" w:type="dxa"/>
            <w:gridSpan w:val="3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1843" w:type="dxa"/>
          </w:tcPr>
          <w:p w:rsidR="000232ED" w:rsidRPr="00B64C84" w:rsidRDefault="000232ED" w:rsidP="00ED4766">
            <w:pPr>
              <w:pStyle w:val="a4"/>
              <w:rPr>
                <w:rFonts w:ascii="Times New Roman" w:eastAsia="Calibri" w:hAnsi="Times New Roman"/>
                <w:b/>
                <w:lang w:val="kk-KZ"/>
              </w:rPr>
            </w:pPr>
            <w:r w:rsidRPr="00B64C84">
              <w:rPr>
                <w:rFonts w:ascii="Times New Roman" w:eastAsia="Calibri" w:hAnsi="Times New Roman"/>
                <w:b/>
                <w:lang w:val="kk-KZ"/>
              </w:rPr>
              <w:t>Дереккөздер</w:t>
            </w: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232ED" w:rsidRPr="00FE0F0D" w:rsidTr="00DF3417">
        <w:trPr>
          <w:trHeight w:val="4649"/>
        </w:trPr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0232ED" w:rsidRPr="00FE0F0D" w:rsidRDefault="0019420A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3-4 минут</w:t>
            </w:r>
          </w:p>
        </w:tc>
        <w:tc>
          <w:tcPr>
            <w:tcW w:w="6492" w:type="dxa"/>
            <w:gridSpan w:val="3"/>
          </w:tcPr>
          <w:p w:rsidR="000232ED" w:rsidRDefault="000232ED" w:rsidP="00ED476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Ұйымдастыру</w:t>
            </w:r>
          </w:p>
          <w:p w:rsidR="000232ED" w:rsidRDefault="00ED4766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  <w:t>Сәлемдесу, оқушыларды түген</w:t>
            </w:r>
            <w:r w:rsidR="000232ED" w:rsidRPr="00FE0F0D"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  <w:t>деу.</w:t>
            </w:r>
          </w:p>
          <w:p w:rsidR="004E55B2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C8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даярлық. </w:t>
            </w:r>
            <w:r w:rsidR="004E55B2">
              <w:rPr>
                <w:rFonts w:ascii="Times New Roman" w:hAnsi="Times New Roman"/>
                <w:sz w:val="24"/>
                <w:szCs w:val="24"/>
                <w:lang w:val="kk-KZ"/>
              </w:rPr>
              <w:t>(жыл мезгілін, ай атауын, апта күнін, оқушылардың көңіл-күйін анықтау)</w:t>
            </w:r>
          </w:p>
          <w:p w:rsidR="00595B82" w:rsidRDefault="00595B82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5B82" w:rsidRDefault="00595B82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232ED" w:rsidRPr="00B64C84">
              <w:rPr>
                <w:rFonts w:ascii="Times New Roman" w:hAnsi="Times New Roman"/>
                <w:sz w:val="24"/>
                <w:szCs w:val="24"/>
                <w:lang w:val="kk-KZ"/>
              </w:rPr>
              <w:t>Балалар, бүгін бізде ерекше сабақ. Сабағымызға жан – жақтан қонақтар келіп отыр.Сондықтан тақырып бойынша білімдеріңді ортаға салып, әр кезеңдерде болатын тапсырмаларға белсене қатысып отырыңдар.Сәттілік тілеймін!</w:t>
            </w:r>
          </w:p>
          <w:p w:rsidR="000232ED" w:rsidRPr="00B64C84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64C84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0232ED" w:rsidRPr="00ED4766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 w:eastAsia="kk-KZ" w:bidi="kk-KZ"/>
              </w:rPr>
            </w:pPr>
            <w:r w:rsidRPr="00ED4766">
              <w:rPr>
                <w:rFonts w:ascii="Times New Roman" w:eastAsia="Calibri" w:hAnsi="Times New Roman"/>
                <w:b/>
                <w:sz w:val="24"/>
                <w:szCs w:val="24"/>
                <w:lang w:val="kk-KZ" w:eastAsia="kk-KZ" w:bidi="kk-KZ"/>
              </w:rPr>
              <w:t>Үй тапсырмасын сұрау</w:t>
            </w:r>
          </w:p>
          <w:p w:rsidR="000232ED" w:rsidRPr="00FE0F0D" w:rsidRDefault="00ED4766" w:rsidP="00595B82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  <w:t xml:space="preserve">    </w:t>
            </w:r>
            <w:r w:rsidR="000232ED" w:rsidRPr="00FE0F0D"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  <w:t>оқу мақсаттары, жетістік критерийлерімен таныстыру.</w:t>
            </w:r>
          </w:p>
        </w:tc>
        <w:tc>
          <w:tcPr>
            <w:tcW w:w="1843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Оқулық, дәптер</w:t>
            </w:r>
          </w:p>
        </w:tc>
      </w:tr>
      <w:tr w:rsidR="000232ED" w:rsidRPr="00C33616" w:rsidTr="00ED4766">
        <w:trPr>
          <w:trHeight w:val="841"/>
        </w:trPr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E0F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0232ED" w:rsidRPr="0019420A" w:rsidRDefault="0019420A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942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5-10 минут</w:t>
            </w: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9420A" w:rsidRDefault="0019420A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9420A" w:rsidRDefault="0019420A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9420A" w:rsidRDefault="0019420A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9420A" w:rsidRPr="00FE0F0D" w:rsidRDefault="0019420A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11-20 минут </w:t>
            </w: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92" w:type="dxa"/>
            <w:gridSpan w:val="3"/>
          </w:tcPr>
          <w:p w:rsidR="00595B82" w:rsidRDefault="00595B82" w:rsidP="0077417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6F632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lastRenderedPageBreak/>
              <w:t>«Асық ату»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ойынын</w:t>
            </w:r>
            <w:r w:rsidR="006F6326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ойнау.</w:t>
            </w:r>
          </w:p>
          <w:p w:rsidR="006F6326" w:rsidRDefault="006F6326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Сұрақтарға дұрыс жауап берген оқушы асық атып алады.</w:t>
            </w:r>
          </w:p>
          <w:p w:rsidR="00595B82" w:rsidRDefault="006F6326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16 желтоқсан күні неге демаламыз? (Тәуелсіздік күні)</w:t>
            </w:r>
          </w:p>
          <w:p w:rsidR="006F6326" w:rsidRDefault="006F6326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Қай ел ҚР-ның тәуелсіздігін бірінші мойындады? (АҚШ)</w:t>
            </w:r>
          </w:p>
          <w:p w:rsidR="006F6326" w:rsidRDefault="006F6326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Қазақстан жер көлемі бойынша әлемде нешінші орын алады? (9)</w:t>
            </w:r>
          </w:p>
          <w:p w:rsidR="006F6326" w:rsidRDefault="006F6326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ҚР мемлекеттік рәміздеріне нелер жатады?</w:t>
            </w:r>
          </w:p>
          <w:p w:rsidR="006F6326" w:rsidRDefault="006F6326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Тудың авторы кім? (Шәкен Ниязбеков)</w:t>
            </w:r>
          </w:p>
          <w:p w:rsidR="006F6326" w:rsidRDefault="006F6326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Алғашқы ұлттық валютамыз қай елде жасалды? (Англияда)</w:t>
            </w:r>
          </w:p>
          <w:p w:rsidR="006F6326" w:rsidRDefault="00774170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Ұлттық валютамыз қалай аталады? (теңге)</w:t>
            </w:r>
          </w:p>
          <w:p w:rsidR="00774170" w:rsidRDefault="00774170" w:rsidP="006F63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«Тәуелсіздік» өлеңінің авторы кім? (Қалқаман Сарин)</w:t>
            </w:r>
          </w:p>
          <w:p w:rsidR="00C33616" w:rsidRDefault="00C33616" w:rsidP="00774170">
            <w:pPr>
              <w:pStyle w:val="a4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774170" w:rsidRPr="00BB2271" w:rsidRDefault="00BB2271" w:rsidP="00774170">
            <w:pPr>
              <w:pStyle w:val="a4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BB2271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  <w:r w:rsidRPr="00BB2271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бейне сұраққа жауап береді. </w:t>
            </w:r>
          </w:p>
          <w:p w:rsidR="00774170" w:rsidRDefault="00774170" w:rsidP="00BB2271">
            <w:pPr>
              <w:pStyle w:val="a4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774170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Бағалау</w:t>
            </w:r>
          </w:p>
          <w:p w:rsidR="00774170" w:rsidRDefault="00774170" w:rsidP="00774170">
            <w:pPr>
              <w:pStyle w:val="a4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Өз белсенділігіңді смайликпен бағала</w:t>
            </w:r>
          </w:p>
          <w:p w:rsidR="00595B82" w:rsidRDefault="00595B82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774170" w:rsidRDefault="00774170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607D48" w:rsidRDefault="00607D48" w:rsidP="0077417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Берілген тапсырмаларды жұпта орындаймыз. Сосын топта талқылап, ең ұтымды шыққан жұмысты ортаға шығарамыз, оқимыз.</w:t>
            </w:r>
          </w:p>
          <w:p w:rsidR="00607D48" w:rsidRDefault="00607D48" w:rsidP="00607D48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774170" w:rsidRDefault="00BB2271" w:rsidP="00607D48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«Тәуелсіздік - тірегім» деген тақырыпта өтетін мерекелік концерттің хабарландыруын дайында.</w:t>
            </w:r>
          </w:p>
          <w:p w:rsidR="00BB2271" w:rsidRDefault="00BB2271" w:rsidP="00BB2271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607D48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Тірек сөздер: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16 желтоқсан, мәдениет үйінде, концерт, өтеді,  қала қонақтарын, </w:t>
            </w:r>
            <w:r w:rsidR="00607D48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шақырамыз.</w:t>
            </w:r>
          </w:p>
          <w:p w:rsidR="00607D48" w:rsidRDefault="00607D48" w:rsidP="00BB2271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607D48" w:rsidRDefault="00607D48" w:rsidP="00BB2271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Жағдаят: Үйіңе шетелден қонақ келді. Шетелдік қонаққа Астананы таныстыр.</w:t>
            </w:r>
          </w:p>
          <w:p w:rsidR="00607D48" w:rsidRDefault="00607D48" w:rsidP="00BB2271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607D48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Тірек сөздер: 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Қазақстан, елорда, Сарыарқаның, бөлігі, солтүстік, орналасқан, Есіл өзені, Бәйтерек монументі, символы, саябақтар, тарихи ескерткіштер, жас, сұлу.</w:t>
            </w:r>
          </w:p>
          <w:p w:rsidR="00607D48" w:rsidRDefault="00607D48" w:rsidP="00BB2271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607D48" w:rsidRDefault="00607D48" w:rsidP="00BB2271">
            <w:pPr>
              <w:pStyle w:val="a4"/>
              <w:ind w:left="360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607D48" w:rsidRDefault="00607D48" w:rsidP="00607D48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  Оқушы «16 желтоқсан – Тәуелсіздік күні» деген тақырыпта шығарма жазды. Шығармада Қазақстанның тәуелсіздік алған күні, еліміздің тәуелсіздігін мойындаған елдер туралы, рәміздер туралы жазды. Оқушы не жазуы мүмкін?</w:t>
            </w:r>
          </w:p>
          <w:p w:rsidR="00607D48" w:rsidRDefault="00607D48" w:rsidP="00607D48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607D48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Тірек сөздер: 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1991 жыл, тәуелсіздік күні, бірінші, мойындады, АҚШ,  мемлекеттік рәміздер, президент, Қасым-Жомарт Тоқаев, ұлттық валютасы, астанасы. </w:t>
            </w:r>
          </w:p>
          <w:p w:rsidR="00607D48" w:rsidRPr="00607D48" w:rsidRDefault="00607D48" w:rsidP="00607D48">
            <w:pPr>
              <w:pStyle w:val="a4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607D48" w:rsidRDefault="00607D48" w:rsidP="00607D48">
            <w:pPr>
              <w:pStyle w:val="a4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607D48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Бағалау</w:t>
            </w:r>
          </w:p>
          <w:p w:rsidR="0019420A" w:rsidRDefault="0019420A" w:rsidP="0019420A">
            <w:pPr>
              <w:pStyle w:val="a4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Топтар бір-бірін бағалайды</w:t>
            </w:r>
          </w:p>
          <w:p w:rsidR="00607D48" w:rsidRPr="00607D48" w:rsidRDefault="00607D48" w:rsidP="00607D48">
            <w:pPr>
              <w:pStyle w:val="a4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Тамаша, Жақсы, Жаман емес, Тырысу керек</w:t>
            </w:r>
          </w:p>
          <w:p w:rsidR="00BC3167" w:rsidRPr="00BE0FCD" w:rsidRDefault="00BC3167" w:rsidP="00BC316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0F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BC3167" w:rsidRDefault="00BC3167" w:rsidP="00BC31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 сөздер мен сөз тіркестерін пайдаланады.</w:t>
            </w:r>
          </w:p>
          <w:p w:rsidR="00BC3167" w:rsidRDefault="00BC3167" w:rsidP="00BC31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салып жазады.</w:t>
            </w:r>
          </w:p>
          <w:p w:rsidR="00BC3167" w:rsidRDefault="00BC3167" w:rsidP="00BC31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Қатесіз, ұқыпты  жазады.</w:t>
            </w:r>
          </w:p>
          <w:p w:rsidR="00BC3167" w:rsidRDefault="00BC3167" w:rsidP="00BC3167">
            <w:pPr>
              <w:pStyle w:val="a4"/>
              <w:rPr>
                <w:rFonts w:ascii="Times New Roman" w:hAnsi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BC3167" w:rsidRDefault="00BC3167" w:rsidP="00BC3167">
            <w:pPr>
              <w:pStyle w:val="a4"/>
              <w:rPr>
                <w:rFonts w:ascii="Times New Roman" w:hAnsi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BE0FCD">
              <w:rPr>
                <w:rFonts w:ascii="Times New Roman" w:hAnsi="Times New Roman"/>
                <w:b/>
                <w:color w:val="231F20"/>
                <w:w w:val="95"/>
                <w:sz w:val="24"/>
                <w:szCs w:val="24"/>
                <w:lang w:val="kk-KZ"/>
              </w:rPr>
              <w:lastRenderedPageBreak/>
              <w:t>Сергіту сәті.</w:t>
            </w:r>
          </w:p>
          <w:p w:rsidR="00BC3167" w:rsidRPr="00AF154A" w:rsidRDefault="00BC3167" w:rsidP="00BC316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154A">
              <w:rPr>
                <w:rFonts w:ascii="Times New Roman" w:hAnsi="Times New Roman"/>
                <w:sz w:val="24"/>
                <w:szCs w:val="24"/>
                <w:lang w:val="kk-KZ"/>
              </w:rPr>
              <w:t>Менің ! (жүрегін ұстайды)</w:t>
            </w:r>
          </w:p>
          <w:p w:rsidR="00BC3167" w:rsidRPr="00AF154A" w:rsidRDefault="00BC3167" w:rsidP="00BC316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154A">
              <w:rPr>
                <w:rFonts w:ascii="Times New Roman" w:hAnsi="Times New Roman"/>
                <w:sz w:val="24"/>
                <w:szCs w:val="24"/>
                <w:lang w:val="kk-KZ"/>
              </w:rPr>
              <w:t>Отаным! (қолын көтерді)</w:t>
            </w:r>
          </w:p>
          <w:p w:rsidR="00BC3167" w:rsidRDefault="00BC3167" w:rsidP="00BC316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2E75">
              <w:rPr>
                <w:rFonts w:ascii="Times New Roman" w:hAnsi="Times New Roman"/>
                <w:sz w:val="24"/>
                <w:szCs w:val="24"/>
                <w:lang w:val="kk-KZ"/>
              </w:rPr>
              <w:t>Қазақстан! (шапалақтайды)</w:t>
            </w:r>
          </w:p>
          <w:p w:rsidR="00774170" w:rsidRDefault="00774170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19420A" w:rsidRDefault="0019420A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19420A" w:rsidRPr="0019420A" w:rsidRDefault="0019420A" w:rsidP="0019420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r w:rsidRPr="0019420A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Жұптық жұмыс</w:t>
            </w: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  экранға назар аударып, суреттерді пайдаланып диалог құрыңыз.</w:t>
            </w:r>
          </w:p>
          <w:p w:rsidR="0019420A" w:rsidRDefault="0019420A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Топта талқылап, жақсы шыққан бір диалогті оқып шығыңыз.</w:t>
            </w:r>
          </w:p>
          <w:p w:rsidR="0019420A" w:rsidRDefault="0019420A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19420A" w:rsidRDefault="00A1241C" w:rsidP="00A1241C">
            <w:pPr>
              <w:pStyle w:val="a4"/>
              <w:jc w:val="center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A1241C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Бағалау</w:t>
            </w:r>
          </w:p>
          <w:p w:rsidR="0019420A" w:rsidRPr="00A1241C" w:rsidRDefault="00A1241C" w:rsidP="00ED4766">
            <w:pPr>
              <w:pStyle w:val="a4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A1241C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Қызыл, жасыл, сары түсті жетондар арқылы</w:t>
            </w:r>
          </w:p>
          <w:p w:rsidR="00A1241C" w:rsidRDefault="00A1241C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Қызыл – әлі де толықтыру керек, жасыл – ұтымды шықты</w:t>
            </w:r>
          </w:p>
          <w:p w:rsidR="00BC3167" w:rsidRDefault="00A1241C" w:rsidP="00BC3167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Сары – жаман емес</w:t>
            </w:r>
          </w:p>
          <w:p w:rsidR="00BC3167" w:rsidRDefault="00BC3167" w:rsidP="00BC3167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BC3167" w:rsidRDefault="00BC3167" w:rsidP="00BC3167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BC3167" w:rsidRDefault="00BC3167" w:rsidP="00BC3167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BC3167" w:rsidRPr="00BC3167" w:rsidRDefault="00BC3167" w:rsidP="00BC316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color w:val="231F20"/>
                <w:spacing w:val="-28"/>
                <w:sz w:val="24"/>
                <w:szCs w:val="24"/>
                <w:lang w:val="kk-KZ"/>
              </w:rPr>
            </w:pPr>
            <w:r w:rsidRPr="00BC3167">
              <w:rPr>
                <w:rFonts w:ascii="Times New Roman" w:hAnsi="Times New Roman"/>
                <w:b/>
                <w:color w:val="231F20"/>
                <w:spacing w:val="-28"/>
                <w:sz w:val="24"/>
                <w:szCs w:val="24"/>
                <w:lang w:val="kk-KZ"/>
              </w:rPr>
              <w:t>Топтық  жұмыс</w:t>
            </w:r>
          </w:p>
          <w:p w:rsidR="000232ED" w:rsidRDefault="00BC3167" w:rsidP="00BC3167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pacing w:val="-28"/>
                <w:sz w:val="24"/>
                <w:szCs w:val="24"/>
                <w:lang w:val="kk-KZ"/>
              </w:rPr>
              <w:t>«Тәуелсіздік» өлеңін тыңдай   отырып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    </w:t>
            </w:r>
            <w:r w:rsidR="000232ED" w:rsidRPr="00FE0F0D">
              <w:rPr>
                <w:rFonts w:ascii="Times New Roman" w:hAnsi="Times New Roman"/>
                <w:color w:val="231F20"/>
                <w:w w:val="95"/>
                <w:sz w:val="24"/>
                <w:szCs w:val="24"/>
                <w:lang w:val="kk-KZ"/>
              </w:rPr>
              <w:t>«</w:t>
            </w:r>
            <w:r w:rsidR="000232ED">
              <w:rPr>
                <w:rFonts w:ascii="Times New Roman" w:hAnsi="Times New Roman"/>
                <w:color w:val="231F20"/>
                <w:w w:val="95"/>
                <w:sz w:val="24"/>
                <w:szCs w:val="24"/>
                <w:lang w:val="kk-KZ"/>
              </w:rPr>
              <w:t>Т</w:t>
            </w:r>
            <w:r w:rsidR="00B364FE">
              <w:rPr>
                <w:rFonts w:ascii="Times New Roman" w:hAnsi="Times New Roman"/>
                <w:color w:val="231F20"/>
                <w:w w:val="95"/>
                <w:sz w:val="24"/>
                <w:szCs w:val="24"/>
                <w:lang w:val="kk-KZ"/>
              </w:rPr>
              <w:t>әуелсіздік»</w:t>
            </w:r>
            <w:r>
              <w:rPr>
                <w:rFonts w:ascii="Times New Roman" w:hAnsi="Times New Roman"/>
                <w:color w:val="231F20"/>
                <w:w w:val="95"/>
                <w:sz w:val="24"/>
                <w:szCs w:val="24"/>
                <w:lang w:val="kk-KZ"/>
              </w:rPr>
              <w:t xml:space="preserve"> ұғымына қатысты ассоциаграмма құрады.</w:t>
            </w:r>
          </w:p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D00DC" wp14:editId="2A46BCDC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6985</wp:posOffset>
                      </wp:positionV>
                      <wp:extent cx="2590800" cy="40005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32ED" w:rsidRPr="00EE4537" w:rsidRDefault="000232ED" w:rsidP="000232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23E4F" w:themeColor="text2" w:themeShade="BF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EE4537">
                                    <w:rPr>
                                      <w:rFonts w:ascii="Times New Roman" w:hAnsi="Times New Roman" w:cs="Times New Roman"/>
                                      <w:b/>
                                      <w:color w:val="323E4F" w:themeColor="text2" w:themeShade="BF"/>
                                      <w:sz w:val="24"/>
                                      <w:szCs w:val="24"/>
                                      <w:lang w:val="kk-KZ"/>
                                    </w:rPr>
                                    <w:t>Тәуелсіздік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44.8pt;margin-top:.55pt;width:204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" fillcolor="#e2efd9 [665]" strokecolor="#1f3763 [1604]" strokeweight="1pt">
                      <v:stroke joinstyle="miter"/>
                      <v:textbox>
                        <w:txbxContent>
                          <w:p w:rsidR="000232ED" w:rsidRPr="00EE4537" w:rsidRDefault="000232ED" w:rsidP="00023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E4537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24"/>
                                <w:szCs w:val="24"/>
                                <w:lang w:val="kk-KZ"/>
                              </w:rPr>
                              <w:t>Тәуелсіздік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                                                        </w: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  <w:t xml:space="preserve">  </w:t>
            </w:r>
            <w:r w:rsidRPr="00B64C84">
              <w:rPr>
                <w:rFonts w:ascii="Times New Roman" w:eastAsia="Calibri" w:hAnsi="Times New Roman"/>
                <w:b/>
                <w:sz w:val="24"/>
                <w:szCs w:val="24"/>
                <w:lang w:val="kk-KZ" w:eastAsia="kk-KZ" w:bidi="kk-KZ"/>
              </w:rPr>
              <w:t>Тыңдалым.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  <w:t xml:space="preserve"> Қ.Сариннің «Тәуелсіздік» өлеңі</w:t>
            </w:r>
          </w:p>
          <w:p w:rsidR="00433510" w:rsidRPr="00FE0F0D" w:rsidRDefault="00433510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kk-KZ" w:bidi="kk-KZ"/>
              </w:rPr>
            </w:pPr>
          </w:p>
          <w:p w:rsidR="000232ED" w:rsidRDefault="00B364FE" w:rsidP="00ED4766">
            <w:pPr>
              <w:pStyle w:val="a4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Сағат тілі бағытымен бір-біріне ұсынады. Толықтырады.  Берілген сөздерге ең жақын, мағынасын ашатын бір-бір сөзді атап шығады. </w: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64FE" w:rsidRPr="00B364FE" w:rsidRDefault="00B364FE" w:rsidP="00B364FE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364FE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B364FE" w:rsidRDefault="00B364FE" w:rsidP="00B364F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 топтың жұмысына пікір білдіру.</w:t>
            </w:r>
          </w:p>
          <w:p w:rsidR="00B364FE" w:rsidRDefault="00B364FE" w:rsidP="00B364F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Жұмысы ұнады. Өйткені,  ...</w:t>
            </w:r>
          </w:p>
          <w:p w:rsidR="00B364FE" w:rsidRPr="00FE0F0D" w:rsidRDefault="00B364FE" w:rsidP="00B364F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Жұмысы ұнамады. Өйткені, ...</w:t>
            </w:r>
          </w:p>
        </w:tc>
        <w:tc>
          <w:tcPr>
            <w:tcW w:w="1843" w:type="dxa"/>
          </w:tcPr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Суреттер, бүктеме, слайд</w:t>
            </w:r>
          </w:p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766" w:rsidRDefault="00ED4766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766" w:rsidRDefault="00ED4766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766" w:rsidRDefault="00ED4766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232ED" w:rsidRPr="00FE0F0D" w:rsidRDefault="00ED4766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2ED">
              <w:rPr>
                <w:rFonts w:ascii="Times New Roman" w:hAnsi="Times New Roman"/>
                <w:sz w:val="24"/>
                <w:szCs w:val="24"/>
                <w:lang w:val="kk-KZ"/>
              </w:rPr>
              <w:t>қулық</w:t>
            </w:r>
          </w:p>
          <w:p w:rsidR="000232ED" w:rsidRPr="00FE0F0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0F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F6326">
              <w:rPr>
                <w:rFonts w:ascii="Times New Roman" w:hAnsi="Times New Roman"/>
                <w:sz w:val="24"/>
                <w:szCs w:val="24"/>
                <w:lang w:val="kk-KZ"/>
              </w:rPr>
              <w:t>ҚР</w:t>
            </w: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Оқулық, дәптер, суреттер, слайд</w:t>
            </w:r>
          </w:p>
        </w:tc>
      </w:tr>
      <w:tr w:rsidR="000232ED" w:rsidRPr="00FE0F0D" w:rsidTr="00C33616">
        <w:trPr>
          <w:trHeight w:val="989"/>
        </w:trPr>
        <w:tc>
          <w:tcPr>
            <w:tcW w:w="2405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Сабақтың аяғы</w:t>
            </w:r>
          </w:p>
        </w:tc>
        <w:tc>
          <w:tcPr>
            <w:tcW w:w="6492" w:type="dxa"/>
            <w:gridSpan w:val="3"/>
          </w:tcPr>
          <w:p w:rsidR="000232ED" w:rsidRDefault="000232ED" w:rsidP="00ED47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E0F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Кері байланыс</w:t>
            </w:r>
            <w:r w:rsidRPr="00FE0F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33510" w:rsidRDefault="00433510" w:rsidP="00433510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«3-2-1» әдісі</w:t>
            </w:r>
          </w:p>
          <w:p w:rsidR="00433510" w:rsidRDefault="00433510" w:rsidP="0043351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Өзіңіз үшін маңызды 3 ақпаратты анықтаңыз.</w:t>
            </w:r>
          </w:p>
          <w:p w:rsidR="00433510" w:rsidRDefault="00433510" w:rsidP="0043351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Қиындық  келтірген 2 мәселені атаңыз.</w:t>
            </w:r>
          </w:p>
          <w:p w:rsidR="00433510" w:rsidRDefault="00433510" w:rsidP="0043351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Өз көңіл күйіңізді танытатын 1 сөз.</w:t>
            </w:r>
          </w:p>
          <w:p w:rsidR="00433510" w:rsidRDefault="00433510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3616" w:rsidRPr="00C33616" w:rsidRDefault="00C33616" w:rsidP="00ED47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36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қорытынды сөзі:</w: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6B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Біздің еліміз көптеген елдерге танылды. </w:t>
            </w:r>
            <w:r w:rsidRPr="00B64C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Қайда жүрсек те өз Отанымыз Қазақстанды мақтан тұтуымыз керек. Сендердің араларыңнан Абайлар, Мұхтарлар, Қаныштар, талай ғалымдар, министрлер, президенттер шығуы әбден мүмкін. Ол үшін үздіксіз оқу, тынбай еңбектену керек. Қазақ </w:t>
            </w:r>
            <w:r w:rsidR="00C33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елін әлемге танытуларың керек, </w:t>
            </w:r>
            <w:r w:rsidRPr="00B64C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тілінде сөйлейтіндеріңді мақтан тұтуларың керек. Ендеше, балалар, Қазақстанымыздың жарқын болашағы сендердің қолдарыңда</w:t>
            </w:r>
            <w:r w:rsidR="00C336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33510" w:rsidRDefault="00433510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3510" w:rsidRPr="00B64C84" w:rsidRDefault="00433510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232ED" w:rsidRDefault="00433510" w:rsidP="00ED47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 xml:space="preserve"> </w:t>
            </w:r>
            <w:r w:rsidR="000232ED" w:rsidRPr="00FE0F0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Үйге тапсырма беру. </w:t>
            </w:r>
          </w:p>
          <w:p w:rsidR="00433510" w:rsidRDefault="00433510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47 бет 10-тапсырма  «Қазақстан – Тәуелсіз мемлекет» фотоколлаж  дайындау.</w:t>
            </w:r>
          </w:p>
          <w:p w:rsidR="00433510" w:rsidRPr="00FE0F0D" w:rsidRDefault="00433510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843" w:type="dxa"/>
          </w:tcPr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</w:t>
            </w:r>
          </w:p>
          <w:p w:rsidR="000232ED" w:rsidRPr="00FE0F0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0232ED" w:rsidRPr="005C3D18" w:rsidTr="00ED4766">
        <w:tc>
          <w:tcPr>
            <w:tcW w:w="10740" w:type="dxa"/>
            <w:gridSpan w:val="5"/>
          </w:tcPr>
          <w:p w:rsidR="000232ED" w:rsidRPr="00C33616" w:rsidRDefault="000232ED" w:rsidP="00C33616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C3361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Қ</w:t>
            </w:r>
            <w:proofErr w:type="gramStart"/>
            <w:r w:rsidRPr="00C33616">
              <w:rPr>
                <w:rFonts w:ascii="Times New Roman" w:eastAsia="Calibri" w:hAnsi="Times New Roman"/>
                <w:b/>
                <w:sz w:val="24"/>
                <w:szCs w:val="24"/>
              </w:rPr>
              <w:t>осымша</w:t>
            </w:r>
            <w:proofErr w:type="spellEnd"/>
            <w:proofErr w:type="gramEnd"/>
            <w:r w:rsidRPr="00C3361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616">
              <w:rPr>
                <w:rFonts w:ascii="Times New Roman" w:eastAsia="Calibri" w:hAnsi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0232ED" w:rsidRPr="000A4EC1" w:rsidTr="00ED4766">
        <w:tc>
          <w:tcPr>
            <w:tcW w:w="4673" w:type="dxa"/>
            <w:gridSpan w:val="2"/>
          </w:tcPr>
          <w:p w:rsidR="000232ED" w:rsidRPr="005C3D18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C3D18">
              <w:rPr>
                <w:rFonts w:ascii="Times New Roman" w:hAnsi="Times New Roman"/>
                <w:sz w:val="24"/>
                <w:szCs w:val="24"/>
              </w:rPr>
              <w:t xml:space="preserve">Дифференциация –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Сіз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оқушыларға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көбірек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қолдау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істейсіз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Қабілеті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оқушыларға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тапсырма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беруді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көздеп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отырсыз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</w:tc>
        <w:tc>
          <w:tcPr>
            <w:tcW w:w="3402" w:type="dxa"/>
          </w:tcPr>
          <w:p w:rsidR="000232E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5C3D18">
              <w:rPr>
                <w:rFonts w:ascii="Times New Roman" w:hAnsi="Times New Roman"/>
                <w:sz w:val="24"/>
                <w:szCs w:val="24"/>
              </w:rPr>
              <w:t>ушыларды</w:t>
            </w:r>
            <w:proofErr w:type="gramEnd"/>
            <w:r w:rsidRPr="005C3D18">
              <w:rPr>
                <w:rFonts w:ascii="Times New Roman" w:hAnsi="Times New Roman"/>
                <w:sz w:val="24"/>
                <w:szCs w:val="24"/>
              </w:rPr>
              <w:t>ң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ақпаратты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қаншалықты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меңгергенін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қалай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тексересіз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0E2255" w:rsidRPr="000E2255" w:rsidRDefault="000E2255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gridSpan w:val="2"/>
          </w:tcPr>
          <w:p w:rsidR="000232ED" w:rsidRPr="005C3D18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3D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3D18">
              <w:rPr>
                <w:rFonts w:ascii="Times New Roman" w:hAnsi="Times New Roman"/>
                <w:sz w:val="24"/>
                <w:szCs w:val="24"/>
              </w:rPr>
              <w:t>әнаралық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2ED" w:rsidRPr="005C3D18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Қауіпсіздік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ережелері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D18">
              <w:rPr>
                <w:rFonts w:ascii="Times New Roman" w:hAnsi="Times New Roman"/>
                <w:sz w:val="24"/>
                <w:szCs w:val="24"/>
              </w:rPr>
              <w:t xml:space="preserve">АКТ-мен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D1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Құндылықтармен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тәрбиелі</w:t>
            </w:r>
            <w:proofErr w:type="gramStart"/>
            <w:r w:rsidRPr="005C3D1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элемент)</w:t>
            </w:r>
          </w:p>
          <w:p w:rsidR="000E2255" w:rsidRPr="000E2255" w:rsidRDefault="000E2255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32ED" w:rsidRPr="000A4EC1" w:rsidTr="00ED4766">
        <w:tc>
          <w:tcPr>
            <w:tcW w:w="4673" w:type="dxa"/>
            <w:gridSpan w:val="2"/>
          </w:tcPr>
          <w:p w:rsidR="000232ED" w:rsidRPr="000A4EC1" w:rsidRDefault="000A4EC1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тапсырманың өз бағалану тәртібі бар. Жеке, жұптық, топтық жұмыстар қарастырылған. </w:t>
            </w:r>
          </w:p>
          <w:p w:rsidR="000232ED" w:rsidRPr="000A4EC1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0232ED" w:rsidRPr="000A4EC1" w:rsidRDefault="000A4EC1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 оқушылардың жан-жақты ашылуына негізделген.</w:t>
            </w:r>
          </w:p>
        </w:tc>
        <w:tc>
          <w:tcPr>
            <w:tcW w:w="2665" w:type="dxa"/>
            <w:gridSpan w:val="2"/>
          </w:tcPr>
          <w:p w:rsidR="000A4EC1" w:rsidRDefault="000A4EC1" w:rsidP="000A4EC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География, орыс тілімен байланыс.</w:t>
            </w:r>
          </w:p>
          <w:p w:rsidR="000232ED" w:rsidRPr="000A4EC1" w:rsidRDefault="000A4EC1" w:rsidP="000A4EC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Презентация, видео-сұрақтар, асық(ұлттық құндылық).</w:t>
            </w:r>
          </w:p>
        </w:tc>
      </w:tr>
      <w:tr w:rsidR="000232ED" w:rsidRPr="00C33616" w:rsidTr="00C33616">
        <w:trPr>
          <w:trHeight w:val="3042"/>
        </w:trPr>
        <w:tc>
          <w:tcPr>
            <w:tcW w:w="4673" w:type="dxa"/>
            <w:gridSpan w:val="2"/>
          </w:tcPr>
          <w:p w:rsidR="000232ED" w:rsidRPr="005C3D18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616">
              <w:rPr>
                <w:rFonts w:ascii="Times New Roman" w:hAnsi="Times New Roman"/>
                <w:b/>
                <w:sz w:val="24"/>
                <w:szCs w:val="24"/>
              </w:rPr>
              <w:t>Ойлану</w:t>
            </w:r>
            <w:proofErr w:type="spellEnd"/>
          </w:p>
          <w:p w:rsidR="000232ED" w:rsidRPr="005C3D18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мақсаттары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мақсаттары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асырымды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232ED" w:rsidRPr="00B94F5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Бүгін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нені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үйренді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Сыныптағы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атмосферасы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D18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5C3D1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Дифференциацияны жүзеге асыру қолымнан келді ме? </w:t>
            </w:r>
          </w:p>
          <w:p w:rsidR="000232ED" w:rsidRPr="00D12E75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жоспарланған уақытымды ұстандым ба?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2E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жоспарыма қандай өзгерістер енгіздім және неліктен?  </w:t>
            </w:r>
          </w:p>
        </w:tc>
        <w:tc>
          <w:tcPr>
            <w:tcW w:w="6067" w:type="dxa"/>
            <w:gridSpan w:val="3"/>
          </w:tcPr>
          <w:p w:rsidR="000232ED" w:rsidRDefault="000232ED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A4EC1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 мақсаттары жүзеге асты.</w:t>
            </w:r>
          </w:p>
          <w:p w:rsidR="000A4EC1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Оқушылар өткенді қайталап, бөлім бойынша білімдерін қорытындылады.</w:t>
            </w:r>
          </w:p>
          <w:p w:rsidR="000A4EC1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Оқушылар арасында жағымды ахуал орнады.</w:t>
            </w:r>
          </w:p>
          <w:p w:rsidR="000A4EC1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Иә, дифференциацияны жүзеге асыру қолымнан келді.</w:t>
            </w:r>
          </w:p>
          <w:p w:rsidR="000A4EC1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Жоспарланған уақытымды ұтымды қолдандым.</w:t>
            </w:r>
          </w:p>
          <w:p w:rsidR="000A4EC1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A4EC1" w:rsidRPr="00B94F5D" w:rsidRDefault="000A4EC1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Жоспарға өзгерістер енгізген жоқпын. Өйткені, сабақ ретімен, уақытымен жүрді. </w:t>
            </w:r>
            <w:bookmarkStart w:id="0" w:name="_GoBack"/>
            <w:bookmarkEnd w:id="0"/>
          </w:p>
        </w:tc>
      </w:tr>
      <w:tr w:rsidR="000232ED" w:rsidRPr="00C33616" w:rsidTr="00ED4766">
        <w:tc>
          <w:tcPr>
            <w:tcW w:w="10740" w:type="dxa"/>
            <w:gridSpan w:val="5"/>
          </w:tcPr>
          <w:p w:rsidR="000232ED" w:rsidRPr="00C33616" w:rsidRDefault="000232ED" w:rsidP="00ED47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36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0232ED" w:rsidRPr="00B94F5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0232ED" w:rsidRPr="00B94F5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C33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Топтық жұмыстар ұтымды болды.</w:t>
            </w:r>
          </w:p>
          <w:p w:rsidR="000232ED" w:rsidRPr="00B94F5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C33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Асық ойынын өткізу, асықтардың өзін қолдану  оқушыларға ұлттық құндылықтарды танытуға септігін тигізді. </w:t>
            </w:r>
          </w:p>
          <w:p w:rsidR="000232ED" w:rsidRPr="00B94F5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0232ED" w:rsidRPr="00B94F5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C33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C0418">
              <w:rPr>
                <w:rFonts w:ascii="Times New Roman" w:hAnsi="Times New Roman"/>
                <w:sz w:val="24"/>
                <w:szCs w:val="24"/>
                <w:lang w:val="kk-KZ"/>
              </w:rPr>
              <w:t>Уақыт межесін дұрыс белгілеу.</w: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9C0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E2255">
              <w:rPr>
                <w:rFonts w:ascii="Times New Roman" w:hAnsi="Times New Roman"/>
                <w:sz w:val="24"/>
                <w:szCs w:val="24"/>
                <w:lang w:val="kk-KZ"/>
              </w:rPr>
              <w:t>Ауызша тапсырмалардың түрін түрлендіру</w:t>
            </w:r>
          </w:p>
          <w:p w:rsidR="000232ED" w:rsidRDefault="000232ED" w:rsidP="00ED47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F5D">
              <w:rPr>
                <w:rFonts w:ascii="Times New Roman" w:hAnsi="Times New Roman"/>
                <w:sz w:val="24"/>
                <w:szCs w:val="24"/>
                <w:lang w:val="kk-KZ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9C0418" w:rsidRPr="00B94F5D" w:rsidRDefault="000E2255" w:rsidP="00ED476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Оқушылар көпшілік алдында білімдерін көрсетуге, ашыла сөйлеуге қорғанады. Сондықтан келесі сабақ алдында оларды психологиялық тұрғыда  дайындау қажеттілігін түсіндім.</w:t>
            </w:r>
          </w:p>
        </w:tc>
      </w:tr>
    </w:tbl>
    <w:p w:rsidR="000232ED" w:rsidRPr="00140C89" w:rsidRDefault="000232ED">
      <w:pPr>
        <w:rPr>
          <w:lang w:val="kk-KZ"/>
        </w:rPr>
      </w:pPr>
    </w:p>
    <w:p w:rsidR="000232ED" w:rsidRPr="000232ED" w:rsidRDefault="000232ED">
      <w:pPr>
        <w:rPr>
          <w:lang w:val="kk-KZ"/>
        </w:rPr>
      </w:pPr>
      <w:r>
        <w:rPr>
          <w:lang w:val="kk-KZ"/>
        </w:rPr>
        <w:t xml:space="preserve">  </w:t>
      </w:r>
    </w:p>
    <w:p w:rsidR="000232ED" w:rsidRPr="00C05392" w:rsidRDefault="000232ED" w:rsidP="000232ED">
      <w:pPr>
        <w:rPr>
          <w:lang w:val="kk-KZ"/>
        </w:rPr>
      </w:pPr>
    </w:p>
    <w:p w:rsidR="000232ED" w:rsidRPr="000232ED" w:rsidRDefault="000232ED">
      <w:pPr>
        <w:rPr>
          <w:lang w:val="kk-KZ"/>
        </w:rPr>
      </w:pPr>
    </w:p>
    <w:sectPr w:rsidR="000232ED" w:rsidRPr="000232ED" w:rsidSect="000232ED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784E"/>
    <w:multiLevelType w:val="hybridMultilevel"/>
    <w:tmpl w:val="00C8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4D1E"/>
    <w:multiLevelType w:val="hybridMultilevel"/>
    <w:tmpl w:val="693A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408FD"/>
    <w:multiLevelType w:val="hybridMultilevel"/>
    <w:tmpl w:val="C4FA1F1E"/>
    <w:lvl w:ilvl="0" w:tplc="A0A2D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50AA3"/>
    <w:multiLevelType w:val="hybridMultilevel"/>
    <w:tmpl w:val="B6A8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ED"/>
    <w:rsid w:val="000232ED"/>
    <w:rsid w:val="000A4EC1"/>
    <w:rsid w:val="000E2255"/>
    <w:rsid w:val="00140C89"/>
    <w:rsid w:val="001908A4"/>
    <w:rsid w:val="0019420A"/>
    <w:rsid w:val="00346D05"/>
    <w:rsid w:val="003872C7"/>
    <w:rsid w:val="00433510"/>
    <w:rsid w:val="004931D3"/>
    <w:rsid w:val="004E55B2"/>
    <w:rsid w:val="00595B82"/>
    <w:rsid w:val="00607D48"/>
    <w:rsid w:val="006F6326"/>
    <w:rsid w:val="00774170"/>
    <w:rsid w:val="007C7CED"/>
    <w:rsid w:val="009C0418"/>
    <w:rsid w:val="00A1241C"/>
    <w:rsid w:val="00A14B34"/>
    <w:rsid w:val="00B02D94"/>
    <w:rsid w:val="00B364FE"/>
    <w:rsid w:val="00BB2271"/>
    <w:rsid w:val="00BC3167"/>
    <w:rsid w:val="00C33616"/>
    <w:rsid w:val="00C60123"/>
    <w:rsid w:val="00DF3417"/>
    <w:rsid w:val="00DF3AE6"/>
    <w:rsid w:val="00E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232E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232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9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232E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232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9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2019-01-28T16:25:00Z</dcterms:created>
  <dcterms:modified xsi:type="dcterms:W3CDTF">2020-03-09T15:37:00Z</dcterms:modified>
</cp:coreProperties>
</file>