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CE" w:rsidRPr="003906CE" w:rsidRDefault="003906CE" w:rsidP="00CF42BC">
      <w:pPr>
        <w:pStyle w:val="a4"/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</w:pPr>
      <w:r w:rsidRPr="003906CE"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  <w:t xml:space="preserve">Автор: </w:t>
      </w:r>
      <w:r w:rsidR="007C01BB">
        <w:rPr>
          <w:rFonts w:ascii="Times New Roman" w:hAnsi="Times New Roman"/>
          <w:color w:val="000000"/>
          <w:sz w:val="32"/>
          <w:szCs w:val="27"/>
          <w:shd w:val="clear" w:color="auto" w:fill="FFFFFF"/>
          <w:lang w:val="kk-KZ"/>
        </w:rPr>
        <w:t xml:space="preserve">Ташиева Мира Канатовна </w:t>
      </w:r>
      <w:bookmarkStart w:id="0" w:name="_GoBack"/>
      <w:bookmarkEnd w:id="0"/>
    </w:p>
    <w:p w:rsidR="00CF42BC" w:rsidRPr="000D39CE" w:rsidRDefault="000D39CE" w:rsidP="00CF42BC">
      <w:pPr>
        <w:pStyle w:val="a4"/>
        <w:rPr>
          <w:rFonts w:ascii="Times New Roman" w:hAnsi="Times New Roman"/>
          <w:sz w:val="24"/>
          <w:szCs w:val="24"/>
          <w:lang w:val="kk-KZ" w:eastAsia="en-GB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  <w:t xml:space="preserve">Алматы облысы Еңбекшіқазақ ауданы Түрген ауылы </w:t>
      </w:r>
      <w:r w:rsidR="003906CE" w:rsidRPr="000D39CE"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  <w:t>"А.Жексембеков ат МДШО бар ҚОМ" КММ</w:t>
      </w:r>
    </w:p>
    <w:p w:rsidR="0040271D" w:rsidRPr="00C26FB9" w:rsidRDefault="0040271D" w:rsidP="00CF42BC">
      <w:pPr>
        <w:pStyle w:val="a4"/>
        <w:rPr>
          <w:rFonts w:ascii="Times New Roman" w:hAnsi="Times New Roman"/>
          <w:sz w:val="24"/>
          <w:szCs w:val="24"/>
          <w:lang w:val="kk-KZ" w:eastAsia="en-GB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157"/>
        <w:gridCol w:w="2812"/>
        <w:gridCol w:w="263"/>
        <w:gridCol w:w="21"/>
        <w:gridCol w:w="2551"/>
        <w:gridCol w:w="1701"/>
      </w:tblGrid>
      <w:tr w:rsidR="007C01BB" w:rsidTr="007C01BB">
        <w:trPr>
          <w:cantSplit/>
          <w:trHeight w:val="279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Пән: </w:t>
            </w:r>
            <w:r w:rsidRPr="00765EB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математика</w:t>
            </w:r>
          </w:p>
        </w:tc>
        <w:tc>
          <w:tcPr>
            <w:tcW w:w="307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7C01BB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Күні: </w:t>
            </w:r>
          </w:p>
        </w:tc>
        <w:tc>
          <w:tcPr>
            <w:tcW w:w="4273" w:type="dxa"/>
            <w:gridSpan w:val="3"/>
            <w:shd w:val="clear" w:color="auto" w:fill="FFFFFF" w:themeFill="background1"/>
          </w:tcPr>
          <w:p w:rsidR="007C01BB" w:rsidRDefault="007C01BB" w:rsidP="007C01BB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Мұғалім: </w:t>
            </w:r>
          </w:p>
        </w:tc>
      </w:tr>
      <w:tr w:rsidR="007C01BB" w:rsidTr="007C01BB">
        <w:trPr>
          <w:cantSplit/>
          <w:trHeight w:val="259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 3 «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3096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Қатысқандар  саны: 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hideMark/>
          </w:tcPr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Қатыспағандар  саны: </w:t>
            </w:r>
          </w:p>
        </w:tc>
      </w:tr>
      <w:tr w:rsidR="007C01BB" w:rsidRPr="00765EB8" w:rsidTr="007C01BB">
        <w:trPr>
          <w:cantSplit/>
          <w:trHeight w:val="448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Pr="00765EB8" w:rsidRDefault="007C01BB" w:rsidP="0081199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Ұзақ мерзімді жоспар бөлімі: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765EB8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64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Су – тіршілік  көзі.  4В. Есепті  шығару  жолдары.</w:t>
            </w:r>
          </w:p>
        </w:tc>
      </w:tr>
      <w:tr w:rsidR="007C01BB" w:rsidRPr="00031286" w:rsidTr="007C01BB">
        <w:trPr>
          <w:cantSplit/>
          <w:trHeight w:val="448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 тақырыбы: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031286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090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жиын</w:t>
            </w:r>
          </w:p>
        </w:tc>
      </w:tr>
      <w:tr w:rsidR="007C01BB" w:rsidRPr="00031286" w:rsidTr="007C01BB">
        <w:trPr>
          <w:cantSplit/>
          <w:trHeight w:val="830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031286" w:rsidRDefault="007C01BB" w:rsidP="008119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3F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3.4.1.3</w:t>
            </w:r>
            <w:r w:rsidRPr="00090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сандар жиынының ішкі жиындарын элементтердің берілген немесе оқушылардың өздері анықтаған қасиеттері бойынша құру</w:t>
            </w:r>
          </w:p>
        </w:tc>
      </w:tr>
      <w:tr w:rsidR="007C01BB" w:rsidRPr="000B45E2" w:rsidTr="007C01BB">
        <w:trPr>
          <w:cantSplit/>
          <w:trHeight w:val="328"/>
        </w:trPr>
        <w:tc>
          <w:tcPr>
            <w:tcW w:w="3851" w:type="dxa"/>
            <w:gridSpan w:val="3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мақсаттары:</w:t>
            </w:r>
          </w:p>
          <w:p w:rsidR="007C01BB" w:rsidRDefault="007C01BB" w:rsidP="0081199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0B45E2" w:rsidRDefault="007C01BB" w:rsidP="00811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Барлық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үшін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7C01BB" w:rsidRPr="00857855" w:rsidTr="007C01BB">
        <w:trPr>
          <w:cantSplit/>
          <w:trHeight w:val="276"/>
        </w:trPr>
        <w:tc>
          <w:tcPr>
            <w:tcW w:w="3851" w:type="dxa"/>
            <w:gridSpan w:val="3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857855" w:rsidRDefault="007C01BB" w:rsidP="0081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5785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Ішкі жиындарды белгілеуді және оларды Эйлер - Венн диаграммасының көмегімен көрнекі түрде  кескіндеуді біледі</w:t>
            </w:r>
          </w:p>
        </w:tc>
      </w:tr>
      <w:tr w:rsidR="007C01BB" w:rsidRPr="000B45E2" w:rsidTr="007C01BB">
        <w:trPr>
          <w:cantSplit/>
          <w:trHeight w:val="414"/>
        </w:trPr>
        <w:tc>
          <w:tcPr>
            <w:tcW w:w="3851" w:type="dxa"/>
            <w:gridSpan w:val="3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0B45E2" w:rsidRDefault="007C01BB" w:rsidP="00811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Көптеген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үшін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7C01BB" w:rsidRPr="00857855" w:rsidTr="007C01BB">
        <w:trPr>
          <w:cantSplit/>
          <w:trHeight w:val="322"/>
        </w:trPr>
        <w:tc>
          <w:tcPr>
            <w:tcW w:w="3851" w:type="dxa"/>
            <w:gridSpan w:val="3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857855" w:rsidRDefault="007C01BB" w:rsidP="0081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57855">
              <w:rPr>
                <w:rFonts w:ascii="Times New Roman" w:hAnsi="Times New Roman"/>
                <w:sz w:val="24"/>
                <w:szCs w:val="24"/>
                <w:lang w:val="kk-KZ"/>
              </w:rPr>
              <w:t>сандар жиынының ішкі жиындарын элементтердің берілген қасиеттері бойынша  құра алады</w:t>
            </w:r>
          </w:p>
        </w:tc>
      </w:tr>
      <w:tr w:rsidR="007C01BB" w:rsidRPr="000B45E2" w:rsidTr="007C01BB">
        <w:trPr>
          <w:cantSplit/>
          <w:trHeight w:val="261"/>
        </w:trPr>
        <w:tc>
          <w:tcPr>
            <w:tcW w:w="3851" w:type="dxa"/>
            <w:gridSpan w:val="3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0B45E2" w:rsidRDefault="007C01BB" w:rsidP="0081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Кейбі</w:t>
            </w:r>
            <w:proofErr w:type="gram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</w:t>
            </w:r>
            <w:proofErr w:type="spellEnd"/>
            <w:proofErr w:type="gram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үшін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7C01BB" w:rsidRPr="00857855" w:rsidTr="007C01BB">
        <w:trPr>
          <w:cantSplit/>
          <w:trHeight w:val="245"/>
        </w:trPr>
        <w:tc>
          <w:tcPr>
            <w:tcW w:w="3851" w:type="dxa"/>
            <w:gridSpan w:val="3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857855" w:rsidRDefault="007C01BB" w:rsidP="0081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5785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сандар жиынының ішкі жиындарын элементтерінің өзі анықтаған қасиеттері бойынша  құруды біледі</w:t>
            </w:r>
          </w:p>
        </w:tc>
      </w:tr>
      <w:tr w:rsidR="007C01BB" w:rsidRPr="00941DB3" w:rsidTr="007C01BB">
        <w:trPr>
          <w:cantSplit/>
          <w:trHeight w:val="555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941DB3" w:rsidRDefault="007C01BB" w:rsidP="00811990">
            <w:pPr>
              <w:pStyle w:val="a6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090CC1">
              <w:rPr>
                <w:rFonts w:ascii="Times New Roman" w:hAnsi="Times New Roman"/>
                <w:sz w:val="24"/>
                <w:lang w:val="kk-KZ"/>
              </w:rPr>
              <w:t>андар жиынының ішкі жиындарын элементтердің берілген немесе оқушылардың өздері а</w:t>
            </w:r>
            <w:r>
              <w:rPr>
                <w:rFonts w:ascii="Times New Roman" w:hAnsi="Times New Roman"/>
                <w:sz w:val="24"/>
                <w:lang w:val="kk-KZ"/>
              </w:rPr>
              <w:t>нықтаған қасиеттері бойынша құра алады</w:t>
            </w:r>
          </w:p>
        </w:tc>
      </w:tr>
      <w:tr w:rsidR="007C01BB" w:rsidRPr="00255E82" w:rsidTr="007C01BB">
        <w:trPr>
          <w:cantSplit/>
          <w:trHeight w:val="297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Pr="00F875D8" w:rsidRDefault="007C01BB" w:rsidP="00811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мақсат: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0B45E2" w:rsidRDefault="007C01BB" w:rsidP="0081199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lang w:val="kk-KZ" w:eastAsia="en-GB"/>
              </w:rPr>
              <w:t>Пәндік лексика және терминология</w:t>
            </w:r>
          </w:p>
          <w:p w:rsidR="007C01BB" w:rsidRPr="00255E82" w:rsidRDefault="007C01BB" w:rsidP="0081199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Жиын, ішкі жиын, бос жиын, </w:t>
            </w:r>
            <w:r w:rsidRPr="000B45E2">
              <w:rPr>
                <w:rFonts w:ascii="Times New Roman" w:hAnsi="Times New Roman"/>
                <w:sz w:val="24"/>
                <w:szCs w:val="24"/>
                <w:lang w:val="kk-KZ"/>
              </w:rPr>
              <w:t>Эйлер-Венн диаграммасы.</w:t>
            </w:r>
          </w:p>
        </w:tc>
      </w:tr>
      <w:tr w:rsidR="007C01BB" w:rsidRPr="00393702" w:rsidTr="007C01BB">
        <w:trPr>
          <w:cantSplit/>
          <w:trHeight w:val="348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 дарыту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393702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3702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жалпыұлттық идеясының құндылықтарын қамтиды. Орта білім берудің құндылықтары: қазақстандық патриотизм және азаматтық жауапкершілік, құрмет, ынтымақтастық, еңбек пен шығармашылық, ашықтық, өмір бойы білім алу.</w:t>
            </w:r>
          </w:p>
        </w:tc>
      </w:tr>
      <w:tr w:rsidR="007C01BB" w:rsidTr="007C01BB">
        <w:trPr>
          <w:cantSplit/>
          <w:trHeight w:val="384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 байланыс: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Әдебиеттік  оқу,  дүниетану, қазақ тілі</w:t>
            </w:r>
          </w:p>
        </w:tc>
      </w:tr>
      <w:tr w:rsidR="007C01BB" w:rsidRPr="00E0182C" w:rsidTr="007C01BB">
        <w:trPr>
          <w:cantSplit/>
          <w:trHeight w:val="567"/>
        </w:trPr>
        <w:tc>
          <w:tcPr>
            <w:tcW w:w="38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Бастапқы  білім:</w:t>
            </w:r>
          </w:p>
        </w:tc>
        <w:tc>
          <w:tcPr>
            <w:tcW w:w="734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E0182C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CC1">
              <w:rPr>
                <w:rFonts w:ascii="Times New Roman" w:hAnsi="Times New Roman"/>
                <w:sz w:val="24"/>
                <w:szCs w:val="24"/>
                <w:lang w:val="kk-KZ"/>
              </w:rPr>
              <w:t>Купюра</w:t>
            </w:r>
          </w:p>
        </w:tc>
      </w:tr>
      <w:tr w:rsidR="007C01BB" w:rsidTr="007C01BB">
        <w:trPr>
          <w:trHeight w:hRule="exact" w:val="471"/>
        </w:trPr>
        <w:tc>
          <w:tcPr>
            <w:tcW w:w="11199" w:type="dxa"/>
            <w:gridSpan w:val="8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 барысы</w:t>
            </w:r>
          </w:p>
        </w:tc>
      </w:tr>
      <w:tr w:rsidR="007C01BB" w:rsidTr="007C01BB">
        <w:trPr>
          <w:trHeight w:hRule="exact" w:val="802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жоспарлан</w:t>
            </w:r>
          </w:p>
          <w:p w:rsidR="007C01BB" w:rsidRDefault="007C01BB" w:rsidP="0081199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ған  кезеңі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B" w:rsidRDefault="007C01BB" w:rsidP="00811990">
            <w:pPr>
              <w:spacing w:before="40" w:after="40"/>
              <w:jc w:val="center"/>
              <w:rPr>
                <w:rFonts w:ascii="Calibri" w:eastAsia="Calibri" w:hAnsi="Calibri" w:cs="Arial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C01BB" w:rsidRPr="00B3766B" w:rsidTr="007C01BB">
        <w:trPr>
          <w:trHeight w:hRule="exact" w:val="5185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басы</w:t>
            </w:r>
          </w:p>
          <w:p w:rsidR="007C01BB" w:rsidRDefault="007C01BB" w:rsidP="0081199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8007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7C01BB" w:rsidRDefault="007C01BB" w:rsidP="00811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минут</w:t>
            </w:r>
          </w:p>
          <w:p w:rsidR="007C01BB" w:rsidRDefault="007C01BB" w:rsidP="0081199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1D631C" w:rsidRDefault="007C01BB" w:rsidP="0081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D631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Ынталандыру</w:t>
            </w:r>
            <w:r w:rsidRPr="001D631C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Су атмосферада бұлт, тұман, бу және жаңбыр мен қар түрінде болады. </w:t>
            </w:r>
            <w:r w:rsidRPr="00FB0C4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Сен атмосферадағы судың қоры 14000 км</w:t>
            </w:r>
            <w:r w:rsidRPr="00FB0C4D">
              <w:rPr>
                <w:rFonts w:ascii="Times New Roman" w:hAnsi="Times New Roman"/>
                <w:sz w:val="24"/>
                <w:szCs w:val="24"/>
                <w:vertAlign w:val="superscript"/>
                <w:lang w:val="kk-KZ" w:eastAsia="en-GB"/>
              </w:rPr>
              <w:t xml:space="preserve">3  </w:t>
            </w:r>
            <w:r w:rsidRPr="00FB0C4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екенін білесің бе?</w:t>
            </w:r>
          </w:p>
          <w:p w:rsidR="007C01BB" w:rsidRPr="000D2FC1" w:rsidRDefault="007C01BB" w:rsidP="00811990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Өзектендіру.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№1. 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0D2FC1">
              <w:rPr>
                <w:rFonts w:ascii="Times New Roman" w:hAnsi="Times New Roman"/>
                <w:i/>
                <w:sz w:val="24"/>
                <w:lang w:val="kk-KZ" w:eastAsia="en-GB"/>
              </w:rPr>
              <w:t>Суреттерге  қара, оларда  не  бейнеленген?</w:t>
            </w:r>
          </w:p>
          <w:p w:rsidR="007C01BB" w:rsidRPr="000B45E2" w:rsidRDefault="007C01BB" w:rsidP="0081199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Қима қағаздар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да бейнеленген суреттері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атаңдар?  (Бұлт, баскиім, қар 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т.б.)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Оларды қандай екі жиынға бөлуге болады? (Табиғат құбылыстары және киімдер)</w:t>
            </w:r>
          </w:p>
          <w:p w:rsidR="007C01BB" w:rsidRPr="001D4F7A" w:rsidRDefault="007C01BB" w:rsidP="00811990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Мақсат қою   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№2.  Жиындарға  қара. 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 wp14:anchorId="51BAA0EC" wp14:editId="7FBC5459">
                  <wp:extent cx="752475" cy="681729"/>
                  <wp:effectExtent l="0" t="0" r="0" b="444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 wp14:anchorId="76FCD9A2" wp14:editId="5D360D11">
                  <wp:extent cx="714375" cy="763401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Сұрақтар  қою:</w:t>
            </w:r>
          </w:p>
          <w:p w:rsidR="007C01BB" w:rsidRPr="000B45E2" w:rsidRDefault="007C01BB" w:rsidP="007C01BB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145"/>
              </w:tabs>
              <w:spacing w:line="240" w:lineRule="auto"/>
              <w:ind w:left="3" w:firstLine="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А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жиынының</w:t>
            </w:r>
            <w:proofErr w:type="spellEnd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элементтерін</w:t>
            </w:r>
            <w:proofErr w:type="spellEnd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ата</w:t>
            </w:r>
            <w:proofErr w:type="spellEnd"/>
            <w:r w:rsidRPr="000B45E2">
              <w:rPr>
                <w:rFonts w:ascii="Times New Roman" w:hAnsi="Times New Roman"/>
                <w:sz w:val="24"/>
                <w:lang w:val="kk-KZ" w:eastAsia="en-GB"/>
              </w:rPr>
              <w:t>ңыз? (</w:t>
            </w:r>
            <w:r w:rsidRPr="000B45E2">
              <w:rPr>
                <w:rFonts w:ascii="Times New Roman" w:hAnsi="Times New Roman"/>
                <w:sz w:val="24"/>
                <w:lang w:val="en-US" w:eastAsia="en-GB"/>
              </w:rPr>
              <w:t>2, 4, 6, 8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)</w:t>
            </w:r>
          </w:p>
          <w:p w:rsidR="007C01BB" w:rsidRPr="000B45E2" w:rsidRDefault="007C01BB" w:rsidP="007C01BB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145"/>
              </w:tabs>
              <w:spacing w:line="240" w:lineRule="auto"/>
              <w:ind w:left="3" w:firstLine="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А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жиынын</w:t>
            </w:r>
            <w:proofErr w:type="spellEnd"/>
            <w:r w:rsidRPr="000B45E2">
              <w:rPr>
                <w:rFonts w:ascii="Times New Roman" w:hAnsi="Times New Roman"/>
                <w:sz w:val="24"/>
                <w:lang w:val="kk-KZ" w:eastAsia="en-GB"/>
              </w:rPr>
              <w:t xml:space="preserve"> қалай атауға болады? (бі</w:t>
            </w:r>
            <w:proofErr w:type="gramStart"/>
            <w:r w:rsidRPr="000B45E2"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proofErr w:type="gramEnd"/>
            <w:r w:rsidRPr="000B45E2">
              <w:rPr>
                <w:rFonts w:ascii="Times New Roman" w:hAnsi="Times New Roman"/>
                <w:sz w:val="24"/>
                <w:lang w:val="kk-KZ" w:eastAsia="en-GB"/>
              </w:rPr>
              <w:t xml:space="preserve"> таңбалы жұп сандар жиыны).</w:t>
            </w:r>
          </w:p>
          <w:p w:rsidR="007C01BB" w:rsidRPr="000B45E2" w:rsidRDefault="007C01BB" w:rsidP="007C01BB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145"/>
              </w:tabs>
              <w:spacing w:line="240" w:lineRule="auto"/>
              <w:ind w:left="3" w:firstLine="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В</w:t>
            </w:r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жиынының</w:t>
            </w:r>
            <w:proofErr w:type="spellEnd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элементтерін</w:t>
            </w:r>
            <w:proofErr w:type="spellEnd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ата</w:t>
            </w:r>
            <w:proofErr w:type="spellEnd"/>
            <w:r w:rsidRPr="000B45E2">
              <w:rPr>
                <w:rFonts w:ascii="Times New Roman" w:hAnsi="Times New Roman"/>
                <w:sz w:val="24"/>
                <w:lang w:val="kk-KZ" w:eastAsia="en-GB"/>
              </w:rPr>
              <w:t>ңыз? (</w:t>
            </w:r>
            <w:r w:rsidRPr="000B45E2">
              <w:rPr>
                <w:rFonts w:ascii="Times New Roman" w:hAnsi="Times New Roman"/>
                <w:sz w:val="24"/>
                <w:lang w:val="en-US" w:eastAsia="en-GB"/>
              </w:rPr>
              <w:t>1, 2, 3,  4, 5,  6, 7, 8, 9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)</w:t>
            </w:r>
          </w:p>
          <w:p w:rsidR="007C01BB" w:rsidRPr="000B45E2" w:rsidRDefault="007C01BB" w:rsidP="007C01BB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145"/>
              </w:tabs>
              <w:spacing w:line="240" w:lineRule="auto"/>
              <w:ind w:left="3" w:firstLine="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В</w:t>
            </w:r>
            <w:r w:rsidRPr="000B45E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lang w:val="ru-RU" w:eastAsia="en-GB"/>
              </w:rPr>
              <w:t>жиынын</w:t>
            </w:r>
            <w:proofErr w:type="spellEnd"/>
            <w:r w:rsidRPr="000B45E2">
              <w:rPr>
                <w:rFonts w:ascii="Times New Roman" w:hAnsi="Times New Roman"/>
                <w:sz w:val="24"/>
                <w:lang w:val="kk-KZ" w:eastAsia="en-GB"/>
              </w:rPr>
              <w:t xml:space="preserve"> қалай атауға болады? (бір таңбалы сандар жиыны).</w:t>
            </w:r>
          </w:p>
          <w:p w:rsidR="007C01BB" w:rsidRPr="001D4F7A" w:rsidRDefault="007C01BB" w:rsidP="0081199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ынталандыру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айтылым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Pr="000B45E2" w:rsidRDefault="007C01BB" w:rsidP="0081199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lang w:val="kk-KZ" w:eastAsia="en-GB"/>
              </w:rPr>
              <w:t xml:space="preserve">Оқулық,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қима қағаздар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айтылым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Pr="00B3766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тыңдалым</w:t>
            </w:r>
          </w:p>
        </w:tc>
      </w:tr>
      <w:tr w:rsidR="007C01BB" w:rsidRPr="00B5173A" w:rsidTr="007C01BB">
        <w:trPr>
          <w:trHeight w:val="5389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tabs>
                <w:tab w:val="left" w:pos="14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- </w:t>
            </w:r>
            <w:r w:rsidRPr="001D4F7A">
              <w:rPr>
                <w:rFonts w:ascii="Times New Roman" w:hAnsi="Times New Roman"/>
                <w:sz w:val="24"/>
                <w:lang w:val="kk-KZ" w:eastAsia="en-GB"/>
              </w:rPr>
              <w:t xml:space="preserve">Екі жиын элементтерінің қандай ортақ қасиеттерін байқадыңдар? </w:t>
            </w:r>
          </w:p>
          <w:p w:rsidR="007C01BB" w:rsidRDefault="007C01BB" w:rsidP="00811990">
            <w:pPr>
              <w:tabs>
                <w:tab w:val="left" w:pos="14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1D4F7A">
              <w:rPr>
                <w:rFonts w:ascii="Times New Roman" w:hAnsi="Times New Roman"/>
                <w:sz w:val="24"/>
                <w:lang w:val="kk-KZ" w:eastAsia="en-GB"/>
              </w:rPr>
              <w:t>(А жиынына тиісті элементтер В жиынына тиісті)</w:t>
            </w:r>
          </w:p>
          <w:p w:rsidR="007C01BB" w:rsidRPr="004E39B8" w:rsidRDefault="007C01BB" w:rsidP="00811990">
            <w:pPr>
              <w:tabs>
                <w:tab w:val="left" w:pos="14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- </w:t>
            </w: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Бұлар қандай жиындар? Оларды қалай бейнелеп көрсетуге болады? (білмейміз) </w:t>
            </w:r>
            <w:r w:rsidRPr="000B45E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Мәселелі жағдаят туындайды.</w:t>
            </w:r>
          </w:p>
          <w:p w:rsidR="007C01BB" w:rsidRDefault="007C01BB" w:rsidP="00811990">
            <w:pPr>
              <w:spacing w:before="40" w:after="40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Біздің </w:t>
            </w: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бүгінгі сабағымыздың мақсаты қандай? ( бұлардың қандай жиындар екенін анықтау, олардың қатынасын қалай белгілеуге болатынын білу, оларды Эйлер-Венн диаграммасының көмегімен көрнекі түрде  кескіндеуді білу).</w:t>
            </w:r>
          </w:p>
          <w:p w:rsidR="007C01BB" w:rsidRPr="000B45E2" w:rsidRDefault="007C01BB" w:rsidP="00811990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390FD" wp14:editId="718E171E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38100</wp:posOffset>
                      </wp:positionV>
                      <wp:extent cx="3314700" cy="1238250"/>
                      <wp:effectExtent l="0" t="0" r="19050" b="5715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DCE4"/>
                              </a:solidFill>
                              <a:ln w="9525">
                                <a:solidFill>
                                  <a:srgbClr val="9C9C9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C01BB" w:rsidRPr="00A33433" w:rsidRDefault="007C01BB" w:rsidP="007C01BB">
                                  <w:pPr>
                                    <w:pStyle w:val="a5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Егер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жиынының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әрбі</w:t>
                                  </w:r>
                                  <w:proofErr w:type="gram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spellEnd"/>
                                  <w:proofErr w:type="gram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элементі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жиынына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тиісті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болса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онда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жиынының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ішкі</w:t>
                                  </w:r>
                                  <w:proofErr w:type="spellEnd"/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деп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аталады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w:sym w:font="Symbol" w:char="F0CC"/>
                                  </w:r>
                                  <w:r w:rsidRPr="007350CB"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деп</w:t>
                                  </w:r>
                                  <w:proofErr w:type="spellEnd"/>
                                  <w:proofErr w:type="gram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белгіленеді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және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А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В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жиынына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тиісті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деп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оқылады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Жиындардың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қатынасын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Эйлер-Венн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диаграммасы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көмегімен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бейнелеп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көрсетуге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болады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7C01BB" w:rsidRPr="00A33433" w:rsidRDefault="007C01BB" w:rsidP="007C01BB">
                                  <w:pPr>
                                    <w:pStyle w:val="a5"/>
                                    <w:spacing w:before="0" w:beforeAutospacing="0" w:after="0" w:afterAutospacing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</w:rPr>
                                    <w:drawing>
                                      <wp:inline distT="0" distB="0" distL="0" distR="0" wp14:anchorId="2D2EE688" wp14:editId="7B4EC80B">
                                        <wp:extent cx="390525" cy="390525"/>
                                        <wp:effectExtent l="0" t="0" r="9525" b="9525"/>
                                        <wp:docPr id="38" name="Рисунок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052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" o:spid="_x0000_s1026" type="#_x0000_t202" style="position:absolute;margin-left:89.65pt;margin-top:3pt;width:26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" fillcolor="#d5dce4" strokecolor="#9c9c9c">
                      <v:shadow on="t" color="black" opacity="24903f" origin=",.5" offset="0,.55556mm"/>
                      <v:textbox>
                        <w:txbxContent>
                          <w:p w:rsidR="007C01BB" w:rsidRPr="00A33433" w:rsidRDefault="007C01BB" w:rsidP="007C01BB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Егер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</w:t>
                            </w: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жиынының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әрбі</w:t>
                            </w:r>
                            <w:proofErr w:type="gram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р</w:t>
                            </w:r>
                            <w:proofErr w:type="spellEnd"/>
                            <w:proofErr w:type="gram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элементі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</w:t>
                            </w: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жиынына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тиісті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болса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онда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</w:t>
                            </w: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</w:t>
                            </w: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жиынының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ішкі</w:t>
                            </w:r>
                            <w:proofErr w:type="spellEnd"/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деп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аталады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</w:t>
                            </w: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sym w:font="Symbol" w:char="F0CC"/>
                            </w:r>
                            <w:r w:rsidRPr="007350CB">
                              <w:rPr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</w:t>
                            </w: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деп</w:t>
                            </w:r>
                            <w:proofErr w:type="spellEnd"/>
                            <w:proofErr w:type="gram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белгіленеді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және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А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жиынына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тиісті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деп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оқылады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Жиындардың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қатынасын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Эйлер-Венн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диаграммасы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көмегімен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бейнелеп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көрсетуге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болады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C01BB" w:rsidRPr="00A33433" w:rsidRDefault="007C01BB" w:rsidP="007C01BB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D2EE688" wp14:editId="7B4EC80B">
                                  <wp:extent cx="390525" cy="390525"/>
                                  <wp:effectExtent l="0" t="0" r="9525" b="9525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45E2">
              <w:rPr>
                <w:rFonts w:ascii="Times New Roman" w:hAnsi="Times New Roman"/>
                <w:b/>
                <w:bCs/>
                <w:sz w:val="24"/>
                <w:lang w:val="kk-KZ"/>
              </w:rPr>
              <w:t>Жаңаны ашу.</w:t>
            </w:r>
          </w:p>
          <w:p w:rsidR="007C01BB" w:rsidRDefault="007C01BB" w:rsidP="00811990">
            <w:pPr>
              <w:spacing w:before="40" w:after="40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C01BB" w:rsidRPr="00307E96" w:rsidRDefault="007C01BB" w:rsidP="0081199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C01BB" w:rsidRPr="00307E96" w:rsidRDefault="007C01BB" w:rsidP="0081199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C01BB" w:rsidRPr="00307E96" w:rsidRDefault="007C01BB" w:rsidP="0081199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9D899" wp14:editId="41976BC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274955</wp:posOffset>
                      </wp:positionV>
                      <wp:extent cx="3572510" cy="403860"/>
                      <wp:effectExtent l="0" t="0" r="8890" b="0"/>
                      <wp:wrapNone/>
                      <wp:docPr id="32" name="Прямоугольник 3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 bwMode="auto">
                              <a:xfrm>
                                <a:off x="0" y="0"/>
                                <a:ext cx="357251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C6E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01BB" w:rsidRPr="00A33433" w:rsidRDefault="007C01BB" w:rsidP="007C01BB">
                                  <w:pPr>
                                    <w:pStyle w:val="a5"/>
                                    <w:spacing w:before="77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Бос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кез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келген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жиынның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ішкі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жиыны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болып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табылады</w:t>
                                  </w:r>
                                  <w:proofErr w:type="spellEnd"/>
                                  <w:r w:rsidRPr="007350CB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7" style="position:absolute;margin-left:8.2pt;margin-top:21.65pt;width:281.3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" fillcolor="#b4c6e7" stroked="f">
                      <v:path arrowok="t"/>
                      <o:lock v:ext="edit" grouping="t"/>
                      <v:textbox>
                        <w:txbxContent>
                          <w:p w:rsidR="007C01BB" w:rsidRPr="00A33433" w:rsidRDefault="007C01BB" w:rsidP="007C01BB">
                            <w:pPr>
                              <w:pStyle w:val="a5"/>
                              <w:spacing w:before="77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Бос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кез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келген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жиынның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ішкі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жиыны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болып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табылады</w:t>
                            </w:r>
                            <w:proofErr w:type="spellEnd"/>
                            <w:r w:rsidRPr="007350CB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C01BB" w:rsidRDefault="007C01BB" w:rsidP="0081199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C01BB" w:rsidRDefault="007C01BB" w:rsidP="007C01BB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1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DSSchoolBook" w:hAnsi="Times New Roman"/>
                <w:sz w:val="24"/>
                <w:lang w:val="kk-KZ"/>
              </w:rPr>
            </w:pPr>
            <w:r w:rsidRPr="00953CD1">
              <w:rPr>
                <w:rFonts w:ascii="Times New Roman" w:hAnsi="Times New Roman"/>
                <w:b/>
                <w:sz w:val="24"/>
                <w:lang w:val="kk-KZ" w:eastAsia="en-GB"/>
              </w:rPr>
              <w:t>Жұптық  жұмыс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  <w:r w:rsidRPr="00953CD1">
              <w:rPr>
                <w:rFonts w:ascii="Times New Roman" w:hAnsi="Times New Roman"/>
                <w:b/>
                <w:sz w:val="24"/>
                <w:lang w:val="kk-KZ" w:eastAsia="en-GB"/>
              </w:rPr>
              <w:t>№3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. </w:t>
            </w:r>
            <w:r w:rsidRPr="000B45E2">
              <w:rPr>
                <w:rFonts w:ascii="Times New Roman" w:eastAsia="DSSchoolBook" w:hAnsi="Times New Roman"/>
                <w:sz w:val="24"/>
                <w:lang w:val="kk-KZ"/>
              </w:rPr>
              <w:t xml:space="preserve">Жиындарды қалай атауға болады?  </w:t>
            </w:r>
          </w:p>
          <w:p w:rsidR="007C01BB" w:rsidRPr="000B45E2" w:rsidRDefault="007C01BB" w:rsidP="007C01BB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1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DSSchoolBook" w:hAnsi="Times New Roman"/>
                <w:sz w:val="24"/>
                <w:lang w:val="kk-KZ"/>
              </w:rPr>
            </w:pPr>
            <w:r w:rsidRPr="000B45E2">
              <w:rPr>
                <w:rFonts w:ascii="Times New Roman" w:eastAsia="DSSchoolBook" w:hAnsi="Times New Roman"/>
                <w:sz w:val="24"/>
                <w:lang w:val="kk-KZ"/>
              </w:rPr>
              <w:t xml:space="preserve">(А 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–</w:t>
            </w:r>
            <w:r w:rsidRPr="000B45E2">
              <w:rPr>
                <w:rFonts w:ascii="Times New Roman" w:eastAsia="DSSchoolBook" w:hAnsi="Times New Roman"/>
                <w:sz w:val="24"/>
                <w:lang w:val="kk-KZ"/>
              </w:rPr>
              <w:t xml:space="preserve">Жыртқыш құстар жиыны, В 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–Құстар жиыны</w:t>
            </w:r>
            <w:r w:rsidRPr="000B45E2">
              <w:rPr>
                <w:rFonts w:ascii="Times New Roman" w:eastAsia="DSSchoolBook" w:hAnsi="Times New Roman"/>
                <w:sz w:val="24"/>
                <w:lang w:val="kk-KZ"/>
              </w:rPr>
              <w:t>)</w:t>
            </w:r>
          </w:p>
          <w:p w:rsidR="007C01BB" w:rsidRDefault="007C01BB" w:rsidP="007C01BB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1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DSSchoolBook" w:hAnsi="Times New Roman"/>
                <w:sz w:val="24"/>
                <w:lang w:val="kk-KZ"/>
              </w:rPr>
            </w:pPr>
            <w:r w:rsidRPr="000B45E2">
              <w:rPr>
                <w:rFonts w:ascii="Times New Roman" w:eastAsia="DSSchoolBook" w:hAnsi="Times New Roman"/>
                <w:sz w:val="24"/>
                <w:lang w:val="kk-KZ"/>
              </w:rPr>
              <w:t>Екі жиын элементтерінің ортақ қасиеттерін анықта.</w:t>
            </w:r>
          </w:p>
          <w:p w:rsidR="007C01BB" w:rsidRPr="000B45E2" w:rsidRDefault="007C01BB" w:rsidP="007C01BB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1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DSSchoolBook" w:hAnsi="Times New Roman"/>
                <w:sz w:val="24"/>
                <w:lang w:val="kk-KZ"/>
              </w:rPr>
            </w:pPr>
            <w:r w:rsidRPr="000B45E2">
              <w:rPr>
                <w:rFonts w:ascii="Times New Roman" w:eastAsia="DSSchoolBook" w:hAnsi="Times New Roman"/>
                <w:sz w:val="24"/>
                <w:lang w:val="kk-KZ"/>
              </w:rPr>
              <w:t xml:space="preserve"> (Құстар жиынына жыртқыш құстар да жатады )</w:t>
            </w:r>
          </w:p>
          <w:p w:rsidR="007C01BB" w:rsidRPr="00307E96" w:rsidRDefault="007C01BB" w:rsidP="0081199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айтылым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айтылым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айтылым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тыңдалым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жұптық  жұмыс</w:t>
            </w:r>
          </w:p>
          <w:p w:rsidR="007C01BB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1BB" w:rsidRPr="00B5173A" w:rsidRDefault="007C01BB" w:rsidP="0081199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7C01BB" w:rsidRPr="00F7265A" w:rsidTr="007C01BB">
        <w:trPr>
          <w:trHeight w:val="314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F7265A" w:rsidRDefault="007C01BB" w:rsidP="00811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3D4008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Сергіту  сәті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F7265A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1BB" w:rsidRPr="00F7265A" w:rsidTr="007C01BB">
        <w:trPr>
          <w:trHeight w:val="364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FB0C4D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>
              <w:rPr>
                <w:b/>
                <w:i/>
                <w:color w:val="000000"/>
                <w:lang w:val="kk-KZ"/>
              </w:rPr>
              <w:t xml:space="preserve">№5. </w:t>
            </w:r>
            <w:r w:rsidRPr="00FB0C4D">
              <w:rPr>
                <w:color w:val="000000"/>
                <w:lang w:val="kk-KZ"/>
              </w:rPr>
              <w:t xml:space="preserve">Жиындардың  қайсысы ішкі  жиын  болады? </w:t>
            </w:r>
            <w:r w:rsidRPr="00FB0C4D">
              <w:rPr>
                <w:b/>
                <w:i/>
                <w:color w:val="000000"/>
                <w:lang w:val="kk-KZ"/>
              </w:rPr>
              <w:t>Шешуі: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C45155" wp14:editId="13711002">
                      <wp:simplePos x="0" y="0"/>
                      <wp:positionH relativeFrom="column">
                        <wp:posOffset>4243705</wp:posOffset>
                      </wp:positionH>
                      <wp:positionV relativeFrom="paragraph">
                        <wp:posOffset>604520</wp:posOffset>
                      </wp:positionV>
                      <wp:extent cx="152400" cy="257175"/>
                      <wp:effectExtent l="0" t="0" r="19050" b="28575"/>
                      <wp:wrapNone/>
                      <wp:docPr id="27" name="Правая фигурная скобк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57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7" o:spid="_x0000_s1026" type="#_x0000_t88" style="position:absolute;margin-left:334.15pt;margin-top:47.6pt;width:12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" adj="1067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7FE661" wp14:editId="0CB60649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604520</wp:posOffset>
                      </wp:positionV>
                      <wp:extent cx="95250" cy="257175"/>
                      <wp:effectExtent l="0" t="0" r="19050" b="28575"/>
                      <wp:wrapNone/>
                      <wp:docPr id="26" name="Левая фигурная скобк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571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26" o:spid="_x0000_s1026" type="#_x0000_t87" style="position:absolute;margin-left:133.9pt;margin-top:47.6pt;width:7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" adj="667" strokecolor="#4579b8 [3044]"/>
                  </w:pict>
                </mc:Fallback>
              </mc:AlternateContent>
            </w:r>
            <w:r w:rsidRPr="000B45E2">
              <w:object w:dxaOrig="2595" w:dyaOrig="2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2.5pt" o:ole="">
                  <v:imagedata r:id="rId9" o:title=""/>
                </v:shape>
                <o:OLEObject Type="Embed" ProgID="PBrush" ShapeID="_x0000_i1025" DrawAspect="Content" ObjectID="_1648070115" r:id="rId10"/>
              </w:objec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 w:rsidRPr="00402979">
              <w:rPr>
                <w:b/>
                <w:lang w:val="kk-KZ"/>
              </w:rPr>
              <w:t>Топтық  жұмыс.</w:t>
            </w:r>
            <w:r>
              <w:rPr>
                <w:lang w:val="kk-KZ"/>
              </w:rPr>
              <w:t xml:space="preserve">  </w:t>
            </w:r>
          </w:p>
          <w:p w:rsidR="007C01BB" w:rsidRPr="007560EF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 w:rsidRPr="00402979">
              <w:rPr>
                <w:b/>
                <w:lang w:val="kk-KZ"/>
              </w:rPr>
              <w:t>№6</w:t>
            </w:r>
            <w:r>
              <w:rPr>
                <w:lang w:val="kk-KZ"/>
              </w:rPr>
              <w:t xml:space="preserve">. С 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   10, 12, 13, 20, 22, 26, 30, 32, 37, 40, 42     жиыны  берілген. Берілген  жиын  элементтерінен  өзің  анықтаған  қасиеттер  бойынша  бір  ішкі  жиын  құр. Эйлер – Венн  диаграммасын сыз  және оған  әрбір  </w:t>
            </w:r>
            <w:r>
              <w:rPr>
                <w:bCs/>
                <w:lang w:val="kk-KZ"/>
              </w:rPr>
              <w:lastRenderedPageBreak/>
              <w:t>жиынның  элементтерін  жаз. Екі  жиын  құруға  бола ма?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 w:rsidRPr="00855CB1">
              <w:rPr>
                <w:b/>
                <w:color w:val="000000"/>
                <w:lang w:val="kk-KZ"/>
              </w:rPr>
              <w:t>№7.</w:t>
            </w:r>
            <w:r>
              <w:rPr>
                <w:color w:val="000000"/>
                <w:lang w:val="kk-KZ"/>
              </w:rPr>
              <w:t>Есепте. Сурет  не  бейнеленгенін  түсіндір.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(540 + 360) : 3 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300               807 – 243 *2 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321 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67 * 5 – 160 * 2 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 15              346 + 48 * 4 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538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Cs/>
                <w:lang w:val="kk-KZ"/>
              </w:rPr>
            </w:pPr>
            <w:r w:rsidRPr="00B024C3">
              <w:rPr>
                <w:b/>
                <w:bCs/>
                <w:lang w:val="kk-KZ"/>
              </w:rPr>
              <w:t>№8</w:t>
            </w:r>
            <w:r>
              <w:rPr>
                <w:bCs/>
                <w:lang w:val="kk-KZ"/>
              </w:rPr>
              <w:t>. Есепті  шығар.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Cs/>
                <w:lang w:val="kk-KZ"/>
              </w:rPr>
            </w:pPr>
            <w:r w:rsidRPr="00827C4B">
              <w:rPr>
                <w:b/>
                <w:bCs/>
                <w:i/>
                <w:lang w:val="kk-KZ"/>
              </w:rPr>
              <w:t>Шешуі:</w:t>
            </w:r>
            <w:r>
              <w:rPr>
                <w:bCs/>
                <w:lang w:val="kk-KZ"/>
              </w:rPr>
              <w:t xml:space="preserve"> 34 * 3 + 96 * 3 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390          </w:t>
            </w:r>
            <w:r w:rsidRPr="00827C4B">
              <w:rPr>
                <w:b/>
                <w:bCs/>
                <w:i/>
                <w:lang w:val="kk-KZ"/>
              </w:rPr>
              <w:t>Жауабы:</w:t>
            </w:r>
            <w:r>
              <w:rPr>
                <w:bCs/>
                <w:lang w:val="kk-KZ"/>
              </w:rPr>
              <w:t xml:space="preserve"> 390  тонна балық 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ә) Кесте  бойынша  есеп  құрастыр  және оны  шығар</w:t>
            </w:r>
          </w:p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Cs/>
                <w:lang w:val="kk-KZ"/>
              </w:rPr>
            </w:pPr>
            <w:r w:rsidRPr="008D49B4">
              <w:rPr>
                <w:b/>
                <w:bCs/>
                <w:i/>
                <w:lang w:val="kk-KZ"/>
              </w:rPr>
              <w:t>Шешуі:</w:t>
            </w:r>
            <w:r>
              <w:rPr>
                <w:b/>
                <w:bCs/>
                <w:i/>
                <w:lang w:val="kk-KZ"/>
              </w:rPr>
              <w:t xml:space="preserve"> </w:t>
            </w:r>
            <w:r w:rsidRPr="00A62A0C">
              <w:rPr>
                <w:bCs/>
                <w:lang w:val="kk-KZ"/>
              </w:rPr>
              <w:t>100 : 25 * 15</w:t>
            </w:r>
            <w:r w:rsidRPr="005A1EE0">
              <w:rPr>
                <w:bCs/>
                <w:lang w:val="kk-KZ"/>
              </w:rPr>
              <w:t>=</w:t>
            </w:r>
            <w:r>
              <w:rPr>
                <w:bCs/>
                <w:lang w:val="kk-KZ"/>
              </w:rPr>
              <w:t xml:space="preserve"> 60                Жауабы: 60 кг  </w:t>
            </w:r>
          </w:p>
          <w:p w:rsidR="007C01BB" w:rsidRPr="00327E5D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bCs/>
                <w:i/>
                <w:lang w:val="kk-KZ"/>
              </w:rPr>
            </w:pPr>
            <w:r w:rsidRPr="00327E5D">
              <w:rPr>
                <w:b/>
                <w:bCs/>
                <w:lang w:val="kk-KZ"/>
              </w:rPr>
              <w:t>Зертте.  №9</w:t>
            </w:r>
            <w:r>
              <w:rPr>
                <w:bCs/>
                <w:lang w:val="kk-KZ"/>
              </w:rPr>
              <w:t>. Білім  алушылардың  ойларын  тыңдай  келе, жауаптарын  толықтыру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айтылым</w:t>
            </w: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 жұмыс</w:t>
            </w: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айтылым</w:t>
            </w: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  <w:p w:rsidR="007C01BB" w:rsidRPr="00F7265A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</w:t>
            </w:r>
          </w:p>
        </w:tc>
      </w:tr>
      <w:tr w:rsidR="007C01BB" w:rsidRPr="00F7265A" w:rsidTr="007C01BB">
        <w:trPr>
          <w:trHeight w:val="1124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8E728C" w:rsidRDefault="007C01BB" w:rsidP="008119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C01BB" w:rsidRPr="00F7265A" w:rsidRDefault="007C01BB" w:rsidP="00811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pStyle w:val="a5"/>
              <w:shd w:val="clear" w:color="auto" w:fill="FFFFFF"/>
              <w:spacing w:before="0" w:beforeAutospacing="0" w:after="0" w:afterAutospacing="0"/>
              <w:ind w:left="33"/>
              <w:contextualSpacing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Сабақтың  тақырыбы  бойынша  тапсырмалар мен  сұрақтар  құрастыр.</w:t>
            </w:r>
          </w:p>
          <w:p w:rsidR="007C01BB" w:rsidRDefault="007C01BB" w:rsidP="007C01B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Неге</w:t>
            </w:r>
          </w:p>
          <w:p w:rsidR="007C01BB" w:rsidRDefault="007C01BB" w:rsidP="007C01B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Ата</w:t>
            </w:r>
          </w:p>
          <w:p w:rsidR="007C01BB" w:rsidRPr="00EF2DF5" w:rsidRDefault="007C01BB" w:rsidP="007C01B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Түсіндір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Pr="00F7265A" w:rsidRDefault="007C01BB" w:rsidP="00811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</w:tr>
      <w:tr w:rsidR="007C01BB" w:rsidTr="007C01BB">
        <w:trPr>
          <w:trHeight w:val="270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Default="007C01BB" w:rsidP="00811990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Pr="007C0D8C" w:rsidRDefault="007C01BB" w:rsidP="00811990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01BB" w:rsidRPr="007C0D8C" w:rsidRDefault="007C01BB" w:rsidP="0081199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  <w:r w:rsidRPr="00C60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  34 – бет  (бағыт – бағдар  беру)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күнделік</w:t>
            </w:r>
          </w:p>
        </w:tc>
      </w:tr>
      <w:tr w:rsidR="007C01BB" w:rsidTr="007C01BB">
        <w:trPr>
          <w:trHeight w:val="1348"/>
        </w:trPr>
        <w:tc>
          <w:tcPr>
            <w:tcW w:w="2694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BB" w:rsidRDefault="007C01BB" w:rsidP="00811990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Дифференциация – топпен  жұмыс  жүргізу, жұптық  жұмыста  өз  ойларын  жеткізу  дағдыларын  жетілдіру </w:t>
            </w:r>
          </w:p>
          <w:p w:rsidR="007C01BB" w:rsidRDefault="007C01BB" w:rsidP="00811990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7C01BB" w:rsidRDefault="007C01BB" w:rsidP="00811990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155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090CC1">
              <w:rPr>
                <w:rFonts w:ascii="Times New Roman" w:hAnsi="Times New Roman"/>
                <w:sz w:val="24"/>
                <w:lang w:val="kk-KZ"/>
              </w:rPr>
              <w:t>андар жиынының ішкі жиындарын элементтердің берілген немесе оқушылардың өздері а</w:t>
            </w:r>
            <w:r>
              <w:rPr>
                <w:rFonts w:ascii="Times New Roman" w:hAnsi="Times New Roman"/>
                <w:sz w:val="24"/>
                <w:lang w:val="kk-KZ"/>
              </w:rPr>
              <w:t>нықтаған қасиеттері бойынша құра алады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7C01BB" w:rsidRDefault="007C01BB" w:rsidP="0081199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B29AE">
              <w:rPr>
                <w:rFonts w:ascii="Times New Roman" w:hAnsi="Times New Roman"/>
                <w:lang w:val="kk-KZ"/>
              </w:rPr>
              <w:t>«Мәңгілік Ел» жалпыұлттық идеясының құндылықтарын қамтиды. Орта білім берудің құндылықтары: қазақстандық патриотизм және азаматтық жауапкершілік, құрмет, ынтымақтастық, еңбек пен шығармашылық, ашықтық, өмір бойы білім алу.</w:t>
            </w:r>
          </w:p>
        </w:tc>
      </w:tr>
    </w:tbl>
    <w:p w:rsidR="008A0095" w:rsidRPr="00CF42BC" w:rsidRDefault="007C01BB" w:rsidP="00CF42BC">
      <w:pPr>
        <w:ind w:left="-851" w:firstLine="851"/>
        <w:rPr>
          <w:lang w:val="kk-KZ"/>
        </w:rPr>
      </w:pPr>
    </w:p>
    <w:sectPr w:rsidR="008A0095" w:rsidRPr="00CF42BC" w:rsidSect="00CF42BC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SchoolBook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1C2"/>
    <w:multiLevelType w:val="hybridMultilevel"/>
    <w:tmpl w:val="3830EDA2"/>
    <w:lvl w:ilvl="0" w:tplc="1F9892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029B4"/>
    <w:multiLevelType w:val="hybridMultilevel"/>
    <w:tmpl w:val="45E85C88"/>
    <w:lvl w:ilvl="0" w:tplc="1AE8A5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A10C0"/>
    <w:multiLevelType w:val="hybridMultilevel"/>
    <w:tmpl w:val="7F8CB1E0"/>
    <w:lvl w:ilvl="0" w:tplc="1F9892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96B9F"/>
    <w:multiLevelType w:val="hybridMultilevel"/>
    <w:tmpl w:val="F43C5AE0"/>
    <w:lvl w:ilvl="0" w:tplc="1AE8A5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30794"/>
    <w:multiLevelType w:val="hybridMultilevel"/>
    <w:tmpl w:val="BBEAABE4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781B7110"/>
    <w:multiLevelType w:val="hybridMultilevel"/>
    <w:tmpl w:val="7AA0B11C"/>
    <w:lvl w:ilvl="0" w:tplc="1AE8A5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AE"/>
    <w:rsid w:val="00097754"/>
    <w:rsid w:val="000D39CE"/>
    <w:rsid w:val="001F30B8"/>
    <w:rsid w:val="003906CE"/>
    <w:rsid w:val="0040271D"/>
    <w:rsid w:val="005014AE"/>
    <w:rsid w:val="007C01BB"/>
    <w:rsid w:val="00C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42B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F42B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CF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F42BC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CF42BC"/>
    <w:rPr>
      <w:rFonts w:ascii="Arial" w:eastAsia="Times New Roman" w:hAnsi="Arial" w:cs="Times New Roman"/>
      <w:szCs w:val="24"/>
      <w:lang w:val="en-GB"/>
    </w:rPr>
  </w:style>
  <w:style w:type="table" w:styleId="a8">
    <w:name w:val="Table Grid"/>
    <w:basedOn w:val="a1"/>
    <w:uiPriority w:val="59"/>
    <w:rsid w:val="00CF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1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42B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F42B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CF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F42BC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CF42BC"/>
    <w:rPr>
      <w:rFonts w:ascii="Arial" w:eastAsia="Times New Roman" w:hAnsi="Arial" w:cs="Times New Roman"/>
      <w:szCs w:val="24"/>
      <w:lang w:val="en-GB"/>
    </w:rPr>
  </w:style>
  <w:style w:type="table" w:styleId="a8">
    <w:name w:val="Table Grid"/>
    <w:basedOn w:val="a1"/>
    <w:uiPriority w:val="59"/>
    <w:rsid w:val="00CF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1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2020-04-10T18:29:00Z</dcterms:created>
  <dcterms:modified xsi:type="dcterms:W3CDTF">2020-04-10T18:29:00Z</dcterms:modified>
</cp:coreProperties>
</file>