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AA0" w:rsidRDefault="00041AA0" w:rsidP="00041A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</w:pPr>
      <w:r w:rsidRPr="00041AA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№5 «Жұлдыз» санаториялық түрдегі туберкулез ясли балабақша» ММ</w:t>
      </w:r>
    </w:p>
    <w:p w:rsidR="00041AA0" w:rsidRPr="00E81AC2" w:rsidRDefault="00041AA0" w:rsidP="00041A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41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kk-KZ"/>
        </w:rPr>
        <w:t xml:space="preserve">№6 «Балапан» I кіші тобының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kk-KZ"/>
        </w:rPr>
        <w:t>ұ</w:t>
      </w:r>
      <w:r w:rsidRPr="00041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kk-KZ"/>
        </w:rPr>
        <w:t>йымдастырылған оқу қызметі</w:t>
      </w:r>
    </w:p>
    <w:p w:rsidR="00041AA0" w:rsidRPr="00041AA0" w:rsidRDefault="00041AA0" w:rsidP="00041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41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kk-KZ"/>
        </w:rPr>
        <w:t>Күні:</w:t>
      </w:r>
    </w:p>
    <w:p w:rsidR="00041AA0" w:rsidRPr="00041AA0" w:rsidRDefault="00041AA0" w:rsidP="00041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41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kk-KZ"/>
        </w:rPr>
        <w:t>Тәрбиеші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kk-KZ"/>
        </w:rPr>
        <w:t>:</w:t>
      </w:r>
      <w:r w:rsidRPr="00041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kk-KZ"/>
        </w:rPr>
        <w:t>Байдуашева Г.Б.</w:t>
      </w:r>
    </w:p>
    <w:p w:rsidR="00041AA0" w:rsidRDefault="00041AA0" w:rsidP="00041A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kk-KZ"/>
        </w:rPr>
      </w:pPr>
      <w:r w:rsidRPr="00041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kk-KZ"/>
        </w:rPr>
        <w:t xml:space="preserve">Білім беру саласы: Таным, Коммуникация </w:t>
      </w:r>
    </w:p>
    <w:p w:rsidR="00041AA0" w:rsidRDefault="00041AA0" w:rsidP="00041A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</w:pPr>
      <w:r w:rsidRPr="00041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kk-KZ"/>
        </w:rPr>
        <w:t xml:space="preserve">Бөлімі: </w:t>
      </w:r>
      <w:r w:rsidRPr="00041AA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 xml:space="preserve">Сөйлеуді дамыту, Көркем әдебиет,Сенсорика </w:t>
      </w:r>
    </w:p>
    <w:p w:rsidR="00041AA0" w:rsidRPr="00041AA0" w:rsidRDefault="00041AA0" w:rsidP="00041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41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kk-KZ"/>
        </w:rPr>
        <w:t xml:space="preserve">Тақырыбы: </w:t>
      </w:r>
      <w:r w:rsidRPr="00041AA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«Көктем»</w:t>
      </w:r>
    </w:p>
    <w:p w:rsidR="00041AA0" w:rsidRPr="00041AA0" w:rsidRDefault="00041AA0" w:rsidP="00041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41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kk-KZ"/>
        </w:rPr>
        <w:t xml:space="preserve">Мақсаты: </w:t>
      </w:r>
      <w:r w:rsidRPr="00041AA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Балаларды түстерді айыра білуге үйрету, сөздік қорларын бір түсті 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ә</w:t>
      </w:r>
      <w:r w:rsidRPr="00041AA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не 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ә</w:t>
      </w:r>
      <w:r w:rsidRPr="00041AA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л осындай түсті деген сөз тіркестерімен толықтыру. Заттарды түсіне, көлеміне қарай топтастыруды, үйретуді</w:t>
      </w:r>
    </w:p>
    <w:p w:rsidR="00041AA0" w:rsidRPr="00041AA0" w:rsidRDefault="00041AA0" w:rsidP="00041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41AA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жал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ғ</w:t>
      </w:r>
      <w:r w:rsidRPr="00041AA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астыру.</w:t>
      </w:r>
    </w:p>
    <w:p w:rsidR="00041AA0" w:rsidRPr="00041AA0" w:rsidRDefault="00041AA0" w:rsidP="00041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41AA0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kk-KZ" w:eastAsia="kk-KZ"/>
        </w:rPr>
        <w:t>Білімділік:</w:t>
      </w:r>
      <w:r w:rsidRPr="00041AA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 xml:space="preserve"> Түс туралы білімдерің бекіту (қызыл, сары, жасыл, көк). Пішін туралы білімдерін бекіту, үлкен кіші деген түсініктерін қалыптастырып, айыра білуге үйрету.</w:t>
      </w:r>
    </w:p>
    <w:p w:rsidR="00041AA0" w:rsidRPr="00041AA0" w:rsidRDefault="00041AA0" w:rsidP="00041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41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kk-KZ"/>
        </w:rPr>
        <w:t xml:space="preserve">Дамытушылық: </w:t>
      </w:r>
      <w:r w:rsidRPr="00041AA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Сөйлеу қабілеттерін, қол-саусақ маторикасын дамыту.</w:t>
      </w:r>
    </w:p>
    <w:p w:rsidR="00041AA0" w:rsidRPr="00041AA0" w:rsidRDefault="00041AA0" w:rsidP="00041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41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kk-KZ"/>
        </w:rPr>
        <w:t xml:space="preserve">Тәрбиелік: </w:t>
      </w:r>
      <w:r w:rsidRPr="00041AA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Көңіл-күй көтеруге жағдай жасау, көтеріңкі көңіл-күй сыйлау, жануарлар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ғ</w:t>
      </w:r>
      <w:r w:rsidRPr="00041AA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а қамқорлықжасауға тәрбиелеу, татулыққа 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ә</w:t>
      </w:r>
      <w:r w:rsidRPr="00041AA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рбиелеу.</w:t>
      </w:r>
    </w:p>
    <w:p w:rsidR="00041AA0" w:rsidRPr="00041AA0" w:rsidRDefault="00041AA0" w:rsidP="00041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41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kk-KZ"/>
        </w:rPr>
        <w:t xml:space="preserve">Көрнекіліктер: </w:t>
      </w:r>
      <w:r w:rsidRPr="00041AA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Залды көктем мезгіліне сай безендіру, жеке үлестірмелі материалдар (қоян, көжек, сәбіз, гүл,көбелек,к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ә</w:t>
      </w:r>
      <w:r w:rsidRPr="00041AA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рзе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ң</w:t>
      </w:r>
      <w:r w:rsidRPr="00041AA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ке, күн, қыстыр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ғ</w:t>
      </w:r>
      <w:r w:rsidRPr="00041AA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ыштар).</w:t>
      </w:r>
    </w:p>
    <w:p w:rsidR="00041AA0" w:rsidRPr="00041AA0" w:rsidRDefault="00041AA0" w:rsidP="00041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41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kk-KZ"/>
        </w:rPr>
        <w:t xml:space="preserve">Сөздік жүмыс: </w:t>
      </w:r>
      <w:r w:rsidRPr="00041AA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Қоян, көжек.</w:t>
      </w:r>
    </w:p>
    <w:p w:rsidR="00041AA0" w:rsidRPr="00041AA0" w:rsidRDefault="00041AA0" w:rsidP="00041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a3"/>
        <w:tblW w:w="8897" w:type="dxa"/>
        <w:tblLayout w:type="fixed"/>
        <w:tblLook w:val="0000" w:firstRow="0" w:lastRow="0" w:firstColumn="0" w:lastColumn="0" w:noHBand="0" w:noVBand="0"/>
      </w:tblPr>
      <w:tblGrid>
        <w:gridCol w:w="1526"/>
        <w:gridCol w:w="4678"/>
        <w:gridCol w:w="22"/>
        <w:gridCol w:w="2671"/>
      </w:tblGrid>
      <w:tr w:rsidR="00041AA0" w:rsidRPr="00041AA0" w:rsidTr="00041AA0">
        <w:trPr>
          <w:trHeight w:val="418"/>
        </w:trPr>
        <w:tc>
          <w:tcPr>
            <w:tcW w:w="1526" w:type="dxa"/>
          </w:tcPr>
          <w:p w:rsidR="00041AA0" w:rsidRPr="00041AA0" w:rsidRDefault="00041AA0" w:rsidP="00041AA0">
            <w:pPr>
              <w:spacing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kk-KZ"/>
              </w:rPr>
              <w:t>Әрекет кезеңдері</w:t>
            </w:r>
          </w:p>
        </w:tc>
        <w:tc>
          <w:tcPr>
            <w:tcW w:w="4700" w:type="dxa"/>
            <w:gridSpan w:val="2"/>
          </w:tcPr>
          <w:p w:rsidR="00041AA0" w:rsidRPr="00041AA0" w:rsidRDefault="00041AA0" w:rsidP="00041AA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Тәрбиешінің әрекеті</w:t>
            </w:r>
          </w:p>
        </w:tc>
        <w:tc>
          <w:tcPr>
            <w:tcW w:w="2671" w:type="dxa"/>
          </w:tcPr>
          <w:p w:rsidR="00041AA0" w:rsidRPr="00041AA0" w:rsidRDefault="00041AA0" w:rsidP="00041AA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Балалардың іс-әрекеті</w:t>
            </w:r>
          </w:p>
        </w:tc>
      </w:tr>
      <w:tr w:rsidR="00041AA0" w:rsidRPr="0028115D" w:rsidTr="00041AA0">
        <w:trPr>
          <w:trHeight w:val="3772"/>
        </w:trPr>
        <w:tc>
          <w:tcPr>
            <w:tcW w:w="1526" w:type="dxa"/>
            <w:textDirection w:val="btLr"/>
          </w:tcPr>
          <w:p w:rsidR="00041AA0" w:rsidRPr="00041AA0" w:rsidRDefault="00041AA0" w:rsidP="00041AA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Мотивациялық </w:t>
            </w:r>
            <w:r w:rsidR="002811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қозғаушылық</w:t>
            </w:r>
          </w:p>
        </w:tc>
        <w:tc>
          <w:tcPr>
            <w:tcW w:w="4700" w:type="dxa"/>
            <w:gridSpan w:val="2"/>
          </w:tcPr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kk-KZ"/>
              </w:rPr>
              <w:t>Балалар, бүгін біз орманға саяхатқа барамыз.</w:t>
            </w:r>
          </w:p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kk-KZ"/>
              </w:rPr>
              <w:t>Орман ішінде бізге бір нәрсе жетіспейтін 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kk-KZ"/>
              </w:rPr>
              <w:t>ә</w:t>
            </w:r>
            <w:r w:rsidRPr="00041A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kk-KZ"/>
              </w:rPr>
              <w:t>різді.</w:t>
            </w:r>
          </w:p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kk-KZ"/>
              </w:rPr>
              <w:t>Мен сендерге жүмбақ жасырамын, мұқият</w:t>
            </w:r>
          </w:p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kk-KZ"/>
              </w:rPr>
              <w:t>тыңдандар.</w:t>
            </w:r>
          </w:p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kk-KZ"/>
              </w:rPr>
              <w:t>-Аспанда оның тұрағы,</w:t>
            </w:r>
          </w:p>
          <w:p w:rsidR="00041AA0" w:rsidRPr="00041AA0" w:rsidRDefault="00041AA0" w:rsidP="00041A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kk-KZ"/>
              </w:rPr>
              <w:t>Сәулесін шашып тұрады Айтындаршы, балалар,</w:t>
            </w:r>
          </w:p>
          <w:p w:rsidR="00041AA0" w:rsidRPr="00041AA0" w:rsidRDefault="00041AA0" w:rsidP="00041A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kk-KZ"/>
              </w:rPr>
              <w:t>Мұны кім табады? (Кұн)</w:t>
            </w:r>
          </w:p>
          <w:p w:rsidR="00041AA0" w:rsidRPr="00041AA0" w:rsidRDefault="00041AA0" w:rsidP="00041A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kk-KZ"/>
              </w:rPr>
              <w:t>Балалар осы күнге сәулелері жетіспей тұр екен, кәне бәріміз күннің сәулелерін тағайық.</w:t>
            </w:r>
          </w:p>
        </w:tc>
        <w:tc>
          <w:tcPr>
            <w:tcW w:w="2671" w:type="dxa"/>
          </w:tcPr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kk-KZ"/>
              </w:rPr>
              <w:t>Балалар қуана келіседі.</w:t>
            </w:r>
          </w:p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kk-KZ"/>
              </w:rPr>
              <w:t>Жұмбақтың шешуін</w:t>
            </w:r>
          </w:p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kk-KZ"/>
              </w:rPr>
              <w:t>табады.</w:t>
            </w:r>
          </w:p>
        </w:tc>
      </w:tr>
      <w:tr w:rsidR="00041AA0" w:rsidRPr="0028115D" w:rsidTr="00041AA0">
        <w:trPr>
          <w:cantSplit/>
          <w:trHeight w:val="6147"/>
        </w:trPr>
        <w:tc>
          <w:tcPr>
            <w:tcW w:w="1526" w:type="dxa"/>
            <w:textDirection w:val="btLr"/>
          </w:tcPr>
          <w:p w:rsidR="00041AA0" w:rsidRPr="00041AA0" w:rsidRDefault="00041AA0" w:rsidP="00041AA0">
            <w:pPr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Ұйымдастырушылық – ізденістік</w:t>
            </w:r>
          </w:p>
        </w:tc>
        <w:tc>
          <w:tcPr>
            <w:tcW w:w="4700" w:type="dxa"/>
            <w:gridSpan w:val="2"/>
          </w:tcPr>
          <w:p w:rsidR="00041AA0" w:rsidRPr="00041AA0" w:rsidRDefault="00041AA0" w:rsidP="00041AA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Д/ойын: «Күн сәулесін қадайық» (қыстырғышпен жұмыс)</w:t>
            </w:r>
          </w:p>
          <w:p w:rsidR="00041AA0" w:rsidRPr="00041AA0" w:rsidRDefault="00041AA0" w:rsidP="00041AA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Саусақ ойыны «Күн мен бұлт»</w:t>
            </w:r>
          </w:p>
          <w:p w:rsidR="00041AA0" w:rsidRPr="00041AA0" w:rsidRDefault="00041AA0" w:rsidP="00041AA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Балалар, орман іші қандай тамаша! Айнала 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ғ</w:t>
            </w: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аштар, гүлдер. Бұл жылдың қай мезгілі? Көктем.</w:t>
            </w:r>
          </w:p>
          <w:p w:rsid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Сергіту сәті: Күннің көзі жылынып,</w:t>
            </w:r>
          </w:p>
          <w:p w:rsid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Ағаштар бүршік жарады.</w:t>
            </w:r>
          </w:p>
          <w:p w:rsid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Қар астынан қылтыйп,</w:t>
            </w:r>
          </w:p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Алғашқы гүл шығады.</w:t>
            </w:r>
          </w:p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Ой, балалар, бір дыбыс шығатын сияқты. Бұл неекен, қарайықшы? Балалар бұл қоян екен. (Қоянғасипаттама)</w:t>
            </w:r>
          </w:p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Д/ойын: «Үлкен,кіші»</w:t>
            </w:r>
          </w:p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Саусақ театры арқылы «Сұр қоян» өлеңі.</w:t>
            </w:r>
          </w:p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Д/ойын: «Бұл нені жақсы көреді?»</w:t>
            </w:r>
          </w:p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 xml:space="preserve">«Көңілді музыкант»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ә</w:t>
            </w: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ні.</w:t>
            </w:r>
          </w:p>
          <w:p w:rsidR="00041AA0" w:rsidRPr="00041AA0" w:rsidRDefault="00041AA0" w:rsidP="00041AA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Қоян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ғ</w:t>
            </w: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а алаңқайға гүлдер орналастыру. Д/ойын: «Түсіне қарай орналастыр».</w:t>
            </w:r>
          </w:p>
        </w:tc>
        <w:tc>
          <w:tcPr>
            <w:tcW w:w="2671" w:type="dxa"/>
          </w:tcPr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Балалар қызыға жұмысжасады.</w:t>
            </w:r>
          </w:p>
          <w:p w:rsid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  <w:p w:rsid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  <w:p w:rsid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  <w:p w:rsid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  <w:p w:rsid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  <w:p w:rsid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  <w:p w:rsid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  <w:p w:rsid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  <w:p w:rsid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  <w:p w:rsid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Саусақтарымен жұмысжасады.</w:t>
            </w:r>
          </w:p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Өлеңді қайталап</w:t>
            </w:r>
          </w:p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отырды.</w:t>
            </w:r>
          </w:p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Ән салып, би биледі.</w:t>
            </w:r>
          </w:p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Гүлдерге түстеріне</w:t>
            </w:r>
          </w:p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қарай көбелектерді</w:t>
            </w:r>
          </w:p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орналастырды.</w:t>
            </w:r>
          </w:p>
        </w:tc>
      </w:tr>
      <w:tr w:rsidR="00041AA0" w:rsidRPr="00041AA0" w:rsidTr="00041AA0">
        <w:trPr>
          <w:cantSplit/>
          <w:trHeight w:val="2326"/>
        </w:trPr>
        <w:tc>
          <w:tcPr>
            <w:tcW w:w="1526" w:type="dxa"/>
            <w:textDirection w:val="btLr"/>
          </w:tcPr>
          <w:p w:rsidR="00041AA0" w:rsidRPr="00041AA0" w:rsidRDefault="00041AA0" w:rsidP="00041AA0">
            <w:pPr>
              <w:spacing w:line="260" w:lineRule="exact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Рефлексиялық - түзетушілік</w:t>
            </w:r>
          </w:p>
        </w:tc>
        <w:tc>
          <w:tcPr>
            <w:tcW w:w="4678" w:type="dxa"/>
          </w:tcPr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kk-KZ"/>
              </w:rPr>
              <w:t>Балалар, бүгін біз қайда бардық?</w:t>
            </w:r>
          </w:p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kk-KZ"/>
              </w:rPr>
              <w:t>Орманнан нені көрдік?</w:t>
            </w:r>
          </w:p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kk-KZ"/>
              </w:rPr>
              <w:t>Қоянның баласын не деп атаймыз?</w:t>
            </w:r>
          </w:p>
        </w:tc>
        <w:tc>
          <w:tcPr>
            <w:tcW w:w="2693" w:type="dxa"/>
            <w:gridSpan w:val="2"/>
          </w:tcPr>
          <w:p w:rsidR="00041AA0" w:rsidRPr="00041AA0" w:rsidRDefault="00041AA0" w:rsidP="00041AA0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A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kk-KZ"/>
              </w:rPr>
              <w:t>Балалар жауап берді.</w:t>
            </w:r>
          </w:p>
        </w:tc>
      </w:tr>
    </w:tbl>
    <w:p w:rsidR="00041AA0" w:rsidRDefault="00041AA0" w:rsidP="00041A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kk-KZ"/>
        </w:rPr>
      </w:pPr>
    </w:p>
    <w:p w:rsidR="00041AA0" w:rsidRPr="00041AA0" w:rsidRDefault="00041AA0" w:rsidP="00041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41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kk-KZ"/>
        </w:rPr>
        <w:t>Күтілетін нәтиже:</w:t>
      </w:r>
    </w:p>
    <w:p w:rsidR="00041AA0" w:rsidRPr="00041AA0" w:rsidRDefault="00041AA0" w:rsidP="00041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41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kk-KZ"/>
        </w:rPr>
        <w:t xml:space="preserve">Орындайды: </w:t>
      </w:r>
      <w:r w:rsidRPr="00041AA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 xml:space="preserve">Түстерді топтастыра білді,өлең сөздерің аңық айтуға үйренді. </w:t>
      </w:r>
      <w:r w:rsidRPr="00041AA0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kk-KZ" w:eastAsia="kk-KZ"/>
        </w:rPr>
        <w:t xml:space="preserve">Түсінеді: </w:t>
      </w:r>
      <w:r w:rsidRPr="00041AA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kk-KZ"/>
        </w:rPr>
        <w:t>Қоянның баласы көжек екенін.</w:t>
      </w:r>
    </w:p>
    <w:p w:rsidR="00A92915" w:rsidRPr="00041AA0" w:rsidRDefault="00A92915">
      <w:pPr>
        <w:rPr>
          <w:sz w:val="28"/>
          <w:szCs w:val="28"/>
          <w:lang w:val="kk-KZ"/>
        </w:rPr>
      </w:pPr>
      <w:bookmarkStart w:id="0" w:name="_GoBack"/>
      <w:bookmarkEnd w:id="0"/>
    </w:p>
    <w:sectPr w:rsidR="00A92915" w:rsidRPr="00041AA0" w:rsidSect="00AB4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AA0"/>
    <w:rsid w:val="00041AA0"/>
    <w:rsid w:val="0028115D"/>
    <w:rsid w:val="00A92915"/>
    <w:rsid w:val="00AB4763"/>
    <w:rsid w:val="00E81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810993-8E7A-4016-9A35-65D667CA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zhannur.merekeevna@mail.ru</cp:lastModifiedBy>
  <cp:revision>4</cp:revision>
  <dcterms:created xsi:type="dcterms:W3CDTF">2019-02-18T11:23:00Z</dcterms:created>
  <dcterms:modified xsi:type="dcterms:W3CDTF">2020-03-30T16:37:00Z</dcterms:modified>
</cp:coreProperties>
</file>