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A7" w:rsidRDefault="001446A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642F" w:rsidTr="00FE642F">
        <w:tc>
          <w:tcPr>
            <w:tcW w:w="10762" w:type="dxa"/>
          </w:tcPr>
          <w:p w:rsidR="006C5B55" w:rsidRPr="006C5B55" w:rsidRDefault="006C5B55" w:rsidP="001446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kk-KZ" w:bidi="kk-KZ"/>
              </w:rPr>
            </w:pPr>
            <w:r w:rsidRPr="006C5B5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kk-KZ" w:bidi="kk-KZ"/>
              </w:rPr>
              <w:t>Үздік  сабақ жоспары</w:t>
            </w:r>
          </w:p>
          <w:p w:rsidR="00FE642F" w:rsidRDefault="006C5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Пәні :</w:t>
            </w:r>
            <w:r w:rsidR="00FE642F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Математика  2-сынып</w:t>
            </w:r>
          </w:p>
          <w:p w:rsidR="00FE642F" w:rsidRDefault="00FE642F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 xml:space="preserve">Тақырыбы: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1.3 Шамалар мен олардың өлшем бірліктері</w:t>
            </w:r>
          </w:p>
          <w:p w:rsidR="00FE642F" w:rsidRDefault="00FE642F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Сейткалиева Светлана  Несипбеккызы</w:t>
            </w:r>
          </w:p>
          <w:p w:rsidR="00FE642F" w:rsidRDefault="00FE642F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Бастауыш  сынып  мұғалімі</w:t>
            </w:r>
          </w:p>
          <w:p w:rsidR="00FE642F" w:rsidRDefault="00FE64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«Балқаш қаласының Әлихан  Бөкейханов атындағы  №15  мектеп-лицейі»  КММ</w:t>
            </w:r>
          </w:p>
          <w:p w:rsidR="00FE642F" w:rsidRDefault="00FE642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Қарағанды  </w:t>
            </w:r>
            <w:r w:rsidR="006C5B55">
              <w:rPr>
                <w:rFonts w:ascii="Times New Roman" w:hAnsi="Times New Roman" w:cs="Times New Roman"/>
                <w:sz w:val="24"/>
                <w:lang w:val="kk-KZ"/>
              </w:rPr>
              <w:t>облысы,  Балқаш қаласы,</w:t>
            </w:r>
            <w:r w:rsidR="001446A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6C5B55">
              <w:rPr>
                <w:rFonts w:ascii="Times New Roman" w:hAnsi="Times New Roman" w:cs="Times New Roman"/>
                <w:sz w:val="24"/>
                <w:lang w:val="kk-KZ"/>
              </w:rPr>
              <w:t>Қазақстан  Республикасы</w:t>
            </w:r>
          </w:p>
        </w:tc>
      </w:tr>
    </w:tbl>
    <w:p w:rsidR="00FE642F" w:rsidRDefault="00FE642F">
      <w:pPr>
        <w:rPr>
          <w:lang w:val="kk-KZ"/>
        </w:rPr>
      </w:pPr>
    </w:p>
    <w:p w:rsidR="00A426AC" w:rsidRPr="00A426AC" w:rsidRDefault="00A426AC" w:rsidP="00A426AC">
      <w:pPr>
        <w:widowControl w:val="0"/>
        <w:spacing w:after="0" w:line="240" w:lineRule="auto"/>
        <w:ind w:left="57" w:right="119"/>
        <w:outlineLvl w:val="0"/>
        <w:rPr>
          <w:rFonts w:ascii="Times New Roman" w:eastAsia="Times New Roman" w:hAnsi="Times New Roman" w:cs="Times New Roman"/>
          <w:color w:val="0065BD"/>
          <w:sz w:val="24"/>
          <w:szCs w:val="24"/>
          <w:lang w:val="kk-KZ" w:eastAsia="en-GB" w:bidi="kk-KZ"/>
        </w:rPr>
      </w:pPr>
      <w:bookmarkStart w:id="0" w:name="_Toc370250370"/>
      <w:bookmarkStart w:id="1" w:name="_Toc303949809"/>
      <w:r w:rsidRPr="00A426AC">
        <w:rPr>
          <w:rFonts w:ascii="Times New Roman" w:eastAsia="Times New Roman" w:hAnsi="Times New Roman" w:cs="Times New Roman"/>
          <w:color w:val="0065BD"/>
          <w:sz w:val="24"/>
          <w:szCs w:val="24"/>
          <w:lang w:val="kk-KZ" w:eastAsia="en-GB" w:bidi="kk-KZ"/>
        </w:rPr>
        <w:t>Қысқа мерзімді сабақ жоспар</w:t>
      </w:r>
      <w:bookmarkEnd w:id="0"/>
      <w:r w:rsidRPr="00A426AC">
        <w:rPr>
          <w:rFonts w:ascii="Times New Roman" w:eastAsia="Times New Roman" w:hAnsi="Times New Roman" w:cs="Times New Roman"/>
          <w:color w:val="0065BD"/>
          <w:sz w:val="24"/>
          <w:szCs w:val="24"/>
          <w:lang w:val="kk-KZ" w:eastAsia="en-GB" w:bidi="kk-KZ"/>
        </w:rPr>
        <w:t>ы</w:t>
      </w:r>
    </w:p>
    <w:p w:rsidR="00A426AC" w:rsidRPr="00A426AC" w:rsidRDefault="00A426AC" w:rsidP="00A426AC">
      <w:pPr>
        <w:tabs>
          <w:tab w:val="left" w:pos="3744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val="en-US" w:eastAsia="en-GB" w:bidi="kk-KZ"/>
        </w:rPr>
      </w:pPr>
      <w:r w:rsidRPr="00A426AC">
        <w:rPr>
          <w:rFonts w:ascii="Times New Roman" w:eastAsia="Times New Roman" w:hAnsi="Times New Roman" w:cs="Times New Roman"/>
          <w:sz w:val="24"/>
          <w:szCs w:val="24"/>
          <w:lang w:val="kk-KZ" w:eastAsia="en-GB" w:bidi="kk-KZ"/>
        </w:rPr>
        <w:tab/>
      </w:r>
      <w:bookmarkEnd w:id="1"/>
    </w:p>
    <w:tbl>
      <w:tblPr>
        <w:tblW w:w="497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224"/>
        <w:gridCol w:w="1062"/>
        <w:gridCol w:w="284"/>
        <w:gridCol w:w="1564"/>
        <w:gridCol w:w="2574"/>
        <w:gridCol w:w="422"/>
        <w:gridCol w:w="1315"/>
      </w:tblGrid>
      <w:tr w:rsidR="00A426AC" w:rsidRPr="00A426AC" w:rsidTr="007D369A">
        <w:trPr>
          <w:cantSplit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Пән: математика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Ұзақ мерзімді жоспар бөлімі: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3B тарауы: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Сандар  және  шамалар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Ортақ  тақырып 6.Салт-дәстүр  және  ауыз әдебиеті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Күні: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Сынып: 2 А</w:t>
            </w:r>
          </w:p>
        </w:tc>
        <w:tc>
          <w:tcPr>
            <w:tcW w:w="32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Мектеп: «Әлихан  Бөкейханов  атындағы  Балқаш  қаласының  №15 мектеп-лицейі» КММ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Мұғалімнің аты-жөні:Сейткалиева Светлана  Несипбеккызы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Қатысқандар саны: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Қатыспағандар саны: </w:t>
            </w:r>
          </w:p>
        </w:tc>
      </w:tr>
      <w:tr w:rsidR="00A426AC" w:rsidRPr="00BB2423" w:rsidTr="007D369A">
        <w:trPr>
          <w:cantSplit/>
        </w:trPr>
        <w:tc>
          <w:tcPr>
            <w:tcW w:w="1233" w:type="pct"/>
            <w:gridSpan w:val="2"/>
            <w:tcBorders>
              <w:top w:val="single" w:sz="4" w:space="0" w:color="auto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kk-KZ" w:bidi="kk-KZ"/>
              </w:rPr>
              <w:t>Сабақ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kk-KZ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kk-KZ" w:bidi="kk-KZ"/>
              </w:rPr>
              <w:t>тақырыбы</w:t>
            </w:r>
            <w:proofErr w:type="spellEnd"/>
          </w:p>
        </w:tc>
        <w:tc>
          <w:tcPr>
            <w:tcW w:w="3767" w:type="pct"/>
            <w:gridSpan w:val="6"/>
            <w:tcBorders>
              <w:top w:val="single" w:sz="4" w:space="0" w:color="auto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1.3 Шамалар мен олардың өлшем бірліктері</w:t>
            </w:r>
          </w:p>
        </w:tc>
      </w:tr>
      <w:tr w:rsidR="00A426AC" w:rsidRPr="00BB2423" w:rsidTr="007D369A">
        <w:trPr>
          <w:cantSplit/>
        </w:trPr>
        <w:tc>
          <w:tcPr>
            <w:tcW w:w="1233" w:type="pct"/>
            <w:gridSpan w:val="2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67" w:type="pct"/>
            <w:gridSpan w:val="6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2.1.3.6 -  50 теңгелік, 100 теңгелік монеталарды, 200 теңгелік, 500 теңгелік купюраларды ажырату және түрліше төлем жасау</w:t>
            </w:r>
          </w:p>
        </w:tc>
      </w:tr>
      <w:tr w:rsidR="00A426AC" w:rsidRPr="00BB2423" w:rsidTr="007D369A">
        <w:trPr>
          <w:cantSplit/>
          <w:trHeight w:val="2060"/>
        </w:trPr>
        <w:tc>
          <w:tcPr>
            <w:tcW w:w="1233" w:type="pct"/>
            <w:gridSpan w:val="2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Сабақ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мақсаттары</w:t>
            </w:r>
            <w:proofErr w:type="spellEnd"/>
          </w:p>
        </w:tc>
        <w:tc>
          <w:tcPr>
            <w:tcW w:w="3767" w:type="pct"/>
            <w:gridSpan w:val="6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Барлық оқушылар: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 xml:space="preserve">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50 теңгелік, 100 теңгелік монеталарды, 200 теңгелік, 500 теңгелік купюраларды ажырата алады  және түрліше төлем жасайды;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Көптеген оқушылар: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 xml:space="preserve"> 50 теңгелік, 100 теңгелік монеталарды, 200 теңгелік, 500 теңгелік купюраларды ажырата және түрліше төлем жасай отырып, купюра  мен  монеталарды ұсақтайды;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Кейбір оқушылар: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 xml:space="preserve"> </w:t>
            </w:r>
          </w:p>
          <w:p w:rsidR="00A426AC" w:rsidRPr="00BB2423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50 теңгелік, 100 теңгелік монеталарды, 200 теңгелік, 500 теңгелік купюраларды ажырата және түрліше төлем жасай отырып, купюра  мен  монеталарды ұсақтайды және  ұсақтаудың  бірнеше  тәсілін  көрсетеді;</w:t>
            </w:r>
          </w:p>
        </w:tc>
      </w:tr>
      <w:tr w:rsidR="00A426AC" w:rsidRPr="00BB2423" w:rsidTr="007D369A">
        <w:trPr>
          <w:cantSplit/>
          <w:trHeight w:val="603"/>
        </w:trPr>
        <w:tc>
          <w:tcPr>
            <w:tcW w:w="1233" w:type="pct"/>
            <w:gridSpan w:val="2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>Бағалау</w:t>
            </w: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критерийлері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</w:p>
        </w:tc>
        <w:tc>
          <w:tcPr>
            <w:tcW w:w="3767" w:type="pct"/>
            <w:gridSpan w:val="6"/>
          </w:tcPr>
          <w:p w:rsidR="00A426AC" w:rsidRPr="00BB2423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50 теңгелік, 100 теңгелік монеталарды, 200 теңгелік, 500 теңгелік купюраларды ажырата алады және түрліше төлем жасайды.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</w:p>
        </w:tc>
      </w:tr>
      <w:tr w:rsidR="00A426AC" w:rsidRPr="00A426AC" w:rsidTr="007D369A">
        <w:trPr>
          <w:cantSplit/>
          <w:trHeight w:val="603"/>
        </w:trPr>
        <w:tc>
          <w:tcPr>
            <w:tcW w:w="1233" w:type="pct"/>
            <w:gridSpan w:val="2"/>
          </w:tcPr>
          <w:p w:rsidR="00A426AC" w:rsidRPr="00A426AC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Тілдік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мақсаттар</w:t>
            </w:r>
            <w:proofErr w:type="spellEnd"/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</w:p>
        </w:tc>
        <w:tc>
          <w:tcPr>
            <w:tcW w:w="3767" w:type="pct"/>
            <w:gridSpan w:val="6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Тілдік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емес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пәндер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үшін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құрастырылады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.</w:t>
            </w:r>
          </w:p>
          <w:p w:rsidR="00A426AC" w:rsidRPr="00BB2423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Тілдік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мақсаттарды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,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лексика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мен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тіркес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мысалдарын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қоса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анықтаңыз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Пәнге тән лексика мен терминология:</w:t>
            </w:r>
          </w:p>
          <w:p w:rsidR="00A426AC" w:rsidRPr="00A426AC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Монета,  банкнота, купюра,  теңге,ұсақтау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 xml:space="preserve">Диалог пен жазу үшін пайдалы сөздер мен тіркестер: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-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 xml:space="preserve"> </w:t>
            </w:r>
            <w:proofErr w:type="gram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Қазақстан  Республикасының</w:t>
            </w:r>
            <w:proofErr w:type="gram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 xml:space="preserve">  ұлттық валютасы қандай?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-100,200,500  теңгені  түрліше ұсақтай аласың ба?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-50,100  теңгені  қалай  ұсақтауға  болады?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</w:p>
        </w:tc>
      </w:tr>
      <w:tr w:rsidR="00A426AC" w:rsidRPr="00BB2423" w:rsidTr="007D369A">
        <w:trPr>
          <w:cantSplit/>
          <w:trHeight w:val="603"/>
        </w:trPr>
        <w:tc>
          <w:tcPr>
            <w:tcW w:w="1233" w:type="pct"/>
            <w:gridSpan w:val="2"/>
          </w:tcPr>
          <w:p w:rsidR="00A426AC" w:rsidRPr="00A426AC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lastRenderedPageBreak/>
              <w:t>Құндылықтарды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дарыту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</w:p>
        </w:tc>
        <w:tc>
          <w:tcPr>
            <w:tcW w:w="3767" w:type="pct"/>
            <w:gridSpan w:val="6"/>
          </w:tcPr>
          <w:p w:rsidR="00A426AC" w:rsidRPr="00A426AC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Құрмет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,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ынтымақтастық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,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Қазақстандық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 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патриотизм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және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азаматтық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жауапкершілік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;</w:t>
            </w:r>
          </w:p>
        </w:tc>
      </w:tr>
      <w:tr w:rsidR="00A426AC" w:rsidRPr="00A426AC" w:rsidTr="00BB2423">
        <w:trPr>
          <w:cantSplit/>
          <w:trHeight w:val="549"/>
        </w:trPr>
        <w:tc>
          <w:tcPr>
            <w:tcW w:w="1233" w:type="pct"/>
            <w:gridSpan w:val="2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Пәнаралық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байланыстар</w:t>
            </w:r>
            <w:proofErr w:type="spellEnd"/>
          </w:p>
        </w:tc>
        <w:tc>
          <w:tcPr>
            <w:tcW w:w="3767" w:type="pct"/>
            <w:gridSpan w:val="6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 xml:space="preserve">Қазақ тілі, орыс тілі, </w:t>
            </w:r>
          </w:p>
        </w:tc>
      </w:tr>
      <w:tr w:rsidR="00A426AC" w:rsidRPr="00BB2423" w:rsidTr="007D369A">
        <w:trPr>
          <w:cantSplit/>
          <w:trHeight w:val="800"/>
        </w:trPr>
        <w:tc>
          <w:tcPr>
            <w:tcW w:w="1233" w:type="pct"/>
            <w:gridSpan w:val="2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АКТ </w:t>
            </w: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>қ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олдану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да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>ғ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дылары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</w:p>
        </w:tc>
        <w:tc>
          <w:tcPr>
            <w:tcW w:w="3767" w:type="pct"/>
            <w:gridSpan w:val="6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Ақша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әлемі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.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Қазақстандық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теңге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 xml:space="preserve"> - 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  <w:t>видеоролик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 w:bidi="kk-KZ"/>
              </w:rPr>
              <w:t>.</w:t>
            </w:r>
          </w:p>
          <w:p w:rsidR="00A426AC" w:rsidRPr="00A426AC" w:rsidRDefault="00BB2423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hyperlink r:id="rId5" w:history="1">
              <w:r w:rsidR="00A426AC" w:rsidRPr="00A426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kk-KZ" w:bidi="kk-KZ"/>
                </w:rPr>
                <w:t>http://en.wikipedia.org/wiki/Kazakhstani_tenge</w:t>
              </w:r>
            </w:hyperlink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</w:tc>
      </w:tr>
      <w:tr w:rsidR="00A426AC" w:rsidRPr="00BB2423" w:rsidTr="007D369A">
        <w:trPr>
          <w:cantSplit/>
        </w:trPr>
        <w:tc>
          <w:tcPr>
            <w:tcW w:w="1233" w:type="pct"/>
            <w:gridSpan w:val="2"/>
            <w:tcBorders>
              <w:bottom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 xml:space="preserve">Бастапқы білім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</w:p>
        </w:tc>
        <w:tc>
          <w:tcPr>
            <w:tcW w:w="3767" w:type="pct"/>
            <w:gridSpan w:val="6"/>
            <w:tcBorders>
              <w:bottom w:val="single" w:sz="8" w:space="0" w:color="2976A4"/>
            </w:tcBorders>
          </w:tcPr>
          <w:p w:rsidR="00A426AC" w:rsidRPr="00BB2423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Оқушылар  күнделікті  өмірдегі тәжірибесіне  сүйенеді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 w:bidi="kk-KZ"/>
              </w:rPr>
              <w:t xml:space="preserve">,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 w:bidi="kk-KZ"/>
              </w:rPr>
              <w:t>теңгелерді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 w:bidi="kk-KZ"/>
              </w:rPr>
              <w:t>таниды,ажыратады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 w:bidi="kk-KZ"/>
              </w:rPr>
              <w:t>.</w:t>
            </w:r>
          </w:p>
        </w:tc>
      </w:tr>
      <w:tr w:rsidR="00A426AC" w:rsidRPr="00A426AC" w:rsidTr="007D369A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Сабақ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барысы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</w:p>
        </w:tc>
      </w:tr>
      <w:tr w:rsidR="00A426AC" w:rsidRPr="00A426AC" w:rsidTr="007D369A">
        <w:trPr>
          <w:trHeight w:val="528"/>
        </w:trPr>
        <w:tc>
          <w:tcPr>
            <w:tcW w:w="1116" w:type="pct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Сабақтың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жоспарланған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кезеңдері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</w:p>
        </w:tc>
        <w:tc>
          <w:tcPr>
            <w:tcW w:w="3198" w:type="pct"/>
            <w:gridSpan w:val="6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Сабақтағы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жоспарланған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іс-әрекет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 xml:space="preserve">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</w:p>
        </w:tc>
        <w:tc>
          <w:tcPr>
            <w:tcW w:w="686" w:type="pct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 w:bidi="kk-KZ"/>
              </w:rPr>
              <w:t>Ресурстар</w:t>
            </w:r>
            <w:proofErr w:type="spellEnd"/>
          </w:p>
        </w:tc>
      </w:tr>
      <w:tr w:rsidR="00A426AC" w:rsidRPr="00A426AC" w:rsidTr="007D369A">
        <w:trPr>
          <w:trHeight w:val="1413"/>
        </w:trPr>
        <w:tc>
          <w:tcPr>
            <w:tcW w:w="1116" w:type="pct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kk-KZ"/>
              </w:rPr>
              <w:t>Сабақтың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kk-KZ"/>
              </w:rPr>
              <w:t>басы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kk-KZ"/>
              </w:rPr>
              <w:t xml:space="preserve">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 xml:space="preserve">  2 минут</w:t>
            </w:r>
          </w:p>
        </w:tc>
        <w:tc>
          <w:tcPr>
            <w:tcW w:w="3198" w:type="pct"/>
            <w:gridSpan w:val="6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 w:bidi="kk-KZ"/>
              </w:rPr>
              <w:t>Сабақ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 w:bidi="kk-KZ"/>
              </w:rPr>
              <w:t xml:space="preserve"> 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 w:bidi="kk-KZ"/>
              </w:rPr>
              <w:t>басында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 w:bidi="kk-KZ"/>
              </w:rPr>
              <w:t>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-Сәлеметсіздер  ме, балалар?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Ширату  жаттығуы.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1.Күннің шығуы-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2.Мектептегі 45 минут-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3.Шарты мен сұрағы бар кішкене әңгіме-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4.Көздің көру қасиетін жақсартатын зат-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5.Күз айларын ата: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6.Шаршының неше бұрышы бар?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7.Дөңгелектің бұрыштарын ата: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8.Жаз мезгілінің айларынан басқа, жылда неше ай бар?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br/>
              <w:t>9.Көктемдегі өзен арнасының толуы-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>10.Қалталардың  түбінде,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 xml:space="preserve">Сылдыр-сылдыр етеді.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  <w:tab w:val="left" w:pos="4605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>Адамдарға  мәңгілік,</w:t>
            </w: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ab/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>Адал  қызмет етеді.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>-Ол не?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-Мына  жерден  теңге,  монета, доллардан  қалағандарыңды  ала  қойыңдар да, өзіне  тиесілі  копилкаға  салыңдар.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Топқа бөліну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Теңге-1-топ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Монета-2-топ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Доллар-3-топ</w:t>
            </w:r>
          </w:p>
        </w:tc>
        <w:tc>
          <w:tcPr>
            <w:tcW w:w="686" w:type="pct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Теңге,  монета,доллар ақшалар, копилка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</w:tc>
      </w:tr>
      <w:tr w:rsidR="00A426AC" w:rsidRPr="00BB2423" w:rsidTr="007D369A">
        <w:trPr>
          <w:trHeight w:val="1587"/>
        </w:trPr>
        <w:tc>
          <w:tcPr>
            <w:tcW w:w="1116" w:type="pct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 xml:space="preserve">Сабақтың ортасы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 xml:space="preserve">  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5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5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7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5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Сергіту  сәті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2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5 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3  минут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3 минут</w:t>
            </w:r>
          </w:p>
        </w:tc>
        <w:tc>
          <w:tcPr>
            <w:tcW w:w="3198" w:type="pct"/>
            <w:gridSpan w:val="6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lastRenderedPageBreak/>
              <w:t>Жаңа  сабаққа  кіріспе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«Құпия  зат»  әдісі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-Балалар мынау не? Оны  не үшін  пайдаланады?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-Оның  бүгінгі  сабаққа қатысы бар ма?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-Өте  дұрыс  айтасыңдар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«Сұрақтар  жаңбыры  » арқылы балалардың бұрынғы  сабақта  алған білімдерін  тексеру;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 xml:space="preserve">-Қазір  мен  сендерге  сұрақ  жаудырамын. Сендер  сол сұрақтарға мейлінше тез  жауап  берулерің керек.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-Қазақстан  Республикасының  ұлттық валютасы қандай?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-Монеталар  неден  жасалады?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-Қандай номиналды  ақшалар  бар?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-Ең  үлкені  қандай?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-Ең  кішісі  ше?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-Ақша  не үшін  керек?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lastRenderedPageBreak/>
              <w:t>-Балалар  білесіңдер  ме ақша  ол құнды  қағаз, оны қолдан  жасауға болмайды;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Ақша әлемі. Қазақстандық теңге - видеоролик.</w:t>
            </w:r>
          </w:p>
          <w:p w:rsidR="00A426AC" w:rsidRPr="00A426AC" w:rsidRDefault="00BB2423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hyperlink r:id="rId6" w:history="1">
              <w:r w:rsidR="00A426AC" w:rsidRPr="00A426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kk-KZ" w:bidi="kk-KZ"/>
                </w:rPr>
                <w:t>http://en.wikipedia.org/wiki/Kazakhstani_tenge</w:t>
              </w:r>
            </w:hyperlink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Бүгінгі сабақтың мақсаты: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-Ендеше біз бүгін  сабақта  Қазақстан  Республикасының  теңгесімен  танысамыз ,  ірі  ақшаларды  майдалауды, ақшалармен түрліше  төлем жасауды үйренеміз.</w:t>
            </w: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«Теңге  ілу»ойыны 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-Балалар  қазақтың  қандай  салт-дәстүрлерін  білесіңдер?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-Қандай  ұлттық ойындарын  білесіңдер?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-Ендеше қазір сендермен  «Теңге  ілу»  атты  ұлттық ойынын ойнаймыз. Бұл ойын  туралы не білесіңдер?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Ойыншылар  аттың үстінде шауып келе жатып жердегі  теңгені  іліп  алуы  керек.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Бірнеше оқушы  шығып  орамалға  түйілген  монеталарды  алады да,  орнына  барып  жазып есептейді. Ең  көп  монета  жинаған  жұп  жеңіске  жетеді.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-Кім қанша теңге жинады?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-Кімнің  ақшасы  бәрінен  көп болды?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-Кімнің ақшасы  бәрінен  аз  болды?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ҚБ : Мұғалімнің мадақтау сөздері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 Керемет! Жарайсың! Тамаша!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Топтық  жұмыс </w:t>
            </w: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en-GB" w:bidi="kk-KZ"/>
              </w:rPr>
              <w:t xml:space="preserve">   </w:t>
            </w:r>
          </w:p>
          <w:p w:rsidR="00A426AC" w:rsidRPr="00A426AC" w:rsidRDefault="00A426AC" w:rsidP="00A426AC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тапсырма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«Іс-әрекеттік» әдіс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Тапсырма: </w:t>
            </w: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1000  теңгені,500  теңгені,200  теңгені монеталарға  қалай  ұсақтауға  болады?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1-топқа  200  теңгені  монеталарғы  қалай  ұсақтауға  болады?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2-топқа- 500 теңгені  монеталарғы  қалай  ұсақтауға  болады?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3-топқа -1000 теңгені  монеталарғы  қалай  ұсақтауға  болады?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Белсенді  іс-әрекет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Әр  топ қалай  ұсақтауға  болатын барлық жағдайларын      постер  арқылы  көрсетеді.</w:t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val="kk-KZ" w:eastAsia="ru-RU"/>
              </w:rPr>
              <w:t xml:space="preserve">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Мыс:200*100+100     200*50+50+100        200*20+20+10+50+50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Дескрипторы</w:t>
            </w: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: теңдік, санды  өрнектер  құрастырады, ірі  ақшаны  ұсақтаудың бірнеше тәсілін  көрсетеді.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Сонымен  жаңа  біз  қандай тапсырма орындадық?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GB" w:bidi="kk-KZ"/>
              </w:rPr>
              <w:t>-</w:t>
            </w: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Ақшаны не үшін ұсату керек?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  </w:t>
            </w: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ҚБ : </w:t>
            </w:r>
            <w:r w:rsidRPr="00A426AC">
              <w:rPr>
                <w:rFonts w:ascii="Times New Roman" w:eastAsia="Times New Roman" w:hAnsi="Times New Roman" w:cs="Times New Roman"/>
                <w:b/>
                <w:szCs w:val="24"/>
                <w:lang w:val="kk-KZ" w:eastAsia="kk-KZ" w:bidi="kk-KZ"/>
              </w:rPr>
              <w:t xml:space="preserve">«Бес саусақ» әдісі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Cs w:val="24"/>
                <w:lang w:val="kk-KZ" w:eastAsia="kk-KZ" w:bidi="kk-KZ"/>
              </w:rPr>
              <w:t>Саралау тәсілі : Нәтиже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Жеке  жұмыс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Оқулықпен жұмыс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2 -тапсырма</w:t>
            </w: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  Тура  теңдік пен  теңсіздіктер  құрастыр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. </w:t>
            </w:r>
          </w:p>
          <w:p w:rsidR="00A426AC" w:rsidRPr="00A426AC" w:rsidRDefault="00A426AC" w:rsidP="00BB2423">
            <w:pPr>
              <w:spacing w:after="0" w:line="276" w:lineRule="auto"/>
              <w:ind w:left="57" w:right="57"/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</w:pP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314450" cy="581025"/>
                  <wp:effectExtent l="0" t="0" r="0" b="9525"/>
                  <wp:docPr id="16" name="Рисунок 16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00" t="84799" r="3595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  <w:t xml:space="preserve">            </w:t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019175" cy="533400"/>
                  <wp:effectExtent l="0" t="0" r="9525" b="0"/>
                  <wp:docPr id="15" name="Рисунок 15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8" t="84799" r="5891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6AC" w:rsidRPr="00A426AC" w:rsidRDefault="00A426AC" w:rsidP="00BB2423">
            <w:pPr>
              <w:spacing w:after="0" w:line="276" w:lineRule="auto"/>
              <w:ind w:left="57" w:right="57"/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</w:pP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1781175" cy="628650"/>
                  <wp:effectExtent l="0" t="0" r="9525" b="0"/>
                  <wp:docPr id="14" name="Рисунок 14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20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6AC" w:rsidRPr="00A426AC" w:rsidRDefault="00A426AC" w:rsidP="00BB2423">
            <w:pPr>
              <w:spacing w:after="0" w:line="276" w:lineRule="auto"/>
              <w:ind w:left="57" w:right="57"/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</w:pP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81025" cy="552450"/>
                  <wp:effectExtent l="0" t="0" r="9525" b="0"/>
                  <wp:docPr id="13" name="Рисунок 13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33400" cy="552450"/>
                  <wp:effectExtent l="0" t="0" r="0" b="0"/>
                  <wp:docPr id="12" name="Рисунок 12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81025" cy="552450"/>
                  <wp:effectExtent l="0" t="0" r="9525" b="0"/>
                  <wp:docPr id="11" name="Рисунок 11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609600" cy="561975"/>
                  <wp:effectExtent l="0" t="0" r="0" b="9525"/>
                  <wp:docPr id="10" name="Рисунок 10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6AC" w:rsidRPr="00A426AC" w:rsidRDefault="00A426AC" w:rsidP="00BB2423">
            <w:pPr>
              <w:spacing w:after="0" w:line="276" w:lineRule="auto"/>
              <w:ind w:left="57" w:right="57"/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</w:pP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81025" cy="533400"/>
                  <wp:effectExtent l="0" t="0" r="9525" b="0"/>
                  <wp:docPr id="9" name="Рисунок 9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76250" cy="466725"/>
                  <wp:effectExtent l="0" t="0" r="0" b="9525"/>
                  <wp:docPr id="8" name="Рисунок 8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8" t="84799" r="77161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81025" cy="533400"/>
                  <wp:effectExtent l="0" t="0" r="9525" b="0"/>
                  <wp:docPr id="7" name="Рисунок 7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  <w:t xml:space="preserve">  </w:t>
            </w:r>
          </w:p>
          <w:p w:rsidR="00A426AC" w:rsidRPr="00A426AC" w:rsidRDefault="00A426AC" w:rsidP="00BB2423">
            <w:pPr>
              <w:spacing w:after="0" w:line="276" w:lineRule="auto"/>
              <w:ind w:left="57" w:right="57"/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</w:pP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657225" cy="514350"/>
                  <wp:effectExtent l="0" t="0" r="9525" b="0"/>
                  <wp:docPr id="6" name="Рисунок 6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06" t="84799" r="33118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600075" cy="533400"/>
                  <wp:effectExtent l="0" t="0" r="9525" b="0"/>
                  <wp:docPr id="5" name="Рисунок 5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06" t="84799" r="33118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6AC" w:rsidRPr="00A426AC" w:rsidRDefault="00A426AC" w:rsidP="00A426AC">
            <w:pPr>
              <w:spacing w:after="0" w:line="276" w:lineRule="auto"/>
              <w:ind w:left="57" w:right="57"/>
              <w:rPr>
                <w:rFonts w:ascii="Arial" w:eastAsia="Times New Roman" w:hAnsi="Arial" w:cs="Times New Roman"/>
                <w:szCs w:val="24"/>
                <w:lang w:val="kk-KZ" w:eastAsia="kk-KZ" w:bidi="kk-KZ"/>
              </w:rPr>
            </w:pP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33400" cy="533400"/>
                  <wp:effectExtent l="0" t="0" r="0" b="0"/>
                  <wp:docPr id="4" name="Рисунок 4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82" t="84799" r="5891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33400" cy="533400"/>
                  <wp:effectExtent l="0" t="0" r="0" b="0"/>
                  <wp:docPr id="3" name="Рисунок 3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82" t="84799" r="5891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81025" cy="533400"/>
                  <wp:effectExtent l="0" t="0" r="9525" b="0"/>
                  <wp:docPr id="2" name="Рисунок 2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82" t="84799" r="5891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6AC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581025" cy="533400"/>
                  <wp:effectExtent l="0" t="0" r="9525" b="0"/>
                  <wp:docPr id="1" name="Рисунок 1" descr="509C8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509C8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84799" r="17697" b="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ҚБ: « Шаршылар»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Жұмысты  аяқтағаннан кейін оқушы дәптеріне  шаршының  суретін   салады. Егер  жұмыс  түсініксіз болса, шаршыны қызыл  түске бояйды, егер  аздап түсінсе –сарымен, тақырыпты  100 пайызға түсінгеніне  сенімді болса-жасыл түспен бояйды.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Саралау тәсілі: Диалог және қолдау</w:t>
            </w:r>
          </w:p>
          <w:p w:rsidR="00A426AC" w:rsidRPr="00A426AC" w:rsidRDefault="00A426AC" w:rsidP="00A426AC">
            <w:pPr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Cs w:val="24"/>
                <w:lang w:val="kk-KZ" w:eastAsia="kk-KZ" w:bidi="kk-KZ"/>
              </w:rPr>
              <w:t>Сергіту  сәті</w:t>
            </w:r>
          </w:p>
          <w:p w:rsidR="00A426AC" w:rsidRPr="00A426AC" w:rsidRDefault="00A426AC" w:rsidP="00A426AC">
            <w:pPr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Cs w:val="24"/>
                <w:lang w:val="kk-KZ" w:eastAsia="kk-KZ" w:bidi="kk-KZ"/>
              </w:rPr>
              <w:t>Қағаз ақшаны  айтқанда қол соғады. Монетаны  айтқанда  аяқтарын  тырсылдатады. Ақшада жоқ сандарды  айтқанда  тыныш отырады.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Ұжымдық  жұмыс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Белсенді  іс-әрекет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Әдісі :«Іскерлік ойын»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Тапсырма:Дүкенге барып с</w:t>
            </w:r>
            <w:proofErr w:type="spellStart"/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GB" w:bidi="kk-KZ"/>
              </w:rPr>
              <w:t>ауда</w:t>
            </w:r>
            <w:proofErr w:type="spellEnd"/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 жасау.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-Балалар қандай дүкендерді  білесіңдер?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-Қандай дүкенге  баруды  ұнатасың?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-Ендеше бүгін дүкенге сауда  жасауға  барамыз.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Тақтаның  алдына  азық түлік ,  шаруашылық, ойыншықтар тауарларының  суретін  қояды.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Азық-түлік  дүкені-сауда  100,200,500,1000 теңгелік  ірі  ақшалармен жасалады.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Шаруашылық дүкені-сауда 150,250,350 теңгелермен  жасалады.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Ойыншықтар  дүкені-сауда  370,480,260 теңгелермен  жасалады.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Дискриптор:  есептеп төлем  жасай алады.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ҚБ: «Отшашу»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Саралау: Бағалау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Жұптық жұмыс 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«Ойлан!  Жұптас!  Бөліс!» әдісі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Оқулықпен жұмыс №4 . Есепті  шығар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4- тапсырма. </w:t>
            </w: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Әмиянда 100теңге және   50 </w:t>
            </w: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lastRenderedPageBreak/>
              <w:t>теңгеліктен   4 монета бар. Барлығы  неше  теңге болады?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 Дискриптор: -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-Есептің  шартын құрып  , шешуін  табады;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ҚБ: «Екі жұлдыз, бір тілек!» әдісі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Саралау тәсілі :Қарқын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Қалыптастырушы  бағалау тапсырмасы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 xml:space="preserve">Бөлімше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8"/>
                <w:lang w:val="kk-KZ" w:eastAsia="kk-KZ" w:bidi="kk-KZ"/>
              </w:rPr>
              <w:t>1.3 Шамалар мен олардың өлшем бірліктері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 xml:space="preserve">Оқу мақсаты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2.1.3.6 50 теңгелік, 100 теңгелік монеталарды, 200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теңгелік, 500 теңгелік купюраларды ажырату және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түрліше төлем жасау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 xml:space="preserve">Бағалау критерийі </w:t>
            </w:r>
            <w:r w:rsidRPr="00A426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Білім алушы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sz w:val="24"/>
                <w:szCs w:val="24"/>
                <w:lang w:val="kk-KZ" w:eastAsia="kk-KZ" w:bidi="kk-KZ"/>
              </w:rPr>
              <w:t xml:space="preserve">•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50тг, 100тг, 200тг, 500 теңгелік ақшаларды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ажыратады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sz w:val="24"/>
                <w:szCs w:val="24"/>
                <w:lang w:val="kk-KZ" w:eastAsia="kk-KZ" w:bidi="kk-KZ"/>
              </w:rPr>
              <w:t xml:space="preserve">•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Құны әр түрлі ақшалармен төлем жасайды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>Ойлау дағдыларының  деңгейі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Қолдану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>1-тапсырма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sz w:val="24"/>
                <w:szCs w:val="24"/>
                <w:lang w:val="kk-KZ" w:eastAsia="kk-KZ" w:bidi="kk-KZ"/>
              </w:rPr>
              <w:t xml:space="preserve">•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Құны 50тг, 100 теңгелік монеталарды тауып, ( </w:t>
            </w:r>
            <w:r w:rsidRPr="00A426AC">
              <w:rPr>
                <w:rFonts w:ascii="Times New Roman" w:eastAsia="Wingdings2" w:hAnsi="Times New Roman" w:cs="Times New Roman"/>
                <w:sz w:val="24"/>
                <w:szCs w:val="24"/>
                <w:lang w:val="kk-KZ" w:eastAsia="kk-KZ" w:bidi="kk-KZ"/>
              </w:rPr>
              <w:t>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) белгіле.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SymbolMT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b/>
                <w:sz w:val="24"/>
                <w:szCs w:val="24"/>
                <w:lang w:val="kk-KZ" w:eastAsia="kk-KZ" w:bidi="kk-KZ"/>
              </w:rPr>
              <w:t>2-тапсырма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sz w:val="24"/>
                <w:szCs w:val="24"/>
                <w:lang w:val="kk-KZ" w:eastAsia="kk-KZ" w:bidi="kk-KZ"/>
              </w:rPr>
              <w:t xml:space="preserve">•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Құны 200 тг, 500 теңгелік купюраларды белгілеп ( </w:t>
            </w:r>
            <w:r w:rsidRPr="00A426AC">
              <w:rPr>
                <w:rFonts w:ascii="Times New Roman" w:eastAsia="Wingdings2" w:hAnsi="Times New Roman" w:cs="Times New Roman"/>
                <w:sz w:val="24"/>
                <w:szCs w:val="24"/>
                <w:lang w:val="kk-KZ" w:eastAsia="kk-KZ" w:bidi="kk-KZ"/>
              </w:rPr>
              <w:t>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) көрсет.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 xml:space="preserve">Дескриптор </w:t>
            </w:r>
            <w:r w:rsidRPr="00A426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Білім алушы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- 50 теңгелік монетаны белгілеп көрсетеді;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- 100 теңгелік монетаны белгілеп көрсетеді;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- 200 теңгелік купюраны белгілеп көрсетедІ;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- 500 теңгелік купюраны белгілеп көрсетеді.</w:t>
            </w:r>
          </w:p>
        </w:tc>
        <w:tc>
          <w:tcPr>
            <w:tcW w:w="686" w:type="pct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lastRenderedPageBreak/>
              <w:t xml:space="preserve">Оқулық,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Орамал монета түйілген,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 xml:space="preserve">Ақша </w:t>
            </w: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lastRenderedPageBreak/>
              <w:t>әлемі. Қазақстандық теңге - видеоролик.</w:t>
            </w:r>
          </w:p>
          <w:p w:rsidR="00A426AC" w:rsidRPr="00A426AC" w:rsidRDefault="00BB2423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hyperlink r:id="rId14" w:history="1">
              <w:r w:rsidR="00A426AC" w:rsidRPr="00A426A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kk-KZ" w:bidi="kk-KZ"/>
                </w:rPr>
                <w:t>http://en.wikipedia.org/wiki/Kazakhstani_tenge</w:t>
              </w:r>
            </w:hyperlink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Орамалға түйілген теңгелер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оқушылардың  әрбір  тобы үшін 5 теңге, 10 теңге, 100 теңге, 200 теңге,500 теңге, 1000 теңге жиынтығы, ламинатталған  парақтар  мен  маркерлер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Оқулықпен жұмыс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№4   (47-бет)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Ақ парақ , оқулық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Азық түлік,  шаруашылықтауарларының, ойыншықтардың  суреттері.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Теңгелер ,монеталар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 xml:space="preserve">Оқулық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47-бет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ҚБ арналған  тапсырмалар  жинағы</w:t>
            </w:r>
          </w:p>
        </w:tc>
      </w:tr>
      <w:tr w:rsidR="00A426AC" w:rsidRPr="00BB2423" w:rsidTr="00BB2423">
        <w:trPr>
          <w:trHeight w:val="1551"/>
        </w:trPr>
        <w:tc>
          <w:tcPr>
            <w:tcW w:w="1116" w:type="pct"/>
            <w:tcBorders>
              <w:bottom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lastRenderedPageBreak/>
              <w:t>Сабақтың соңы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  <w:t>3 минут</w:t>
            </w:r>
          </w:p>
        </w:tc>
        <w:tc>
          <w:tcPr>
            <w:tcW w:w="3198" w:type="pct"/>
            <w:gridSpan w:val="6"/>
            <w:tcBorders>
              <w:bottom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Үйге :№5 (48-бет)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Рефлексия «Менің  сөзім»  әдісі</w:t>
            </w:r>
          </w:p>
          <w:p w:rsidR="00A426AC" w:rsidRPr="00A426AC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Сыныптан  бір оқушы  тұрып, сабақта бүгінгі  үйренгендерін қорытындылап  айтады.Айтып  болған  соң  басқа бір оқушының атын  айтад</w:t>
            </w:r>
            <w:bookmarkStart w:id="2" w:name="_GoBack"/>
            <w:bookmarkEnd w:id="2"/>
            <w:r w:rsidRPr="00A426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 w:bidi="kk-KZ"/>
              </w:rPr>
              <w:t>ы.Сөзді  сол оқушы  жалғастырып рефлексия жасайды.</w:t>
            </w:r>
          </w:p>
        </w:tc>
        <w:tc>
          <w:tcPr>
            <w:tcW w:w="686" w:type="pct"/>
            <w:tcBorders>
              <w:bottom w:val="single" w:sz="8" w:space="0" w:color="2976A4"/>
            </w:tcBorders>
          </w:tcPr>
          <w:p w:rsidR="00A426AC" w:rsidRPr="00A426AC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 w:bidi="kk-KZ"/>
              </w:rPr>
            </w:pPr>
          </w:p>
        </w:tc>
      </w:tr>
      <w:tr w:rsidR="00A426AC" w:rsidRPr="00BB2423" w:rsidTr="007D369A">
        <w:tc>
          <w:tcPr>
            <w:tcW w:w="1935" w:type="pct"/>
            <w:gridSpan w:val="4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2159" w:type="pct"/>
            <w:gridSpan w:val="2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906" w:type="pct"/>
            <w:gridSpan w:val="2"/>
            <w:tcBorders>
              <w:top w:val="single" w:sz="8" w:space="0" w:color="2976A4"/>
            </w:tcBorders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 w:bidi="kk-KZ"/>
              </w:rPr>
              <w:t>Денсаулық және қауіпсіздік техникасының сақталуы</w:t>
            </w:r>
          </w:p>
        </w:tc>
      </w:tr>
      <w:tr w:rsidR="00A426AC" w:rsidRPr="00BB2423" w:rsidTr="007D369A">
        <w:trPr>
          <w:trHeight w:val="5084"/>
        </w:trPr>
        <w:tc>
          <w:tcPr>
            <w:tcW w:w="1935" w:type="pct"/>
            <w:gridSpan w:val="4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 w:bidi="kk-KZ"/>
              </w:rPr>
              <w:t>Саралау тәсілі:Нәтиже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Барлық оқушыларға берілген тапсырмалар бір болса да, нәтижесі әртүрлі болды 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 w:bidi="kk-KZ"/>
              </w:rPr>
              <w:t>Саралау тәсілі:Диалог және қолдау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Кейбір оқушыларға тапсырма орындау барысында сөзбен қолдау және ынталандыру көрсету.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>Жарайсың!Сенің қолыңнан келеді!</w:t>
            </w:r>
          </w:p>
          <w:p w:rsidR="00A426AC" w:rsidRPr="00A426AC" w:rsidRDefault="00A426AC" w:rsidP="00A426AC">
            <w:pPr>
              <w:widowControl w:val="0"/>
              <w:tabs>
                <w:tab w:val="left" w:pos="285"/>
                <w:tab w:val="left" w:pos="425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en-GB" w:bidi="kk-KZ"/>
              </w:rPr>
              <w:t>Саралау тәсілі: Бағалау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Әрбір оқушыны оқу мақсатына жетуге жетелейтін басқа да  саралау тәсілдерін қолданамын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en-GB" w:bidi="kk-KZ"/>
              </w:rPr>
              <w:t>Саралау  тәсілі:Қарқын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Кейбір оқушылар  басқаларына  қарағанда  жылдам  жұмыс істейді,сондықтан ондай оқушыларға  қосымша тапсырмалар беруге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  <w:t xml:space="preserve">болады. </w:t>
            </w:r>
          </w:p>
        </w:tc>
        <w:tc>
          <w:tcPr>
            <w:tcW w:w="2159" w:type="pct"/>
            <w:gridSpan w:val="2"/>
          </w:tcPr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>1-тапсырма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sz w:val="24"/>
                <w:szCs w:val="24"/>
                <w:lang w:val="kk-KZ" w:eastAsia="kk-KZ" w:bidi="kk-KZ"/>
              </w:rPr>
              <w:t xml:space="preserve">•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Құны 50тг, 100 теңгелік монеталарды тауып, ( </w:t>
            </w:r>
            <w:r w:rsidRPr="00A426AC">
              <w:rPr>
                <w:rFonts w:ascii="Times New Roman" w:eastAsia="Wingdings2" w:hAnsi="Times New Roman" w:cs="Times New Roman"/>
                <w:sz w:val="24"/>
                <w:szCs w:val="24"/>
                <w:lang w:val="kk-KZ" w:eastAsia="kk-KZ" w:bidi="kk-KZ"/>
              </w:rPr>
              <w:t>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) белгіле.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SymbolMT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b/>
                <w:sz w:val="24"/>
                <w:szCs w:val="24"/>
                <w:lang w:val="kk-KZ" w:eastAsia="kk-KZ" w:bidi="kk-KZ"/>
              </w:rPr>
              <w:t>2-тапсырма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SymbolMT" w:hAnsi="Times New Roman" w:cs="Times New Roman"/>
                <w:sz w:val="24"/>
                <w:szCs w:val="24"/>
                <w:lang w:val="kk-KZ" w:eastAsia="kk-KZ" w:bidi="kk-KZ"/>
              </w:rPr>
              <w:t xml:space="preserve">• 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Құны 200 тг, 500 теңгелік купюраларды белгілеп ( </w:t>
            </w:r>
            <w:r w:rsidRPr="00A426AC">
              <w:rPr>
                <w:rFonts w:ascii="Times New Roman" w:eastAsia="Wingdings2" w:hAnsi="Times New Roman" w:cs="Times New Roman"/>
                <w:sz w:val="24"/>
                <w:szCs w:val="24"/>
                <w:lang w:val="kk-KZ" w:eastAsia="kk-KZ" w:bidi="kk-KZ"/>
              </w:rPr>
              <w:t></w:t>
            </w: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) көрсет.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 xml:space="preserve">Дескриптор  </w:t>
            </w:r>
            <w:r w:rsidRPr="00A426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Білім алушы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- 50 теңгелік монетаны белгілеп көрсетеді;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- 100 теңгелік монетаны белгілеп көрсетеді;</w:t>
            </w:r>
          </w:p>
          <w:p w:rsidR="00A426AC" w:rsidRPr="00A426AC" w:rsidRDefault="00A426AC" w:rsidP="00A426A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- 200 теңгелік купюраны белгілеп көрсетедІ;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- 500 теңгелік купюраны белгілеп көрсетеді.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</w:p>
        </w:tc>
        <w:tc>
          <w:tcPr>
            <w:tcW w:w="906" w:type="pct"/>
            <w:gridSpan w:val="2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OpenSans" w:eastAsia="Times New Roman" w:hAnsi="OpenSans" w:cs="Times New Roman"/>
                <w:sz w:val="21"/>
                <w:szCs w:val="21"/>
                <w:shd w:val="clear" w:color="auto" w:fill="FFFFFF"/>
                <w:lang w:val="kk-KZ" w:eastAsia="kk-KZ" w:bidi="kk-KZ"/>
              </w:rPr>
              <w:t>Сергіту сәттерінде, белсенді жұмыс түрлерін өткізуде қауіпсіздік техникасын сақтау</w:t>
            </w:r>
          </w:p>
        </w:tc>
      </w:tr>
      <w:tr w:rsidR="00A426AC" w:rsidRPr="00A426AC" w:rsidTr="007D369A">
        <w:trPr>
          <w:cantSplit/>
          <w:trHeight w:val="1050"/>
        </w:trPr>
        <w:tc>
          <w:tcPr>
            <w:tcW w:w="2751" w:type="pct"/>
            <w:gridSpan w:val="5"/>
          </w:tcPr>
          <w:p w:rsidR="00A426AC" w:rsidRPr="00BB2423" w:rsidRDefault="00A426AC" w:rsidP="00BB2423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 w:bidi="kk-KZ"/>
              </w:rPr>
              <w:t>Сабақ бойынша рефлексия</w:t>
            </w:r>
          </w:p>
        </w:tc>
        <w:tc>
          <w:tcPr>
            <w:tcW w:w="2249" w:type="pct"/>
            <w:gridSpan w:val="3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 w:bidi="kk-KZ"/>
              </w:rPr>
            </w:pPr>
          </w:p>
        </w:tc>
      </w:tr>
      <w:tr w:rsidR="00A426AC" w:rsidRPr="00BB2423" w:rsidTr="007D369A">
        <w:trPr>
          <w:trHeight w:val="2643"/>
        </w:trPr>
        <w:tc>
          <w:tcPr>
            <w:tcW w:w="5000" w:type="pct"/>
            <w:gridSpan w:val="8"/>
          </w:tcPr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Жалпы баға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Сабақтың жақсы өткен екі аспектісі (оқыту туралы да, оқу туралы даойланыңыз)?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1: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2: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Сабақты жақсартуға не ықпал ете алады (оқыту туралы да, оқу туралы да ойланыңыз)?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 xml:space="preserve">1: 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2:</w:t>
            </w:r>
          </w:p>
          <w:p w:rsidR="00A426AC" w:rsidRPr="00A426AC" w:rsidRDefault="00A426AC" w:rsidP="00A426AC">
            <w:pPr>
              <w:widowControl w:val="0"/>
              <w:tabs>
                <w:tab w:val="left" w:pos="284"/>
                <w:tab w:val="left" w:pos="426"/>
              </w:tabs>
              <w:spacing w:after="0" w:line="260" w:lineRule="exact"/>
              <w:ind w:left="57" w:right="11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</w:pPr>
            <w:r w:rsidRPr="00A426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 w:bidi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A426AC" w:rsidRPr="00A426AC" w:rsidRDefault="00A426AC" w:rsidP="00A426AC">
      <w:pPr>
        <w:spacing w:after="0" w:line="276" w:lineRule="auto"/>
        <w:ind w:right="57"/>
        <w:rPr>
          <w:rFonts w:ascii="Arial" w:eastAsia="Times New Roman" w:hAnsi="Arial" w:cs="Times New Roman"/>
          <w:szCs w:val="24"/>
          <w:lang w:val="kk-KZ" w:eastAsia="kk-KZ" w:bidi="kk-KZ"/>
        </w:rPr>
      </w:pPr>
    </w:p>
    <w:p w:rsidR="00A426AC" w:rsidRDefault="00A426AC">
      <w:pPr>
        <w:rPr>
          <w:lang w:val="kk-KZ"/>
        </w:rPr>
      </w:pPr>
    </w:p>
    <w:p w:rsidR="001446A7" w:rsidRPr="00A426AC" w:rsidRDefault="001446A7">
      <w:pPr>
        <w:rPr>
          <w:lang w:val="kk-KZ"/>
        </w:rPr>
      </w:pPr>
    </w:p>
    <w:sectPr w:rsidR="001446A7" w:rsidRPr="00A426AC" w:rsidSect="00BB24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47D1E"/>
    <w:multiLevelType w:val="hybridMultilevel"/>
    <w:tmpl w:val="EC9A6256"/>
    <w:lvl w:ilvl="0" w:tplc="6334607C">
      <w:start w:val="1"/>
      <w:numFmt w:val="decimal"/>
      <w:lvlText w:val="%1-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AC"/>
    <w:rsid w:val="001446A7"/>
    <w:rsid w:val="006C5B55"/>
    <w:rsid w:val="00923521"/>
    <w:rsid w:val="00A426AC"/>
    <w:rsid w:val="00BB2423"/>
    <w:rsid w:val="00C758C6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2E46"/>
  <w15:chartTrackingRefBased/>
  <w15:docId w15:val="{ACA9EA88-3036-4CF3-8A05-A2600FCC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Kazakhstani_tenge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en.wikipedia.org/wiki/Kazakhstani_teng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en.wikipedia.org/wiki/Kazakhstani_ten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2020-02-16T11:05:00Z</dcterms:created>
  <dcterms:modified xsi:type="dcterms:W3CDTF">2020-02-16T11:54:00Z</dcterms:modified>
</cp:coreProperties>
</file>