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F2" w:rsidRPr="00156DF2" w:rsidRDefault="00156DF2" w:rsidP="00156DF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6DF2">
        <w:rPr>
          <w:rFonts w:ascii="Times New Roman" w:hAnsi="Times New Roman" w:cs="Times New Roman"/>
          <w:b/>
          <w:sz w:val="28"/>
          <w:szCs w:val="28"/>
          <w:lang w:val="kk-KZ"/>
        </w:rPr>
        <w:t>Қызылорда облысы, Арал ауданы, Қызылжар елді мекені</w:t>
      </w:r>
    </w:p>
    <w:p w:rsidR="00156DF2" w:rsidRPr="00156DF2" w:rsidRDefault="00156DF2" w:rsidP="00156DF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6DF2">
        <w:rPr>
          <w:rFonts w:ascii="Times New Roman" w:hAnsi="Times New Roman" w:cs="Times New Roman"/>
          <w:b/>
          <w:sz w:val="28"/>
          <w:szCs w:val="28"/>
          <w:lang w:val="kk-KZ"/>
        </w:rPr>
        <w:t>КМҚК «Рауан» балабақшасы</w:t>
      </w:r>
    </w:p>
    <w:p w:rsidR="00156DF2" w:rsidRPr="00156DF2" w:rsidRDefault="00156DF2" w:rsidP="00156DF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6DF2">
        <w:rPr>
          <w:rFonts w:ascii="Times New Roman" w:hAnsi="Times New Roman" w:cs="Times New Roman"/>
          <w:b/>
          <w:sz w:val="28"/>
          <w:szCs w:val="28"/>
          <w:lang w:val="kk-KZ"/>
        </w:rPr>
        <w:t>Тәрбиеші: Телеуова Айгерим Корабаевна</w:t>
      </w:r>
    </w:p>
    <w:p w:rsidR="00156DF2" w:rsidRPr="00156DF2" w:rsidRDefault="00156DF2" w:rsidP="00156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56DF2" w:rsidRPr="00156DF2" w:rsidRDefault="00156DF2" w:rsidP="00156DF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56DF2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Тақырыбы: «Пішіндер»</w:t>
      </w:r>
    </w:p>
    <w:p w:rsidR="00156DF2" w:rsidRPr="00156DF2" w:rsidRDefault="00156DF2" w:rsidP="00156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6DF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t>Балалардың танымдық қаблетін дамыту.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Сөздік қорларын байыту.Геометриялық пішіндерді бір-бірінен, ажырата атай білуге үйрету.Пішіндердің ұқсастығын салыстыра отырып, ажырату.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Көрнекіліктер: Пішіндердің түрлері, ғажайып сәт.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Ұйымдастырылған оқу қызметі сәлемдесуден бастаймыз.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Білер қазақ баласы.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Сәлем сөздің анасы,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Көп танысты көреміз.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Бәрінеде ізетпен,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Біздер сәлем береміз.</w:t>
      </w:r>
    </w:p>
    <w:p w:rsidR="00156DF2" w:rsidRPr="00156DF2" w:rsidRDefault="00156DF2" w:rsidP="00156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6DF2">
        <w:rPr>
          <w:rFonts w:ascii="Times New Roman" w:hAnsi="Times New Roman" w:cs="Times New Roman"/>
          <w:sz w:val="28"/>
          <w:szCs w:val="28"/>
          <w:lang w:val="kk-KZ"/>
        </w:rPr>
        <w:t>Біз бүгін сиқырлы пішіндер әлеміне саяхатқа шығамыз.Бұл саяхатымыз ерекше болайындеп тұр балалар.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Балалар қараңдаршы! Алдарыңда қолдың бейнесі тұр. Бұл бейне жәй бейне емес, арман, тілектерді орындайтын ғажайып алақан екен.Бұл алақанға қолымызды қойып,көзімізді жұмып, іштей ғажайып пішіндер әлеміне апаршы деп, армандасақ , біздің арманымызды орындайды екен.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Олай болса бәріміз орнымыздан тұрып, алақанға қолымызды қояйық.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Кәне балалар көзімізді ашайық, біз сиқырлы пішіндер әлеміне келдік.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Балаларға сұрақ қою.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1.Балалар дөңгелектің бұрышы бар ма?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2.Үшбұрыштың неше бұрышы бар?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3.Шаршының қабырғалары қандай?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4.Сопақшада бұрыш бола ма?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5.Тіктөртбұрыштың неше қабырғасы, неше бұрышы болады?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Біз қазір белсенділік орталықтарында жұмыстар жасаймыз.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1.Әдебиет орталығында,сурет бойынша сәйкес пішіндері табамыз.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2.Құм, су орталығында  желкенді қайық жасаймыз.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3.Өнер орталығында балапанды жабыстырамыз.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4.Үстел -үсті орталығында сәйкес пішіндерді орналастырамыз.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5.Құраыстыру орталығында пойызды құрастырамыз.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Мен қазір белгіні таратамын,белгі арқылы орталықтарға бөлінеміз.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Осы белгі арқылы орталықтарға бөліне қойыңдар.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Сергіту сәті: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Ал балалар тұрайық.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lastRenderedPageBreak/>
        <w:t>Қолдан шеңбер құрайық,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Дөңгелектей дөңгелеп.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Шыр айналып тұрайық,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Қолды аспанғ созайық.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Тіреу болып тұрайық,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Бір-біріне қосқанда,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Үшбұрышты құрайық.</w:t>
      </w:r>
    </w:p>
    <w:p w:rsidR="005B2306" w:rsidRPr="00156DF2" w:rsidRDefault="00156DF2" w:rsidP="00156D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56DF2">
        <w:rPr>
          <w:rFonts w:ascii="Times New Roman" w:hAnsi="Times New Roman" w:cs="Times New Roman"/>
          <w:sz w:val="28"/>
          <w:szCs w:val="28"/>
          <w:lang w:val="kk-KZ"/>
        </w:rPr>
        <w:t>Ойын:Құлыпты аш» деп аталады.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Ойын шарты:Қазір музыка ырғағымен би- билеп жүріп,гиометриялық пішіндерді қолдарымызға алып би- билеп жүреміз.Музыка әуені тоқтаған кезде,өз құлыптарыңды ашасыңдар.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Сол кезде сендердің қолыңдағы пішінмен құлыптағы пішін сәйкес келу керек.Ойын ары қарай жалғаса береді.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Осы пішіндердің орысша,қазақша,ағылшыншасын айтамыз.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Тіктөртбұрыш-Прямоуголник-</w:t>
      </w:r>
      <w:r w:rsidRPr="00156DF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 </w:t>
      </w:r>
      <w:r w:rsidRPr="00156DF2">
        <w:rPr>
          <w:rFonts w:ascii="Times New Roman" w:hAnsi="Times New Roman" w:cs="Times New Roman"/>
          <w:color w:val="212121"/>
          <w:sz w:val="28"/>
          <w:szCs w:val="28"/>
          <w:lang w:val="kk-KZ"/>
        </w:rPr>
        <w:t>A rectangle</w:t>
      </w:r>
      <w:r w:rsidRPr="00156DF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 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Шаршы-Квадрат -</w:t>
      </w:r>
      <w:r w:rsidRPr="00156DF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 xml:space="preserve"> Rectangle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 xml:space="preserve">Дөңгелек-Круг - </w:t>
      </w:r>
      <w:r w:rsidRPr="00156DF2">
        <w:rPr>
          <w:rFonts w:ascii="Times New Roman" w:hAnsi="Times New Roman" w:cs="Times New Roman"/>
          <w:color w:val="212121"/>
          <w:sz w:val="28"/>
          <w:szCs w:val="28"/>
          <w:lang w:val="kk-KZ"/>
        </w:rPr>
        <w:t>Round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 xml:space="preserve">Үшбұрыш-Триуголник - </w:t>
      </w:r>
      <w:r w:rsidRPr="00156DF2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Triangle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 xml:space="preserve">Сопақша-Обаль - </w:t>
      </w:r>
      <w:r w:rsidRPr="00156DF2">
        <w:rPr>
          <w:rFonts w:ascii="Times New Roman" w:hAnsi="Times New Roman" w:cs="Times New Roman"/>
          <w:color w:val="212121"/>
          <w:sz w:val="28"/>
          <w:szCs w:val="28"/>
          <w:lang w:val="kk-KZ"/>
        </w:rPr>
        <w:t>oval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Қортынды: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Баларлар біз қайда бардық?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Ғажайып пішіндер әлеміне бардық.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Онда қандай пішіндер туралы айттық?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Үшбұрыш, тіктөртбұрыш,шаршы,дөңгелек,сопақша туралы айттық.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Балалар бүгін жақсы жауап бердік,сендерге ұнады ма?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  <w:t>Ендеше ұйымдастырылған оқу қызметін осымен аяқтаймыз.</w:t>
      </w:r>
      <w:r w:rsidRPr="00156DF2">
        <w:rPr>
          <w:rFonts w:ascii="Times New Roman" w:hAnsi="Times New Roman" w:cs="Times New Roman"/>
          <w:sz w:val="28"/>
          <w:szCs w:val="28"/>
          <w:lang w:val="kk-KZ"/>
        </w:rPr>
        <w:br/>
      </w:r>
      <w:bookmarkStart w:id="0" w:name="_GoBack"/>
      <w:bookmarkEnd w:id="0"/>
    </w:p>
    <w:sectPr w:rsidR="005B2306" w:rsidRPr="0015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6B"/>
    <w:rsid w:val="00156DF2"/>
    <w:rsid w:val="005B2306"/>
    <w:rsid w:val="00CB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</dc:creator>
  <cp:keywords/>
  <dc:description/>
  <cp:lastModifiedBy>Жази</cp:lastModifiedBy>
  <cp:revision>2</cp:revision>
  <dcterms:created xsi:type="dcterms:W3CDTF">2018-02-16T16:31:00Z</dcterms:created>
  <dcterms:modified xsi:type="dcterms:W3CDTF">2018-02-16T16:32:00Z</dcterms:modified>
</cp:coreProperties>
</file>