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84" w:rsidRDefault="00601284" w:rsidP="00073B5D">
      <w:pPr>
        <w:rPr>
          <w:rFonts w:ascii="Times New Roman" w:hAnsi="Times New Roman"/>
          <w:b/>
          <w:sz w:val="24"/>
          <w:lang w:val="kk-KZ"/>
        </w:rPr>
      </w:pPr>
    </w:p>
    <w:p w:rsidR="00601284" w:rsidRDefault="00601284" w:rsidP="00871994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871994" w:rsidRPr="00612BBE" w:rsidRDefault="00871994" w:rsidP="00871994">
      <w:pPr>
        <w:jc w:val="center"/>
        <w:rPr>
          <w:rFonts w:ascii="Times New Roman" w:hAnsi="Times New Roman"/>
          <w:b/>
          <w:sz w:val="24"/>
          <w:lang w:val="kk-KZ"/>
        </w:rPr>
      </w:pPr>
      <w:r w:rsidRPr="00612BBE">
        <w:rPr>
          <w:rFonts w:ascii="Times New Roman" w:hAnsi="Times New Roman"/>
          <w:b/>
          <w:sz w:val="24"/>
          <w:lang w:val="kk-KZ"/>
        </w:rPr>
        <w:t>Қысқа мерзімді жоспар</w:t>
      </w:r>
    </w:p>
    <w:p w:rsidR="00871994" w:rsidRPr="00871994" w:rsidRDefault="00871994">
      <w:pPr>
        <w:rPr>
          <w:lang w:val="kk-KZ"/>
        </w:rPr>
      </w:pPr>
    </w:p>
    <w:tbl>
      <w:tblPr>
        <w:tblW w:w="5922" w:type="pct"/>
        <w:tblInd w:w="-128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837"/>
        <w:gridCol w:w="6094"/>
        <w:gridCol w:w="2125"/>
      </w:tblGrid>
      <w:tr w:rsidR="00871994" w:rsidRPr="00073B5D" w:rsidTr="00C01A26">
        <w:trPr>
          <w:cantSplit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71994" w:rsidRPr="0063766A" w:rsidRDefault="00871994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0" w:name="_Toc303949809"/>
            <w:r w:rsidRPr="0063766A">
              <w:rPr>
                <w:rFonts w:ascii="Times New Roman" w:hAnsi="Times New Roman"/>
                <w:b/>
                <w:sz w:val="24"/>
                <w:lang w:val="kk-KZ"/>
              </w:rPr>
              <w:t>Ұзақ мерзімді жоспардың тарауы:</w:t>
            </w:r>
            <w:r w:rsidR="0063766A" w:rsidRPr="0063766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63766A" w:rsidRPr="0063766A" w:rsidRDefault="0063766A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63766A">
              <w:rPr>
                <w:rFonts w:ascii="Times New Roman" w:hAnsi="Times New Roman"/>
                <w:b/>
                <w:sz w:val="24"/>
                <w:lang w:val="kk-KZ"/>
              </w:rPr>
              <w:t xml:space="preserve">6.4.А Статистика.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Комбинаторика.</w:t>
            </w: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871994" w:rsidRDefault="00871994" w:rsidP="00073B5D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Мектеп: </w:t>
            </w:r>
          </w:p>
        </w:tc>
      </w:tr>
      <w:tr w:rsidR="00871994" w:rsidRPr="00073B5D" w:rsidTr="00C01A26">
        <w:trPr>
          <w:cantSplit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63766A" w:rsidRDefault="00871994" w:rsidP="00073B5D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63766A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 w:rsidR="0063766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871994" w:rsidRDefault="00871994" w:rsidP="00073B5D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Мұғалімнің аты-жөні: </w:t>
            </w:r>
          </w:p>
        </w:tc>
      </w:tr>
      <w:tr w:rsidR="00871994" w:rsidTr="00C01A26">
        <w:trPr>
          <w:cantSplit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63766A" w:rsidRDefault="00871994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63766A">
              <w:rPr>
                <w:rFonts w:ascii="Times New Roman" w:hAnsi="Times New Roman"/>
                <w:b/>
                <w:sz w:val="24"/>
                <w:lang w:val="kk-KZ"/>
              </w:rPr>
              <w:t xml:space="preserve">Сынып: </w:t>
            </w:r>
            <w:r w:rsidR="0063766A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63766A" w:rsidRDefault="0063766A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Қатысқандар:                 Қатыспағандар:</w:t>
            </w:r>
          </w:p>
        </w:tc>
      </w:tr>
      <w:tr w:rsidR="00871994" w:rsidRPr="00073B5D" w:rsidTr="00C01A26">
        <w:trPr>
          <w:cantSplit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Default="00871994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Сабақ тақырыбы</w:t>
            </w: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63766A" w:rsidRDefault="00274697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Бірнеше санынң арифметикалық ортасы. Берілген сандар қатарының өзгеру құлашы, медианасы, модасы</w:t>
            </w:r>
          </w:p>
        </w:tc>
        <w:bookmarkStart w:id="1" w:name="_GoBack"/>
        <w:bookmarkEnd w:id="1"/>
      </w:tr>
      <w:tr w:rsidR="00871994" w:rsidRPr="00073B5D" w:rsidTr="00C01A26">
        <w:trPr>
          <w:cantSplit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274697" w:rsidRDefault="00871994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27469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Pr="0027469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Pr="0027469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r w:rsidRPr="0027469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27469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274697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27469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Pr="0027469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r w:rsidRPr="00274697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274697" w:rsidRDefault="0063766A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274697">
              <w:rPr>
                <w:rFonts w:ascii="Times New Roman" w:hAnsi="Times New Roman"/>
                <w:b/>
                <w:i/>
                <w:sz w:val="24"/>
                <w:lang w:val="ru-RU"/>
              </w:rPr>
              <w:t>6.4.3.1</w:t>
            </w:r>
          </w:p>
          <w:p w:rsidR="0063766A" w:rsidRPr="006C1304" w:rsidRDefault="0063766A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Бірнеше</w:t>
            </w:r>
            <w:r w:rsidRPr="00274697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сандардың</w:t>
            </w:r>
            <w:r w:rsidRPr="006C130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арифметикалық</w:t>
            </w:r>
            <w:r w:rsidRPr="006C130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ортасы</w:t>
            </w:r>
            <w:r w:rsidRPr="006C130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санды</w:t>
            </w:r>
            <w:r w:rsidRPr="006C130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деректердің</w:t>
            </w:r>
            <w:r w:rsidRPr="006C130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құлашы</w:t>
            </w:r>
            <w:r w:rsidRPr="006C130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медианасы</w:t>
            </w:r>
            <w:r w:rsidRPr="006C130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модасының</w:t>
            </w:r>
            <w:r w:rsidRPr="006C130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анықтамасын</w:t>
            </w:r>
            <w:r w:rsidRPr="006C130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білу</w:t>
            </w:r>
            <w:r w:rsidRPr="006C1304">
              <w:rPr>
                <w:rFonts w:ascii="Times New Roman" w:hAnsi="Times New Roman"/>
                <w:b/>
                <w:i/>
                <w:sz w:val="24"/>
                <w:lang w:val="ru-RU"/>
              </w:rPr>
              <w:t>;</w:t>
            </w:r>
          </w:p>
        </w:tc>
      </w:tr>
      <w:tr w:rsidR="00871994" w:rsidRPr="00274697" w:rsidTr="00C01A26">
        <w:trPr>
          <w:cantSplit/>
          <w:trHeight w:val="603"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71994" w:rsidRDefault="005A5295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Күтілетін нәтиже</w:t>
            </w: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2253C" w:rsidRDefault="00C2253C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Оқушылар: </w:t>
            </w:r>
          </w:p>
          <w:p w:rsidR="00C2253C" w:rsidRDefault="00C2253C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Барлығы үшін:</w:t>
            </w:r>
          </w:p>
          <w:p w:rsidR="00871994" w:rsidRDefault="0063766A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Б:  </w:t>
            </w:r>
            <w:r w:rsidR="00BD378E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-</w:t>
            </w:r>
            <w:r w:rsidR="00BD378E"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AD2B6B">
              <w:rPr>
                <w:rFonts w:ascii="Times New Roman" w:hAnsi="Times New Roman"/>
                <w:i/>
                <w:sz w:val="24"/>
                <w:lang w:val="kk-KZ"/>
              </w:rPr>
              <w:t>Арифметикалық ортаны табуда қосу, бөлу амалдарын орындай білу</w:t>
            </w:r>
            <w:r w:rsidR="00C2253C">
              <w:rPr>
                <w:rFonts w:ascii="Times New Roman" w:hAnsi="Times New Roman"/>
                <w:i/>
                <w:sz w:val="24"/>
                <w:lang w:val="kk-KZ"/>
              </w:rPr>
              <w:t>;</w:t>
            </w:r>
          </w:p>
          <w:p w:rsidR="0081626A" w:rsidRDefault="00AD2B6B" w:rsidP="0081626A">
            <w:pPr>
              <w:pStyle w:val="a7"/>
              <w:numPr>
                <w:ilvl w:val="0"/>
                <w:numId w:val="4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Сандық қатардың өзгеру құлашын есептеу</w:t>
            </w:r>
            <w:r w:rsidR="00C2253C">
              <w:rPr>
                <w:rFonts w:ascii="Times New Roman" w:hAnsi="Times New Roman"/>
                <w:i/>
                <w:sz w:val="24"/>
                <w:lang w:val="kk-KZ"/>
              </w:rPr>
              <w:t xml:space="preserve">; </w:t>
            </w:r>
          </w:p>
          <w:p w:rsidR="0081626A" w:rsidRDefault="006C1304" w:rsidP="0081626A">
            <w:pPr>
              <w:pStyle w:val="a7"/>
              <w:numPr>
                <w:ilvl w:val="0"/>
                <w:numId w:val="4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</w:t>
            </w:r>
            <w:r w:rsidR="00AD2B6B">
              <w:rPr>
                <w:rFonts w:ascii="Times New Roman" w:hAnsi="Times New Roman"/>
                <w:i/>
                <w:sz w:val="24"/>
                <w:lang w:val="kk-KZ"/>
              </w:rPr>
              <w:t>андарды өсу ретімен орналастыру, медианасын табу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;</w:t>
            </w:r>
          </w:p>
          <w:p w:rsidR="0081626A" w:rsidRPr="0081626A" w:rsidRDefault="00AD2B6B" w:rsidP="0081626A">
            <w:pPr>
              <w:pStyle w:val="a7"/>
              <w:numPr>
                <w:ilvl w:val="0"/>
                <w:numId w:val="4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Сандардың ішінен мода санды табу.</w:t>
            </w:r>
          </w:p>
          <w:p w:rsidR="00871994" w:rsidRDefault="00AD2B6B" w:rsidP="00BD378E">
            <w:pPr>
              <w:spacing w:before="60" w:after="60"/>
              <w:ind w:left="762" w:hanging="762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Т: -  Сандарды өсу ретімен жазу керектігін түсінеді, арифметикалық ортасын табады </w:t>
            </w:r>
            <w:r w:rsidR="0063766A">
              <w:rPr>
                <w:rFonts w:ascii="Times New Roman" w:hAnsi="Times New Roman"/>
                <w:i/>
                <w:sz w:val="24"/>
                <w:lang w:val="kk-KZ"/>
              </w:rPr>
              <w:t>;</w:t>
            </w:r>
          </w:p>
          <w:p w:rsidR="00BD378E" w:rsidRDefault="00BD378E" w:rsidP="00BD378E">
            <w:pPr>
              <w:pStyle w:val="a7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Санд</w:t>
            </w:r>
            <w:r w:rsidR="00AD2B6B">
              <w:rPr>
                <w:rFonts w:ascii="Times New Roman" w:hAnsi="Times New Roman"/>
                <w:i/>
                <w:sz w:val="24"/>
                <w:lang w:val="kk-KZ"/>
              </w:rPr>
              <w:t>ардың модасы мен медианасын таба алады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;</w:t>
            </w:r>
          </w:p>
          <w:p w:rsidR="00BD378E" w:rsidRDefault="00BD378E" w:rsidP="00BD378E">
            <w:pPr>
              <w:pStyle w:val="a7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Санды деректердің құлашын</w:t>
            </w:r>
            <w:r w:rsidR="00AD2B6B">
              <w:rPr>
                <w:rFonts w:ascii="Times New Roman" w:hAnsi="Times New Roman"/>
                <w:i/>
                <w:sz w:val="24"/>
                <w:lang w:val="kk-KZ"/>
              </w:rPr>
              <w:t xml:space="preserve"> табады,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табуды түсіндіреді.</w:t>
            </w:r>
          </w:p>
          <w:p w:rsidR="00C2253C" w:rsidRPr="00BD378E" w:rsidRDefault="00C2253C" w:rsidP="00274697">
            <w:pPr>
              <w:pStyle w:val="a7"/>
              <w:spacing w:before="60" w:after="60"/>
              <w:ind w:hanging="525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Көпшілігі үшін:</w:t>
            </w:r>
          </w:p>
          <w:p w:rsidR="0063766A" w:rsidRDefault="0063766A" w:rsidP="00BD378E">
            <w:pPr>
              <w:spacing w:before="60" w:after="60"/>
              <w:ind w:left="762" w:hanging="762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Қ:</w:t>
            </w:r>
            <w:r w:rsidR="00BD378E">
              <w:rPr>
                <w:rFonts w:ascii="Times New Roman" w:hAnsi="Times New Roman"/>
                <w:i/>
                <w:sz w:val="24"/>
                <w:lang w:val="kk-KZ"/>
              </w:rPr>
              <w:t xml:space="preserve">   -  Бірнеше санның арифметикалық ортасын табуға, санды деректердің модасы мен медианасы, құл</w:t>
            </w:r>
            <w:r w:rsidR="009E6372">
              <w:rPr>
                <w:rFonts w:ascii="Times New Roman" w:hAnsi="Times New Roman"/>
                <w:i/>
                <w:sz w:val="24"/>
                <w:lang w:val="kk-KZ"/>
              </w:rPr>
              <w:t>ашын табу анықтамасын қолданады, есептейді;</w:t>
            </w:r>
          </w:p>
          <w:p w:rsidR="00BD378E" w:rsidRPr="00BD378E" w:rsidRDefault="006C1304" w:rsidP="00BD378E">
            <w:pPr>
              <w:pStyle w:val="a7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Белгілі мен белгісіз шамалар арасындағы байланысты өрнектей алады;</w:t>
            </w:r>
            <w:r w:rsidR="00BD378E"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</w:p>
          <w:p w:rsidR="0063766A" w:rsidRDefault="0063766A" w:rsidP="0081626A">
            <w:pPr>
              <w:spacing w:before="60" w:after="60"/>
              <w:ind w:left="620" w:hanging="62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Т:</w:t>
            </w:r>
            <w:r w:rsidR="00BD378E">
              <w:rPr>
                <w:rFonts w:ascii="Times New Roman" w:hAnsi="Times New Roman"/>
                <w:i/>
                <w:sz w:val="24"/>
                <w:lang w:val="kk-KZ"/>
              </w:rPr>
              <w:t xml:space="preserve">   - Анықтамаларды қолдана отырып</w:t>
            </w:r>
            <w:r w:rsidR="00F669CD">
              <w:rPr>
                <w:rFonts w:ascii="Times New Roman" w:hAnsi="Times New Roman"/>
                <w:i/>
                <w:sz w:val="24"/>
                <w:lang w:val="kk-KZ"/>
              </w:rPr>
              <w:t xml:space="preserve"> теңдеу құрады, </w:t>
            </w:r>
            <w:r w:rsidR="00BD378E">
              <w:rPr>
                <w:rFonts w:ascii="Times New Roman" w:hAnsi="Times New Roman"/>
                <w:i/>
                <w:sz w:val="24"/>
                <w:lang w:val="kk-KZ"/>
              </w:rPr>
              <w:t xml:space="preserve">қорытынды шығарады.    </w:t>
            </w:r>
          </w:p>
          <w:p w:rsidR="00C2253C" w:rsidRDefault="00C2253C" w:rsidP="00274697">
            <w:pPr>
              <w:spacing w:before="60" w:after="60"/>
              <w:ind w:left="620" w:hanging="425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Кейбірі үшін:</w:t>
            </w:r>
          </w:p>
          <w:p w:rsidR="0063766A" w:rsidRDefault="0063766A" w:rsidP="005A5295">
            <w:pPr>
              <w:spacing w:before="60" w:after="60"/>
              <w:ind w:left="620" w:hanging="62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Ж:</w:t>
            </w:r>
            <w:r w:rsidR="00BD378E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274697">
              <w:rPr>
                <w:rFonts w:ascii="Times New Roman" w:hAnsi="Times New Roman"/>
                <w:i/>
                <w:sz w:val="24"/>
                <w:lang w:val="kk-KZ"/>
              </w:rPr>
              <w:t>- Есеп шартына байланысты</w:t>
            </w:r>
            <w:r w:rsidR="00F669CD">
              <w:rPr>
                <w:rFonts w:ascii="Times New Roman" w:hAnsi="Times New Roman"/>
                <w:i/>
                <w:sz w:val="24"/>
                <w:lang w:val="kk-KZ"/>
              </w:rPr>
              <w:t>теңде құрады</w:t>
            </w:r>
            <w:r w:rsidR="00274697"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  <w:r w:rsidR="00F669CD">
              <w:rPr>
                <w:rFonts w:ascii="Times New Roman" w:hAnsi="Times New Roman"/>
                <w:i/>
                <w:sz w:val="24"/>
                <w:lang w:val="kk-KZ"/>
              </w:rPr>
              <w:t xml:space="preserve"> белгісіз мүшені табады;</w:t>
            </w:r>
            <w:r w:rsidR="00274697">
              <w:rPr>
                <w:rFonts w:ascii="Times New Roman" w:hAnsi="Times New Roman"/>
                <w:i/>
                <w:sz w:val="24"/>
                <w:lang w:val="kk-KZ"/>
              </w:rPr>
              <w:t xml:space="preserve"> арифметикалық ортасын, өзгеру құлашын, медианасы мен модасын табады. </w:t>
            </w:r>
          </w:p>
          <w:p w:rsidR="0063766A" w:rsidRPr="0063766A" w:rsidRDefault="0063766A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Б.</w:t>
            </w:r>
          </w:p>
        </w:tc>
      </w:tr>
      <w:tr w:rsidR="00871994" w:rsidRPr="00073B5D" w:rsidTr="00C01A26">
        <w:trPr>
          <w:cantSplit/>
          <w:trHeight w:val="603"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71994" w:rsidRPr="00BD378E" w:rsidRDefault="00871994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D378E">
              <w:rPr>
                <w:rFonts w:ascii="Times New Roman" w:hAnsi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Default="00C2253C" w:rsidP="00C2253C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Қосу, көбейту амалдарын орындай алады;</w:t>
            </w:r>
          </w:p>
          <w:p w:rsidR="00C2253C" w:rsidRDefault="00C2253C" w:rsidP="00C2253C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Бірнеше сандардың арифметикалық ортасын табады;</w:t>
            </w:r>
          </w:p>
          <w:p w:rsidR="00C2253C" w:rsidRDefault="00C2253C" w:rsidP="00C2253C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Сагды деректердің құлашын, модасы мен медианасынн есептейді;</w:t>
            </w:r>
          </w:p>
          <w:p w:rsidR="00C2253C" w:rsidRDefault="00C2253C" w:rsidP="00C2253C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Координаталық түзуде нүктелерді кескіндейді;</w:t>
            </w:r>
          </w:p>
          <w:p w:rsidR="00C2253C" w:rsidRPr="00C2253C" w:rsidRDefault="00C2253C" w:rsidP="00C2253C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Есептің шарты бойынша теңдеу құрады;</w:t>
            </w:r>
          </w:p>
        </w:tc>
      </w:tr>
      <w:tr w:rsidR="00871994" w:rsidRPr="00073B5D" w:rsidTr="00C01A26">
        <w:trPr>
          <w:cantSplit/>
          <w:trHeight w:val="603"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BD378E" w:rsidRDefault="00871994" w:rsidP="000A6A5C">
            <w:pPr>
              <w:spacing w:before="40" w:after="40"/>
              <w:ind w:left="176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BD378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Тілдік мақсаттар</w:t>
            </w:r>
          </w:p>
          <w:p w:rsidR="00871994" w:rsidRPr="00BD378E" w:rsidRDefault="00871994" w:rsidP="000A6A5C">
            <w:pPr>
              <w:spacing w:before="40" w:after="40"/>
              <w:ind w:left="317" w:hanging="317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Default="00693A3D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Оқушылар:</w:t>
            </w:r>
          </w:p>
          <w:p w:rsidR="00693A3D" w:rsidRDefault="00693A3D" w:rsidP="00693A3D">
            <w:pPr>
              <w:pStyle w:val="a7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Екі немесе одан да көп сандардың арифметикалық ортасын қалай табу керектігін түсіндіреді;</w:t>
            </w:r>
          </w:p>
          <w:p w:rsidR="00693A3D" w:rsidRDefault="00693A3D" w:rsidP="00693A3D">
            <w:pPr>
              <w:pStyle w:val="a7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Сандық деректердің құлашы, модамын және медианасын есептеуге түсінік береді.</w:t>
            </w:r>
          </w:p>
          <w:p w:rsidR="00693A3D" w:rsidRDefault="00693A3D" w:rsidP="00693A3D">
            <w:pPr>
              <w:spacing w:before="60" w:after="60"/>
              <w:ind w:left="3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Бөлім бойынша лексика және терминология</w:t>
            </w:r>
          </w:p>
          <w:p w:rsidR="00693A3D" w:rsidRDefault="00693A3D" w:rsidP="00693A3D">
            <w:pPr>
              <w:pStyle w:val="a7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Екі (үш және т.б.) сандардың арифметикалық ортасы;</w:t>
            </w:r>
          </w:p>
          <w:p w:rsidR="00693A3D" w:rsidRDefault="00693A3D" w:rsidP="00693A3D">
            <w:pPr>
              <w:pStyle w:val="a7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Қатардың құлашы, модасы, медианасы.</w:t>
            </w:r>
          </w:p>
          <w:p w:rsidR="00693A3D" w:rsidRDefault="00693A3D" w:rsidP="00693A3D">
            <w:pPr>
              <w:spacing w:before="60" w:after="60"/>
              <w:ind w:left="3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Диалогқа/жазылымға қажетті тіркестер:</w:t>
            </w:r>
          </w:p>
          <w:p w:rsidR="00693A3D" w:rsidRDefault="00693A3D" w:rsidP="00693A3D">
            <w:pPr>
              <w:pStyle w:val="a7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Екі санның арифметикалық ортасын табу үшін... </w:t>
            </w:r>
          </w:p>
          <w:p w:rsidR="00693A3D" w:rsidRDefault="00693A3D" w:rsidP="00693A3D">
            <w:pPr>
              <w:pStyle w:val="a7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Сандық қатардың құлашын табу үшін...</w:t>
            </w:r>
          </w:p>
          <w:p w:rsidR="00693A3D" w:rsidRDefault="00693A3D" w:rsidP="00693A3D">
            <w:pPr>
              <w:pStyle w:val="a7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...саны сандар қатарының модасы болып табылады;</w:t>
            </w:r>
          </w:p>
          <w:p w:rsidR="00871994" w:rsidRPr="00274697" w:rsidRDefault="00693A3D" w:rsidP="00274697">
            <w:pPr>
              <w:pStyle w:val="a7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...саны сандар қатарының медианасы болып табылады, себебі....</w:t>
            </w:r>
          </w:p>
        </w:tc>
      </w:tr>
      <w:tr w:rsidR="00871994" w:rsidRPr="00073B5D" w:rsidTr="00C01A26">
        <w:trPr>
          <w:cantSplit/>
          <w:trHeight w:val="105"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BD378E" w:rsidRDefault="00871994" w:rsidP="000A6A5C">
            <w:pPr>
              <w:spacing w:before="40" w:after="40"/>
              <w:ind w:left="317" w:hanging="317"/>
              <w:rPr>
                <w:rFonts w:ascii="Times New Roman" w:hAnsi="Times New Roman"/>
                <w:b/>
                <w:sz w:val="24"/>
                <w:lang w:val="kk-KZ"/>
              </w:rPr>
            </w:pPr>
            <w:r w:rsidRPr="00BD378E">
              <w:rPr>
                <w:rFonts w:ascii="Times New Roman" w:hAnsi="Times New Roman"/>
                <w:b/>
                <w:sz w:val="24"/>
                <w:lang w:val="kk-KZ"/>
              </w:rPr>
              <w:t>Құндылықтарға баулу</w:t>
            </w:r>
          </w:p>
          <w:p w:rsidR="00871994" w:rsidRPr="00BD378E" w:rsidRDefault="0087199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71994" w:rsidRPr="00BD378E" w:rsidRDefault="0087199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Default="00693A3D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Жалпыға ортақ еңбек қоғамы құндылығы бойынша </w:t>
            </w:r>
          </w:p>
          <w:p w:rsidR="00C710D8" w:rsidRPr="00BD378E" w:rsidRDefault="005A5295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Топта, жеке жұмыс жасау кезінде өзгенің пікірін тыңдап, құрметтеуге үйрену. </w:t>
            </w:r>
          </w:p>
        </w:tc>
      </w:tr>
      <w:tr w:rsidR="00871994" w:rsidRPr="00693A3D" w:rsidTr="00C01A26">
        <w:trPr>
          <w:cantSplit/>
          <w:trHeight w:val="276"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71994" w:rsidRPr="00693A3D" w:rsidRDefault="00871994" w:rsidP="000A6A5C">
            <w:pPr>
              <w:spacing w:before="40" w:after="40"/>
              <w:ind w:left="34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BD378E">
              <w:rPr>
                <w:rFonts w:ascii="Times New Roman" w:hAnsi="Times New Roman"/>
                <w:b/>
                <w:sz w:val="24"/>
                <w:lang w:val="kk-KZ"/>
              </w:rPr>
              <w:t>Пәнаралық бай</w:t>
            </w:r>
            <w:r w:rsidRPr="00693A3D">
              <w:rPr>
                <w:rFonts w:ascii="Times New Roman" w:hAnsi="Times New Roman"/>
                <w:b/>
                <w:sz w:val="24"/>
                <w:lang w:val="kk-KZ"/>
              </w:rPr>
              <w:t>ланыс</w:t>
            </w: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693A3D" w:rsidRDefault="00C710D8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География, экономика</w:t>
            </w:r>
          </w:p>
        </w:tc>
      </w:tr>
      <w:tr w:rsidR="00871994" w:rsidRPr="00073B5D" w:rsidTr="00C01A26">
        <w:trPr>
          <w:cantSplit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693A3D" w:rsidRDefault="00871994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Тақырып бойынша алдыңғы білім</w:t>
            </w:r>
          </w:p>
        </w:tc>
        <w:tc>
          <w:tcPr>
            <w:tcW w:w="37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693A3D" w:rsidRDefault="00693A3D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693A3D">
              <w:rPr>
                <w:rFonts w:ascii="Times New Roman" w:hAnsi="Times New Roman"/>
                <w:i/>
                <w:sz w:val="24"/>
                <w:lang w:val="kk-KZ"/>
              </w:rPr>
              <w:t>Сан құрамының разрядтарын біледі; «сан» және «цифр» ұғымдарының арасындағы айырмашылықты түсінеді.</w:t>
            </w:r>
          </w:p>
        </w:tc>
      </w:tr>
      <w:tr w:rsidR="000A6A5C" w:rsidRPr="00693A3D" w:rsidTr="00C01A26">
        <w:trPr>
          <w:cantSplit/>
        </w:trPr>
        <w:tc>
          <w:tcPr>
            <w:tcW w:w="500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Pr="00693A3D" w:rsidRDefault="000A6A5C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Сабақ барысы</w:t>
            </w:r>
          </w:p>
        </w:tc>
      </w:tr>
      <w:tr w:rsidR="000A6A5C" w:rsidRPr="00693A3D" w:rsidTr="00C01A26">
        <w:trPr>
          <w:cantSplit/>
          <w:trHeight w:val="611"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Default="000A6A5C" w:rsidP="000A6A5C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612BBE">
              <w:rPr>
                <w:rFonts w:ascii="Times New Roman" w:hAnsi="Times New Roman"/>
                <w:b/>
                <w:sz w:val="24"/>
                <w:lang w:val="kk-KZ"/>
              </w:rPr>
              <w:t>Сабақтың жоспарланған кезеңдері</w:t>
            </w:r>
            <w:r w:rsidRPr="00612BBE">
              <w:rPr>
                <w:rFonts w:ascii="Times New Roman" w:hAnsi="Times New Roman"/>
                <w:b/>
                <w:sz w:val="24"/>
                <w:lang w:val="kk-KZ"/>
              </w:rPr>
              <w:tab/>
            </w:r>
          </w:p>
        </w:tc>
        <w:tc>
          <w:tcPr>
            <w:tcW w:w="27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Pr="00693A3D" w:rsidRDefault="000A6A5C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612BBE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Pr="00693A3D" w:rsidRDefault="000A6A5C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612BBE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0A6A5C" w:rsidRPr="00073B5D" w:rsidTr="00C01A26">
        <w:trPr>
          <w:cantSplit/>
          <w:trHeight w:val="611"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Default="000A6A5C" w:rsidP="000A6A5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0A6A5C" w:rsidRPr="00612BBE" w:rsidRDefault="000A6A5C" w:rsidP="000A6A5C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2 мин</w:t>
            </w:r>
          </w:p>
        </w:tc>
        <w:tc>
          <w:tcPr>
            <w:tcW w:w="27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Default="000A6A5C" w:rsidP="000A6A5C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C1304">
              <w:rPr>
                <w:rFonts w:ascii="Times New Roman" w:hAnsi="Times New Roman"/>
                <w:sz w:val="24"/>
                <w:lang w:val="kk-KZ"/>
              </w:rPr>
              <w:t xml:space="preserve">Өткен сабақты қайталау </w:t>
            </w:r>
          </w:p>
          <w:p w:rsidR="005A5295" w:rsidRPr="006C1304" w:rsidRDefault="005A5295" w:rsidP="000A6A5C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9*5  60:12   11+22   0,7-0,2   1,12+2,56   </w:t>
            </w:r>
          </w:p>
          <w:p w:rsidR="000A6A5C" w:rsidRPr="00612BBE" w:rsidRDefault="005A5295" w:rsidP="002D79D8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Оқушыларға сандар қатарын ұсыну</w:t>
            </w:r>
            <w:r w:rsidR="000A6A5C" w:rsidRPr="006C1304">
              <w:rPr>
                <w:rFonts w:ascii="Times New Roman" w:hAnsi="Times New Roman"/>
                <w:bCs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Осы қатардың ортасын табу үшін қандай амалдар орындаймыз? Табылған осы сандардың арифметикалық ортасы. </w:t>
            </w:r>
            <w:r w:rsidR="000A6A5C" w:rsidRPr="006C1304">
              <w:rPr>
                <w:rFonts w:ascii="Times New Roman" w:hAnsi="Times New Roman"/>
                <w:bCs/>
                <w:sz w:val="24"/>
                <w:lang w:val="kk-KZ"/>
              </w:rPr>
              <w:t>Осы қатардың ең кіші санын және ең үлкен санын анықтап, олардың айырмасын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табайық. Бұл айырма өзгеріс құлашы деп аталады.</w:t>
            </w:r>
            <w:r w:rsidR="000A6A5C" w:rsidRPr="006C1304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2D79D8">
              <w:rPr>
                <w:rFonts w:ascii="Times New Roman" w:hAnsi="Times New Roman"/>
                <w:bCs/>
                <w:sz w:val="24"/>
                <w:lang w:val="kk-KZ"/>
              </w:rPr>
              <w:t>Мода дегенді қалай түсінеміз? Олай болса осы сандардың модасын табайық. Жиі кездесетін сан модасы.  О</w:t>
            </w:r>
            <w:r w:rsidR="000A6A5C" w:rsidRPr="006C1304">
              <w:rPr>
                <w:rFonts w:ascii="Times New Roman" w:hAnsi="Times New Roman"/>
                <w:bCs/>
                <w:sz w:val="24"/>
                <w:lang w:val="kk-KZ"/>
              </w:rPr>
              <w:t>сы қатардың ортасында орналасқан санды табу керек</w:t>
            </w:r>
            <w:r w:rsidR="002D79D8">
              <w:rPr>
                <w:rFonts w:ascii="Times New Roman" w:hAnsi="Times New Roman"/>
                <w:bCs/>
                <w:sz w:val="24"/>
                <w:lang w:val="kk-KZ"/>
              </w:rPr>
              <w:t>. Бұл сан сандық қатардың медианасы.</w:t>
            </w:r>
          </w:p>
        </w:tc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Pr="00612BBE" w:rsidRDefault="000A6A5C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0A6A5C" w:rsidRPr="00AD2B6B" w:rsidTr="00C01A26">
        <w:trPr>
          <w:cantSplit/>
          <w:trHeight w:val="611"/>
        </w:trPr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Default="000A6A5C" w:rsidP="000A6A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Сабақтың ортасы</w:t>
            </w:r>
          </w:p>
          <w:p w:rsidR="000A6A5C" w:rsidRDefault="000A6A5C" w:rsidP="000A6A5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8 мин</w:t>
            </w:r>
          </w:p>
          <w:p w:rsidR="000A6A5C" w:rsidRDefault="000A6A5C" w:rsidP="000A6A5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Default="000A6A5C" w:rsidP="000A6A5C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Жоспар: </w:t>
            </w:r>
          </w:p>
          <w:p w:rsidR="000A6A5C" w:rsidRPr="005477CF" w:rsidRDefault="000A6A5C" w:rsidP="000A6A5C">
            <w:pPr>
              <w:pStyle w:val="a7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Бірнеше санның арифметикалық ортасы</w:t>
            </w:r>
          </w:p>
          <w:p w:rsidR="000A6A5C" w:rsidRPr="005477CF" w:rsidRDefault="000A6A5C" w:rsidP="000A6A5C">
            <w:pPr>
              <w:pStyle w:val="a7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Сандық қатардың құлашы</w:t>
            </w:r>
          </w:p>
          <w:p w:rsidR="000A6A5C" w:rsidRPr="005477CF" w:rsidRDefault="000A6A5C" w:rsidP="000A6A5C">
            <w:pPr>
              <w:pStyle w:val="a7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Сандық қатардың модасы</w:t>
            </w:r>
          </w:p>
          <w:p w:rsidR="000A6A5C" w:rsidRPr="005477CF" w:rsidRDefault="000A6A5C" w:rsidP="000A6A5C">
            <w:pPr>
              <w:pStyle w:val="a7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Сандық қатардың медианасы</w:t>
            </w:r>
          </w:p>
          <w:p w:rsidR="000A6A5C" w:rsidRPr="000A6A5C" w:rsidRDefault="000A6A5C" w:rsidP="000A6A5C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Pr="00612BBE" w:rsidRDefault="000A6A5C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tbl>
      <w:tblPr>
        <w:tblpPr w:leftFromText="180" w:rightFromText="180" w:bottomFromText="200" w:vertAnchor="text" w:horzAnchor="margin" w:tblpX="-1418" w:tblpY="-1132"/>
        <w:tblW w:w="6059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1767"/>
        <w:gridCol w:w="1519"/>
        <w:gridCol w:w="3546"/>
        <w:gridCol w:w="3092"/>
        <w:gridCol w:w="1412"/>
      </w:tblGrid>
      <w:tr w:rsidR="00871994" w:rsidRPr="00AD2B6B" w:rsidTr="00C01A26">
        <w:trPr>
          <w:trHeight w:val="831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871994" w:rsidRPr="00693A3D" w:rsidRDefault="00871994" w:rsidP="00C01A26">
            <w:pPr>
              <w:tabs>
                <w:tab w:val="left" w:pos="1140"/>
              </w:tabs>
              <w:spacing w:before="240" w:after="24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0A6A5C" w:rsidRPr="000A6A5C" w:rsidTr="00C01A26">
        <w:trPr>
          <w:trHeight w:val="1413"/>
        </w:trPr>
        <w:tc>
          <w:tcPr>
            <w:tcW w:w="779" w:type="pct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 мин</w:t>
            </w: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Pr="00274697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 мин</w:t>
            </w:r>
          </w:p>
        </w:tc>
        <w:tc>
          <w:tcPr>
            <w:tcW w:w="3598" w:type="pct"/>
            <w:gridSpan w:val="3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Мысал:  Қазан айының бір аптасындағы ауаның орташа тәуліктік температурасы: 140С; 150С; 160С; 140С; 170С; 170С; 200С болды. Қазан айының осы аптасындағы тәуліктік температуралардың арифметикалық ортасын, өзгеру құлашын, модасын, медианасын  табайық. 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 xml:space="preserve">Ол үшін апта ішіндегі ауа температурасын өсу ретімен жазып шығайық: 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140С; 140С; 140С; 160С; 170С; 170С; 200С.</w:t>
            </w:r>
          </w:p>
          <w:p w:rsidR="000A6A5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Арифметикалық ортасы:</w:t>
            </w:r>
          </w:p>
          <w:p w:rsidR="002D79D8" w:rsidRPr="002D79D8" w:rsidRDefault="002D79D8" w:rsidP="00C01A26">
            <w:pPr>
              <w:pStyle w:val="a7"/>
              <w:numPr>
                <w:ilvl w:val="1"/>
                <w:numId w:val="7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2D79D8">
              <w:rPr>
                <w:rFonts w:ascii="Times New Roman" w:hAnsi="Times New Roman"/>
                <w:bCs/>
                <w:sz w:val="24"/>
                <w:lang w:val="kk-KZ"/>
              </w:rPr>
              <w:t>Сандардың қосындысын қосылғыштар с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анына бөлгенде шығатын бөлінді</w:t>
            </w:r>
            <w:r w:rsidRPr="002D79D8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2D79D8" w:rsidRPr="005477CF" w:rsidRDefault="002D79D8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0A6A5C" w:rsidRPr="00AD2B6B" w:rsidRDefault="004F7B15" w:rsidP="00C01A26">
            <w:pPr>
              <w:pStyle w:val="2"/>
              <w:rPr>
                <w:b w:val="0"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Cs w:val="28"/>
                      <w:lang w:val="kk-KZ"/>
                    </w:rPr>
                    <m:t>140+140+140+160+170+170+200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Cs w:val="28"/>
                      <w:lang w:val="kk-K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Cs w:val="28"/>
                      <w:lang w:val="kk-KZ"/>
                    </w:rPr>
                    <m:t>1120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Cs w:val="28"/>
                      <w:lang w:val="kk-K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Cs w:val="28"/>
                  <w:lang w:val="kk-KZ"/>
                </w:rPr>
                <m:t>=160</m:t>
              </m:r>
            </m:oMath>
            <w:r w:rsidR="000A6A5C" w:rsidRPr="00AD2B6B">
              <w:rPr>
                <w:b w:val="0"/>
                <w:sz w:val="24"/>
                <w:lang w:val="kk-KZ"/>
              </w:rPr>
              <w:t xml:space="preserve"> </w:t>
            </w:r>
          </w:p>
          <w:p w:rsidR="000A6A5C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sz w:val="24"/>
                <w:lang w:val="kk-KZ"/>
              </w:rPr>
              <w:t>Өзгеру құлашы</w:t>
            </w:r>
          </w:p>
          <w:p w:rsidR="002D79D8" w:rsidRPr="005477CF" w:rsidRDefault="002D79D8" w:rsidP="00C01A26">
            <w:pPr>
              <w:pStyle w:val="a7"/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2.1.</w:t>
            </w:r>
            <w:r w:rsidRPr="005477CF">
              <w:rPr>
                <w:lang w:val="kk-KZ"/>
              </w:rPr>
              <w:t xml:space="preserve"> </w:t>
            </w: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берілгендер қатарындағы ең үлкен мәні  мен ең кіші мәннің айырмасы</w:t>
            </w:r>
          </w:p>
          <w:p w:rsidR="002D79D8" w:rsidRPr="005477CF" w:rsidRDefault="002D79D8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A6A5C" w:rsidRPr="002D79D8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sz w:val="24"/>
                <w:lang w:val="kk-KZ"/>
              </w:rPr>
              <w:t>200-140</w:t>
            </w:r>
            <w:r w:rsidRPr="002D79D8">
              <w:rPr>
                <w:rFonts w:ascii="Times New Roman" w:hAnsi="Times New Roman"/>
                <w:sz w:val="24"/>
                <w:lang w:val="kk-KZ"/>
              </w:rPr>
              <w:t>=60</w:t>
            </w:r>
          </w:p>
          <w:p w:rsidR="002D79D8" w:rsidRPr="002D79D8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2D79D8">
              <w:rPr>
                <w:rFonts w:ascii="Times New Roman" w:hAnsi="Times New Roman"/>
                <w:bCs/>
                <w:sz w:val="24"/>
                <w:lang w:val="kk-KZ"/>
              </w:rPr>
              <w:t>Модасы</w:t>
            </w:r>
            <w:r w:rsidR="002D79D8" w:rsidRPr="002D79D8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</w:p>
          <w:p w:rsidR="002D79D8" w:rsidRPr="005477CF" w:rsidRDefault="000A6A5C" w:rsidP="00C01A26">
            <w:pPr>
              <w:pStyle w:val="a7"/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2D79D8" w:rsidRPr="005477CF">
              <w:rPr>
                <w:rFonts w:ascii="Times New Roman" w:hAnsi="Times New Roman"/>
                <w:bCs/>
                <w:sz w:val="24"/>
                <w:lang w:val="kk-KZ"/>
              </w:rPr>
              <w:t>3.1.</w:t>
            </w:r>
            <w:r w:rsidR="002D79D8" w:rsidRPr="005477CF">
              <w:rPr>
                <w:lang w:val="kk-KZ"/>
              </w:rPr>
              <w:t xml:space="preserve"> </w:t>
            </w:r>
            <w:r w:rsidR="002D79D8" w:rsidRPr="005477CF">
              <w:rPr>
                <w:rFonts w:ascii="Times New Roman" w:hAnsi="Times New Roman"/>
                <w:bCs/>
                <w:sz w:val="24"/>
                <w:lang w:val="kk-KZ"/>
              </w:rPr>
              <w:t>берілген мәндерінің ішіндегі жиілігі ең көбі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0A6A5C" w:rsidRPr="000A6A5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М</w:t>
            </w:r>
            <w:r w:rsidRPr="005477CF">
              <w:rPr>
                <w:rFonts w:ascii="Times New Roman" w:hAnsi="Times New Roman"/>
                <w:bCs/>
                <w:sz w:val="24"/>
                <w:vertAlign w:val="subscript"/>
                <w:lang w:val="kk-KZ"/>
              </w:rPr>
              <w:t>о</w:t>
            </w:r>
            <w:r w:rsidRPr="000A6A5C">
              <w:rPr>
                <w:rFonts w:ascii="Times New Roman" w:hAnsi="Times New Roman"/>
                <w:bCs/>
                <w:sz w:val="24"/>
                <w:lang w:val="ru-RU"/>
              </w:rPr>
              <w:t>=140</w:t>
            </w:r>
          </w:p>
          <w:p w:rsidR="000A6A5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Медианасы</w:t>
            </w:r>
          </w:p>
          <w:p w:rsidR="002D79D8" w:rsidRPr="005477CF" w:rsidRDefault="002D79D8" w:rsidP="00C01A26">
            <w:pPr>
              <w:pStyle w:val="a7"/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4.1.</w:t>
            </w:r>
            <w:r w:rsidRPr="005477CF">
              <w:rPr>
                <w:lang w:val="ru-RU"/>
              </w:rPr>
              <w:t xml:space="preserve"> </w:t>
            </w: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Берілген сандар қатарының медианасын табу үшін:</w:t>
            </w:r>
          </w:p>
          <w:p w:rsidR="002D79D8" w:rsidRPr="005477CF" w:rsidRDefault="002D79D8" w:rsidP="00C01A26">
            <w:pPr>
              <w:spacing w:before="60" w:after="60"/>
              <w:ind w:left="1102" w:hanging="425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 xml:space="preserve">берілген сандарды өсу немесе кему </w:t>
            </w:r>
          </w:p>
          <w:p w:rsidR="002D79D8" w:rsidRPr="005477CF" w:rsidRDefault="002D79D8" w:rsidP="00C01A26">
            <w:pPr>
              <w:pStyle w:val="a7"/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1) ретімен орналастырып жазу керек;</w:t>
            </w:r>
          </w:p>
          <w:p w:rsidR="002D79D8" w:rsidRPr="005477CF" w:rsidRDefault="002D79D8" w:rsidP="00C01A26">
            <w:pPr>
              <w:spacing w:before="60" w:after="60"/>
              <w:ind w:left="677" w:hanging="425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       </w:t>
            </w: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 xml:space="preserve">2) осылайша орналастырылған сандар қатарының    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   </w:t>
            </w: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қақ ортасындағы санды табу керек</w:t>
            </w:r>
          </w:p>
          <w:p w:rsidR="000A6A5C" w:rsidRPr="005602E5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М</w:t>
            </w:r>
            <w:r w:rsidRPr="005477CF">
              <w:rPr>
                <w:rFonts w:ascii="Times New Roman" w:hAnsi="Times New Roman"/>
                <w:bCs/>
                <w:sz w:val="24"/>
                <w:vertAlign w:val="subscript"/>
                <w:lang w:val="kk-KZ"/>
              </w:rPr>
              <w:t>е</w:t>
            </w:r>
            <w:r w:rsidRPr="005602E5">
              <w:rPr>
                <w:rFonts w:ascii="Times New Roman" w:hAnsi="Times New Roman"/>
                <w:bCs/>
                <w:sz w:val="24"/>
                <w:lang w:val="kk-KZ"/>
              </w:rPr>
              <w:t>=160</w:t>
            </w:r>
          </w:p>
          <w:p w:rsidR="000A6A5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20160B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Бекіту.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43"/>
            </w:tblGrid>
            <w:tr w:rsidR="002D79D8" w:rsidRPr="00073B5D" w:rsidTr="002D79D8">
              <w:tc>
                <w:tcPr>
                  <w:tcW w:w="2122" w:type="dxa"/>
                </w:tcPr>
                <w:p w:rsidR="002D79D8" w:rsidRDefault="002D79D8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Арифметикалық орта</w:t>
                  </w:r>
                </w:p>
              </w:tc>
              <w:tc>
                <w:tcPr>
                  <w:tcW w:w="3543" w:type="dxa"/>
                </w:tcPr>
                <w:p w:rsidR="002D79D8" w:rsidRDefault="002D79D8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</w:tc>
            </w:tr>
            <w:tr w:rsidR="002D79D8" w:rsidRPr="00073B5D" w:rsidTr="002D79D8">
              <w:tc>
                <w:tcPr>
                  <w:tcW w:w="2122" w:type="dxa"/>
                </w:tcPr>
                <w:p w:rsidR="002D79D8" w:rsidRDefault="002D79D8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Өзгеріс құлашы</w:t>
                  </w:r>
                </w:p>
              </w:tc>
              <w:tc>
                <w:tcPr>
                  <w:tcW w:w="3543" w:type="dxa"/>
                </w:tcPr>
                <w:p w:rsidR="002D79D8" w:rsidRDefault="002D79D8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</w:tc>
            </w:tr>
            <w:tr w:rsidR="002D79D8" w:rsidRPr="00073B5D" w:rsidTr="002D79D8">
              <w:tc>
                <w:tcPr>
                  <w:tcW w:w="2122" w:type="dxa"/>
                </w:tcPr>
                <w:p w:rsidR="002D79D8" w:rsidRDefault="002D79D8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Модасы</w:t>
                  </w:r>
                </w:p>
              </w:tc>
              <w:tc>
                <w:tcPr>
                  <w:tcW w:w="3543" w:type="dxa"/>
                </w:tcPr>
                <w:p w:rsidR="002D79D8" w:rsidRDefault="002D79D8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</w:tc>
            </w:tr>
            <w:tr w:rsidR="002D79D8" w:rsidRPr="00073B5D" w:rsidTr="002D79D8">
              <w:tc>
                <w:tcPr>
                  <w:tcW w:w="2122" w:type="dxa"/>
                </w:tcPr>
                <w:p w:rsidR="002D79D8" w:rsidRDefault="002D79D8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Медианасы</w:t>
                  </w:r>
                </w:p>
              </w:tc>
              <w:tc>
                <w:tcPr>
                  <w:tcW w:w="3543" w:type="dxa"/>
                </w:tcPr>
                <w:p w:rsidR="002D79D8" w:rsidRDefault="002D79D8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</w:tc>
            </w:tr>
          </w:tbl>
          <w:p w:rsidR="002D79D8" w:rsidRPr="0020160B" w:rsidRDefault="002D79D8" w:rsidP="00C01A2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0A6A5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Қорытынды.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0A6A5C" w:rsidRPr="00A176C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A176CC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Деңгейлік тапсырмалар</w:t>
            </w:r>
          </w:p>
          <w:p w:rsidR="000A6A5C" w:rsidRPr="00A176C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A176CC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І деңгей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№1.Сандардың  арифметикалақ  ортасын  тап:</w:t>
            </w:r>
          </w:p>
          <w:p w:rsidR="000A6A5C" w:rsidRPr="005477CF" w:rsidRDefault="007D02BB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1) 5 пен 3                 </w:t>
            </w:r>
            <w:r w:rsidR="000A6A5C" w:rsidRPr="005477CF">
              <w:rPr>
                <w:rFonts w:ascii="Times New Roman" w:hAnsi="Times New Roman"/>
                <w:bCs/>
                <w:sz w:val="24"/>
                <w:lang w:val="kk-KZ"/>
              </w:rPr>
              <w:t>3)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0A6A5C" w:rsidRPr="005477CF">
              <w:rPr>
                <w:rFonts w:ascii="Times New Roman" w:hAnsi="Times New Roman"/>
                <w:bCs/>
                <w:sz w:val="24"/>
                <w:lang w:val="kk-KZ"/>
              </w:rPr>
              <w:t>30 бен 50</w:t>
            </w:r>
          </w:p>
          <w:p w:rsidR="000A6A5C" w:rsidRPr="005477CF" w:rsidRDefault="007D02BB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2) </w:t>
            </w:r>
            <w:r w:rsidR="000A6A5C" w:rsidRPr="005477CF">
              <w:rPr>
                <w:rFonts w:ascii="Times New Roman" w:hAnsi="Times New Roman"/>
                <w:bCs/>
                <w:sz w:val="24"/>
                <w:lang w:val="kk-KZ"/>
              </w:rPr>
              <w:t>3пен 10                4) 0,6 мен 0,4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№2.Сандардың  ішінен  мода  санды  тап: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 xml:space="preserve">«5», «4», «5», «5», «4», «4», «5», «5», «5», «3»,«3» 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№3.Құлашын  табыңдар:</w:t>
            </w:r>
          </w:p>
          <w:p w:rsidR="000A6A5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№4. Медианасын  табыңдар: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917"/>
              <w:gridCol w:w="856"/>
            </w:tblGrid>
            <w:tr w:rsidR="000A6A5C" w:rsidRPr="00073B5D" w:rsidTr="00CD71A0">
              <w:trPr>
                <w:trHeight w:val="251"/>
              </w:trPr>
              <w:tc>
                <w:tcPr>
                  <w:tcW w:w="3917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Критерий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Ұпайы</w:t>
                  </w:r>
                </w:p>
              </w:tc>
            </w:tr>
            <w:tr w:rsidR="000A6A5C" w:rsidRPr="00073B5D" w:rsidTr="00CD71A0">
              <w:trPr>
                <w:trHeight w:val="165"/>
              </w:trPr>
              <w:tc>
                <w:tcPr>
                  <w:tcW w:w="3917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Арифметикалық ортасын табады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7D02BB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4</w:t>
                  </w:r>
                </w:p>
              </w:tc>
            </w:tr>
            <w:tr w:rsidR="000A6A5C" w:rsidRPr="00073B5D" w:rsidTr="00CD71A0">
              <w:trPr>
                <w:trHeight w:val="100"/>
              </w:trPr>
              <w:tc>
                <w:tcPr>
                  <w:tcW w:w="3917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Модасын табады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  <w:tr w:rsidR="000A6A5C" w:rsidRPr="00073B5D" w:rsidTr="00CD71A0">
              <w:trPr>
                <w:trHeight w:val="255"/>
              </w:trPr>
              <w:tc>
                <w:tcPr>
                  <w:tcW w:w="3917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lastRenderedPageBreak/>
                    <w:t>Құлашын табады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  <w:tr w:rsidR="000A6A5C" w:rsidRPr="00073B5D" w:rsidTr="00CD71A0">
              <w:trPr>
                <w:trHeight w:val="255"/>
              </w:trPr>
              <w:tc>
                <w:tcPr>
                  <w:tcW w:w="3917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Медианасын табады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</w:tbl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0A6A5C" w:rsidRPr="00A176C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A176CC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ІІ деңгей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 xml:space="preserve"> 7 сатушы қызанақтар сатады және 1 кг үшін бағалары сәйкесінше: 63, 60, 59, 64, 65, 64, 63 (теңге есебімен).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 xml:space="preserve">№1. Қызанақтардың 1 килограмының орташа бағасы қандай? </w:t>
            </w:r>
          </w:p>
          <w:p w:rsidR="000A6A5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№2. Қызанақтардың кеңінен тараған бағасы қандай?</w:t>
            </w:r>
          </w:p>
          <w:p w:rsidR="007D02BB" w:rsidRPr="005477CF" w:rsidRDefault="007D02BB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№3. Бағалардың қақ ортасындағы бағасы қандай?</w:t>
            </w:r>
          </w:p>
          <w:p w:rsidR="000A6A5C" w:rsidRDefault="007D02BB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№4</w:t>
            </w:r>
            <w:r w:rsidR="000A6A5C" w:rsidRPr="005477CF">
              <w:rPr>
                <w:rFonts w:ascii="Times New Roman" w:hAnsi="Times New Roman"/>
                <w:bCs/>
                <w:sz w:val="24"/>
                <w:lang w:val="kk-KZ"/>
              </w:rPr>
              <w:t>. Қызанақтардың ең қымбат және ең арзан бағаларының арасындағы айырмашылығы неге тең?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917"/>
              <w:gridCol w:w="856"/>
            </w:tblGrid>
            <w:tr w:rsidR="000A6A5C" w:rsidRPr="00073B5D" w:rsidTr="008720F8">
              <w:trPr>
                <w:trHeight w:val="251"/>
              </w:trPr>
              <w:tc>
                <w:tcPr>
                  <w:tcW w:w="3917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Критерий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Ұпайы</w:t>
                  </w:r>
                </w:p>
              </w:tc>
            </w:tr>
            <w:tr w:rsidR="000A6A5C" w:rsidRPr="00073B5D" w:rsidTr="008720F8">
              <w:trPr>
                <w:trHeight w:val="165"/>
              </w:trPr>
              <w:tc>
                <w:tcPr>
                  <w:tcW w:w="3917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Сандарды өсу ретімен жазады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  <w:tr w:rsidR="000A6A5C" w:rsidRPr="00073B5D" w:rsidTr="008720F8">
              <w:trPr>
                <w:trHeight w:val="100"/>
              </w:trPr>
              <w:tc>
                <w:tcPr>
                  <w:tcW w:w="3917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Арифметикалық ортасын табады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  <w:tr w:rsidR="000A6A5C" w:rsidRPr="00073B5D" w:rsidTr="008720F8">
              <w:trPr>
                <w:trHeight w:val="255"/>
              </w:trPr>
              <w:tc>
                <w:tcPr>
                  <w:tcW w:w="3917" w:type="dxa"/>
                </w:tcPr>
                <w:p w:rsidR="000A6A5C" w:rsidRPr="00CD71A0" w:rsidRDefault="007D02BB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Модасы мен медианасын</w:t>
                  </w:r>
                  <w:r w:rsidR="000A6A5C"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 xml:space="preserve"> табады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7D02BB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2</w:t>
                  </w:r>
                </w:p>
              </w:tc>
            </w:tr>
            <w:tr w:rsidR="000A6A5C" w:rsidRPr="00073B5D" w:rsidTr="008720F8">
              <w:trPr>
                <w:trHeight w:val="255"/>
              </w:trPr>
              <w:tc>
                <w:tcPr>
                  <w:tcW w:w="3917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Құлашын табады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</w:tbl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0A6A5C" w:rsidRPr="00CC6692" w:rsidRDefault="000A6A5C" w:rsidP="00C01A2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CC6692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ІІІ деңгей</w:t>
            </w: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№1. Он саннан құралған тізбектің арифметикалық</w:t>
            </w:r>
          </w:p>
          <w:p w:rsidR="000A6A5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 xml:space="preserve"> ортасы 15-ке тең. Осы тізбекке 37 санын тіркеп жазса, онда жаңа тізбектің арифметикалық ортасы неге тең?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486"/>
              <w:gridCol w:w="1464"/>
            </w:tblGrid>
            <w:tr w:rsidR="009E6372" w:rsidRPr="00073B5D" w:rsidTr="009E6372">
              <w:trPr>
                <w:trHeight w:val="251"/>
              </w:trPr>
              <w:tc>
                <w:tcPr>
                  <w:tcW w:w="4486" w:type="dxa"/>
                </w:tcPr>
                <w:p w:rsidR="009E6372" w:rsidRPr="00CD71A0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Критерий</w:t>
                  </w:r>
                </w:p>
              </w:tc>
              <w:tc>
                <w:tcPr>
                  <w:tcW w:w="1464" w:type="dxa"/>
                </w:tcPr>
                <w:p w:rsidR="009E6372" w:rsidRPr="00CD71A0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Ұпайы</w:t>
                  </w:r>
                </w:p>
              </w:tc>
            </w:tr>
            <w:tr w:rsidR="009E6372" w:rsidRPr="00073B5D" w:rsidTr="009E6372">
              <w:trPr>
                <w:trHeight w:val="165"/>
              </w:trPr>
              <w:tc>
                <w:tcPr>
                  <w:tcW w:w="4486" w:type="dxa"/>
                </w:tcPr>
                <w:p w:rsidR="009E6372" w:rsidRPr="00CD71A0" w:rsidRDefault="004F738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Теңдеу құрады</w:t>
                  </w:r>
                </w:p>
              </w:tc>
              <w:tc>
                <w:tcPr>
                  <w:tcW w:w="1464" w:type="dxa"/>
                </w:tcPr>
                <w:p w:rsidR="009E6372" w:rsidRPr="00CD71A0" w:rsidRDefault="004F738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2</w:t>
                  </w:r>
                </w:p>
              </w:tc>
            </w:tr>
            <w:tr w:rsidR="004F738C" w:rsidRPr="00073B5D" w:rsidTr="009E6372">
              <w:trPr>
                <w:trHeight w:val="165"/>
              </w:trPr>
              <w:tc>
                <w:tcPr>
                  <w:tcW w:w="4486" w:type="dxa"/>
                </w:tcPr>
                <w:p w:rsidR="004F738C" w:rsidRDefault="004F738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Теңдеудің шешімін табады</w:t>
                  </w:r>
                </w:p>
              </w:tc>
              <w:tc>
                <w:tcPr>
                  <w:tcW w:w="1464" w:type="dxa"/>
                </w:tcPr>
                <w:p w:rsidR="004F738C" w:rsidRDefault="004F738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</w:p>
              </w:tc>
            </w:tr>
            <w:tr w:rsidR="009E6372" w:rsidRPr="00073B5D" w:rsidTr="009E6372">
              <w:trPr>
                <w:trHeight w:val="100"/>
              </w:trPr>
              <w:tc>
                <w:tcPr>
                  <w:tcW w:w="4486" w:type="dxa"/>
                </w:tcPr>
                <w:p w:rsidR="009E6372" w:rsidRPr="00CD71A0" w:rsidRDefault="004F738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Сандардың қосындысын табады</w:t>
                  </w:r>
                </w:p>
              </w:tc>
              <w:tc>
                <w:tcPr>
                  <w:tcW w:w="1464" w:type="dxa"/>
                </w:tcPr>
                <w:p w:rsidR="009E6372" w:rsidRPr="00CD71A0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  <w:tr w:rsidR="004F738C" w:rsidRPr="00073B5D" w:rsidTr="009E6372">
              <w:trPr>
                <w:trHeight w:val="100"/>
              </w:trPr>
              <w:tc>
                <w:tcPr>
                  <w:tcW w:w="4486" w:type="dxa"/>
                </w:tcPr>
                <w:p w:rsidR="004F738C" w:rsidRDefault="004F738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Тізбектің арифметикалық ортасын табады</w:t>
                  </w:r>
                </w:p>
              </w:tc>
              <w:tc>
                <w:tcPr>
                  <w:tcW w:w="1464" w:type="dxa"/>
                </w:tcPr>
                <w:p w:rsidR="004F738C" w:rsidRPr="00CD71A0" w:rsidRDefault="004F738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</w:tbl>
          <w:p w:rsidR="004F738C" w:rsidRDefault="004F738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9E6372" w:rsidRDefault="009E6372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№2 Дене шынықтыру сабағында бір топ оқушы 100 м қашықтықты жүгірген уақыт кестесі;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975"/>
              <w:gridCol w:w="1982"/>
            </w:tblGrid>
            <w:tr w:rsidR="009E6372" w:rsidTr="009E6372">
              <w:tc>
                <w:tcPr>
                  <w:tcW w:w="2975" w:type="dxa"/>
                </w:tcPr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Оқушылардың аттары</w:t>
                  </w:r>
                </w:p>
              </w:tc>
              <w:tc>
                <w:tcPr>
                  <w:tcW w:w="1982" w:type="dxa"/>
                </w:tcPr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Жүгірген уақыты</w:t>
                  </w:r>
                </w:p>
              </w:tc>
            </w:tr>
            <w:tr w:rsidR="009E6372" w:rsidRPr="00073B5D" w:rsidTr="009E6372">
              <w:tc>
                <w:tcPr>
                  <w:tcW w:w="2975" w:type="dxa"/>
                </w:tcPr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Назерке</w:t>
                  </w:r>
                </w:p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Меруерт</w:t>
                  </w:r>
                </w:p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Әлішер</w:t>
                  </w:r>
                </w:p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Әділет</w:t>
                  </w:r>
                </w:p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Сәкен</w:t>
                  </w:r>
                </w:p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Әлібек</w:t>
                  </w:r>
                </w:p>
              </w:tc>
              <w:tc>
                <w:tcPr>
                  <w:tcW w:w="1982" w:type="dxa"/>
                </w:tcPr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14,1</w:t>
                  </w:r>
                </w:p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18,2</w:t>
                  </w:r>
                </w:p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15,5</w:t>
                  </w:r>
                </w:p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16,2</w:t>
                  </w:r>
                </w:p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22,4</w:t>
                  </w:r>
                </w:p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16,2</w:t>
                  </w:r>
                </w:p>
              </w:tc>
            </w:tr>
          </w:tbl>
          <w:p w:rsidR="009E6372" w:rsidRDefault="009E6372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Берілген сандар қатарының:</w:t>
            </w:r>
          </w:p>
          <w:p w:rsidR="009E6372" w:rsidRDefault="009E6372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1)модасын;</w:t>
            </w:r>
          </w:p>
          <w:p w:rsidR="009E6372" w:rsidRDefault="009E6372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2)өзгеру құлашын;</w:t>
            </w:r>
          </w:p>
          <w:p w:rsidR="009E6372" w:rsidRDefault="009E6372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3)медианасын табыңдар.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486"/>
              <w:gridCol w:w="1464"/>
            </w:tblGrid>
            <w:tr w:rsidR="000A6A5C" w:rsidRPr="00073B5D" w:rsidTr="009E6372">
              <w:trPr>
                <w:trHeight w:val="251"/>
              </w:trPr>
              <w:tc>
                <w:tcPr>
                  <w:tcW w:w="4486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Критерий</w:t>
                  </w:r>
                </w:p>
              </w:tc>
              <w:tc>
                <w:tcPr>
                  <w:tcW w:w="1464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Ұпайы</w:t>
                  </w:r>
                </w:p>
              </w:tc>
            </w:tr>
            <w:tr w:rsidR="000A6A5C" w:rsidRPr="00073B5D" w:rsidTr="009E6372">
              <w:trPr>
                <w:trHeight w:val="165"/>
              </w:trPr>
              <w:tc>
                <w:tcPr>
                  <w:tcW w:w="4486" w:type="dxa"/>
                </w:tcPr>
                <w:p w:rsidR="000A6A5C" w:rsidRPr="00CD71A0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Модасын табады</w:t>
                  </w:r>
                </w:p>
              </w:tc>
              <w:tc>
                <w:tcPr>
                  <w:tcW w:w="1464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  <w:tr w:rsidR="000A6A5C" w:rsidRPr="00073B5D" w:rsidTr="009E6372">
              <w:trPr>
                <w:trHeight w:val="100"/>
              </w:trPr>
              <w:tc>
                <w:tcPr>
                  <w:tcW w:w="4486" w:type="dxa"/>
                </w:tcPr>
                <w:p w:rsidR="000A6A5C" w:rsidRPr="00CD71A0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Өзгеру құлашын табады</w:t>
                  </w:r>
                </w:p>
              </w:tc>
              <w:tc>
                <w:tcPr>
                  <w:tcW w:w="1464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  <w:tr w:rsidR="009E6372" w:rsidRPr="00073B5D" w:rsidTr="009E6372">
              <w:trPr>
                <w:trHeight w:val="100"/>
              </w:trPr>
              <w:tc>
                <w:tcPr>
                  <w:tcW w:w="4486" w:type="dxa"/>
                </w:tcPr>
                <w:p w:rsidR="009E6372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Медианасын табады</w:t>
                  </w:r>
                </w:p>
              </w:tc>
              <w:tc>
                <w:tcPr>
                  <w:tcW w:w="1464" w:type="dxa"/>
                </w:tcPr>
                <w:p w:rsidR="009E6372" w:rsidRPr="00CD71A0" w:rsidRDefault="009E6372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</w:tbl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0A6A5C" w:rsidRPr="005477CF" w:rsidRDefault="000A6A5C" w:rsidP="00C01A2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lastRenderedPageBreak/>
              <w:t>Топтық жұмыс</w:t>
            </w:r>
          </w:p>
          <w:p w:rsidR="000A6A5C" w:rsidRDefault="004F738C" w:rsidP="00C01A2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Мәриям апта бойы сағат 12:00-де даланың температурасын тексеріп жазып алды. Алайда сәрсенбі күннің температурасы жазылған дерек белгісіз бір себеппен өшіп қалыпты:</w:t>
            </w:r>
          </w:p>
          <w:p w:rsidR="004F738C" w:rsidRDefault="004F738C" w:rsidP="00C01A26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lang w:val="kk-KZ"/>
                </w:rPr>
                <m:t xml:space="preserve">17℃, 20℃, </m:t>
              </m:r>
              <m:r>
                <w:rPr>
                  <w:rFonts w:ascii="Cambria Math" w:hAnsi="Cambria Math"/>
                  <w:sz w:val="24"/>
                  <w:lang w:val="en-US"/>
                </w:rPr>
                <m:t>___</m:t>
              </m:r>
              <m:r>
                <w:rPr>
                  <w:rFonts w:ascii="Cambria Math" w:hAnsi="Cambria Math"/>
                  <w:sz w:val="24"/>
                  <w:lang w:val="kk-KZ"/>
                </w:rPr>
                <m:t>,21℃,14℃,18℃,22℃</m:t>
              </m:r>
            </m:oMath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</w:p>
          <w:p w:rsidR="004F738C" w:rsidRDefault="004F738C" w:rsidP="00C01A26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Егер </w:t>
            </w:r>
            <w:r w:rsidR="00CC48A2">
              <w:rPr>
                <w:rFonts w:ascii="Times New Roman" w:hAnsi="Times New Roman"/>
                <w:bCs/>
                <w:i/>
                <w:sz w:val="24"/>
                <w:lang w:val="kk-KZ"/>
              </w:rPr>
              <w:t>Мәриям аптадағы температураның арифметикалық ортасы 19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>℃</m:t>
              </m:r>
            </m:oMath>
            <w:r w:rsidR="00CC48A2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екенін білсе, апта температурасының:</w:t>
            </w:r>
          </w:p>
          <w:p w:rsidR="00CC48A2" w:rsidRDefault="00CC48A2" w:rsidP="00CC48A2">
            <w:pPr>
              <w:pStyle w:val="a7"/>
              <w:numPr>
                <w:ilvl w:val="0"/>
                <w:numId w:val="8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Модасын</w:t>
            </w:r>
          </w:p>
          <w:p w:rsidR="00CC48A2" w:rsidRDefault="00CC48A2" w:rsidP="00CC48A2">
            <w:pPr>
              <w:pStyle w:val="a7"/>
              <w:numPr>
                <w:ilvl w:val="0"/>
                <w:numId w:val="8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Өзгеріс ауқымын</w:t>
            </w:r>
          </w:p>
          <w:p w:rsidR="00CC48A2" w:rsidRPr="00CC48A2" w:rsidRDefault="00CC48A2" w:rsidP="00CC48A2">
            <w:pPr>
              <w:pStyle w:val="a7"/>
              <w:numPr>
                <w:ilvl w:val="0"/>
                <w:numId w:val="8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Медианасын табыңыз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917"/>
              <w:gridCol w:w="856"/>
            </w:tblGrid>
            <w:tr w:rsidR="000A6A5C" w:rsidRPr="00C01A26" w:rsidTr="008720F8">
              <w:trPr>
                <w:trHeight w:val="251"/>
              </w:trPr>
              <w:tc>
                <w:tcPr>
                  <w:tcW w:w="3917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Критерий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Ұпайы</w:t>
                  </w:r>
                </w:p>
              </w:tc>
            </w:tr>
            <w:tr w:rsidR="000A6A5C" w:rsidRPr="00C01A26" w:rsidTr="008720F8">
              <w:trPr>
                <w:trHeight w:val="165"/>
              </w:trPr>
              <w:tc>
                <w:tcPr>
                  <w:tcW w:w="3917" w:type="dxa"/>
                </w:tcPr>
                <w:p w:rsidR="000A6A5C" w:rsidRPr="00CD71A0" w:rsidRDefault="00CC48A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Арифметикалық ортаның анықтамасын қолданады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  <w:tr w:rsidR="00C01A26" w:rsidRPr="00C01A26" w:rsidTr="008720F8">
              <w:trPr>
                <w:trHeight w:val="165"/>
              </w:trPr>
              <w:tc>
                <w:tcPr>
                  <w:tcW w:w="3917" w:type="dxa"/>
                </w:tcPr>
                <w:p w:rsidR="00C01A26" w:rsidRDefault="00CC48A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Белгісіз мүшенң табады</w:t>
                  </w:r>
                </w:p>
              </w:tc>
              <w:tc>
                <w:tcPr>
                  <w:tcW w:w="789" w:type="dxa"/>
                </w:tcPr>
                <w:p w:rsidR="00C01A26" w:rsidRPr="00CD71A0" w:rsidRDefault="00CC48A2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2</w:t>
                  </w:r>
                </w:p>
              </w:tc>
            </w:tr>
            <w:tr w:rsidR="000A6A5C" w:rsidTr="008720F8">
              <w:trPr>
                <w:trHeight w:val="100"/>
              </w:trPr>
              <w:tc>
                <w:tcPr>
                  <w:tcW w:w="3917" w:type="dxa"/>
                </w:tcPr>
                <w:p w:rsidR="000A6A5C" w:rsidRPr="00CD71A0" w:rsidRDefault="00CC48A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Сандардың модасын табады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  <w:tr w:rsidR="000A6A5C" w:rsidTr="008720F8">
              <w:trPr>
                <w:trHeight w:val="255"/>
              </w:trPr>
              <w:tc>
                <w:tcPr>
                  <w:tcW w:w="3917" w:type="dxa"/>
                </w:tcPr>
                <w:p w:rsidR="000A6A5C" w:rsidRPr="00CD71A0" w:rsidRDefault="00CC48A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Сандардың өзгеріс құлашын табады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  <w:tr w:rsidR="000A6A5C" w:rsidTr="008720F8">
              <w:trPr>
                <w:trHeight w:val="255"/>
              </w:trPr>
              <w:tc>
                <w:tcPr>
                  <w:tcW w:w="3917" w:type="dxa"/>
                </w:tcPr>
                <w:p w:rsidR="000A6A5C" w:rsidRPr="00CD71A0" w:rsidRDefault="00CC48A2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Сандардың медианасын есептейді</w:t>
                  </w:r>
                </w:p>
              </w:tc>
              <w:tc>
                <w:tcPr>
                  <w:tcW w:w="789" w:type="dxa"/>
                </w:tcPr>
                <w:p w:rsidR="000A6A5C" w:rsidRPr="00CD71A0" w:rsidRDefault="000A6A5C" w:rsidP="00073B5D">
                  <w:pPr>
                    <w:framePr w:hSpace="180" w:wrap="around" w:vAnchor="text" w:hAnchor="margin" w:x="-1418" w:y="-1132"/>
                    <w:spacing w:before="60" w:after="60"/>
                    <w:jc w:val="center"/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</w:pPr>
                  <w:r w:rsidRPr="00CD71A0">
                    <w:rPr>
                      <w:rFonts w:ascii="Times New Roman" w:hAnsi="Times New Roman"/>
                      <w:bCs/>
                      <w:szCs w:val="22"/>
                      <w:lang w:val="kk-KZ"/>
                    </w:rPr>
                    <w:t>1</w:t>
                  </w:r>
                </w:p>
              </w:tc>
            </w:tr>
          </w:tbl>
          <w:p w:rsidR="000A6A5C" w:rsidRPr="000A6A5C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62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Pr="000A6A5C" w:rsidRDefault="000A6A5C" w:rsidP="00C01A2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6A5C" w:rsidRPr="00A35690" w:rsidTr="00C01A26">
        <w:trPr>
          <w:trHeight w:val="1587"/>
        </w:trPr>
        <w:tc>
          <w:tcPr>
            <w:tcW w:w="779" w:type="pct"/>
            <w:vMerge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A6A5C" w:rsidRPr="00274697" w:rsidRDefault="000A6A5C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98" w:type="pct"/>
            <w:gridSpan w:val="3"/>
            <w:vMerge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Pr="00A35690" w:rsidRDefault="000A6A5C" w:rsidP="00C01A26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62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A6A5C" w:rsidRPr="00A35690" w:rsidRDefault="000A6A5C" w:rsidP="00C01A2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71994" w:rsidRPr="005D0219" w:rsidTr="00C01A26">
        <w:trPr>
          <w:trHeight w:val="60"/>
        </w:trPr>
        <w:tc>
          <w:tcPr>
            <w:tcW w:w="7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A176CC" w:rsidRDefault="00871994" w:rsidP="00C01A26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176CC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871994" w:rsidRPr="00A176CC" w:rsidRDefault="00871994" w:rsidP="00C01A26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9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D0219" w:rsidRDefault="005D0219" w:rsidP="00C01A2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Сабақ соңында оқушылар рефлекция жүргізеді:</w:t>
            </w:r>
          </w:p>
          <w:p w:rsidR="00871994" w:rsidRDefault="005D0219" w:rsidP="00C01A26">
            <w:pPr>
              <w:pStyle w:val="a7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Нені білдім, не үйрендім?</w:t>
            </w:r>
          </w:p>
          <w:p w:rsidR="005D0219" w:rsidRDefault="005D0219" w:rsidP="00C01A26">
            <w:pPr>
              <w:pStyle w:val="a7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Нені толық меңгермедім?</w:t>
            </w:r>
          </w:p>
          <w:p w:rsidR="005D0219" w:rsidRDefault="009746C4" w:rsidP="00C01A26">
            <w:pPr>
              <w:pStyle w:val="a7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Бастапқы білімімде</w:t>
            </w:r>
            <w:r w:rsidR="005D0219">
              <w:rPr>
                <w:rFonts w:ascii="Times New Roman" w:hAnsi="Times New Roman"/>
                <w:i/>
                <w:sz w:val="24"/>
                <w:lang w:val="kk-KZ"/>
              </w:rPr>
              <w:t>р бар ма? Осы тақырыпты түсінуге қалай әсер етті?</w:t>
            </w:r>
          </w:p>
          <w:p w:rsidR="005D0219" w:rsidRPr="005477CF" w:rsidRDefault="005D0219" w:rsidP="00C01A2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sz w:val="24"/>
                <w:lang w:val="kk-KZ"/>
              </w:rPr>
              <w:t xml:space="preserve">Сонымен бүгінгі оқу үрдісінде бірнеше санның арифметикалық ортасын табуды, сандық қатардың құлашы, модасы мен медианасын табуды меңгердіңіздер. Келесі сабақта осы тақырыпты бекітуге есептер шығаратын боламыз. Сондықтан өтілген материалды оқып келіңдер. </w:t>
            </w:r>
          </w:p>
          <w:p w:rsidR="005D0219" w:rsidRPr="00A176CC" w:rsidRDefault="005D0219" w:rsidP="00C01A26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A176CC">
              <w:rPr>
                <w:rFonts w:ascii="Times New Roman" w:hAnsi="Times New Roman"/>
                <w:b/>
                <w:i/>
                <w:sz w:val="24"/>
                <w:lang w:val="kk-KZ"/>
              </w:rPr>
              <w:t>Үй тапсырмасы</w:t>
            </w:r>
          </w:p>
          <w:p w:rsidR="005D0219" w:rsidRDefault="005D0219" w:rsidP="00C01A2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421CF6">
              <w:rPr>
                <w:rFonts w:ascii="Times New Roman" w:hAnsi="Times New Roman"/>
                <w:i/>
                <w:sz w:val="24"/>
                <w:lang w:val="kk-KZ"/>
              </w:rPr>
              <w:t xml:space="preserve">Сыныптағы оқушылардың жасының арифметикалық ортасын, құлашы, модасы мен </w:t>
            </w:r>
            <w:r w:rsidR="005477CF">
              <w:rPr>
                <w:rFonts w:ascii="Times New Roman" w:hAnsi="Times New Roman"/>
                <w:i/>
                <w:sz w:val="24"/>
                <w:lang w:val="kk-KZ"/>
              </w:rPr>
              <w:t>ме</w:t>
            </w:r>
            <w:r w:rsidR="00421CF6">
              <w:rPr>
                <w:rFonts w:ascii="Times New Roman" w:hAnsi="Times New Roman"/>
                <w:i/>
                <w:sz w:val="24"/>
                <w:lang w:val="kk-KZ"/>
              </w:rPr>
              <w:t>дианасын табу.</w:t>
            </w:r>
          </w:p>
          <w:tbl>
            <w:tblPr>
              <w:tblStyle w:val="a8"/>
              <w:tblW w:w="5806" w:type="dxa"/>
              <w:tblInd w:w="137" w:type="dxa"/>
              <w:tblLook w:val="04A0" w:firstRow="1" w:lastRow="0" w:firstColumn="1" w:lastColumn="0" w:noHBand="0" w:noVBand="1"/>
            </w:tblPr>
            <w:tblGrid>
              <w:gridCol w:w="5096"/>
              <w:gridCol w:w="710"/>
            </w:tblGrid>
            <w:tr w:rsidR="00421CF6" w:rsidTr="00421CF6">
              <w:trPr>
                <w:trHeight w:val="192"/>
              </w:trPr>
              <w:tc>
                <w:tcPr>
                  <w:tcW w:w="552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Критерий</w:t>
                  </w:r>
                </w:p>
              </w:tc>
              <w:tc>
                <w:tcPr>
                  <w:tcW w:w="27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Ұпай</w:t>
                  </w:r>
                </w:p>
              </w:tc>
            </w:tr>
            <w:tr w:rsidR="00421CF6" w:rsidTr="00421CF6">
              <w:trPr>
                <w:trHeight w:val="366"/>
              </w:trPr>
              <w:tc>
                <w:tcPr>
                  <w:tcW w:w="552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Сандық қатарды жазады</w:t>
                  </w:r>
                </w:p>
              </w:tc>
              <w:tc>
                <w:tcPr>
                  <w:tcW w:w="27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  <w:tr w:rsidR="00421CF6" w:rsidTr="00421CF6">
              <w:trPr>
                <w:trHeight w:val="199"/>
              </w:trPr>
              <w:tc>
                <w:tcPr>
                  <w:tcW w:w="552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Арифметикалық ортасын табады</w:t>
                  </w:r>
                </w:p>
              </w:tc>
              <w:tc>
                <w:tcPr>
                  <w:tcW w:w="27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  <w:tr w:rsidR="00421CF6" w:rsidTr="00421CF6">
              <w:trPr>
                <w:trHeight w:val="152"/>
              </w:trPr>
              <w:tc>
                <w:tcPr>
                  <w:tcW w:w="552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Құлашын табады</w:t>
                  </w:r>
                </w:p>
              </w:tc>
              <w:tc>
                <w:tcPr>
                  <w:tcW w:w="27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  <w:tr w:rsidR="00421CF6" w:rsidTr="00421CF6">
              <w:trPr>
                <w:trHeight w:val="204"/>
              </w:trPr>
              <w:tc>
                <w:tcPr>
                  <w:tcW w:w="552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Модасын табады</w:t>
                  </w:r>
                </w:p>
              </w:tc>
              <w:tc>
                <w:tcPr>
                  <w:tcW w:w="27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  <w:tr w:rsidR="00421CF6" w:rsidTr="00421CF6">
              <w:trPr>
                <w:trHeight w:val="204"/>
              </w:trPr>
              <w:tc>
                <w:tcPr>
                  <w:tcW w:w="552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Медианасын табады</w:t>
                  </w:r>
                </w:p>
              </w:tc>
              <w:tc>
                <w:tcPr>
                  <w:tcW w:w="278" w:type="dxa"/>
                </w:tcPr>
                <w:p w:rsidR="00421CF6" w:rsidRDefault="00421CF6" w:rsidP="00073B5D">
                  <w:pPr>
                    <w:framePr w:hSpace="180" w:wrap="around" w:vAnchor="text" w:hAnchor="margin" w:x="-1418" w:y="-1132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</w:tbl>
          <w:p w:rsidR="00871994" w:rsidRPr="005D0219" w:rsidRDefault="00871994" w:rsidP="00C01A26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62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5D0219" w:rsidRDefault="00871994" w:rsidP="00C01A2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71994" w:rsidRPr="00073B5D" w:rsidTr="00C01A26"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71994" w:rsidRPr="00421CF6" w:rsidRDefault="00871994" w:rsidP="00C01A2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D0219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басқаларға қарағанда қабілетті оқ</w:t>
            </w:r>
            <w:r w:rsidRPr="005D0219">
              <w:rPr>
                <w:rFonts w:ascii="Times New Roman" w:hAnsi="Times New Roman"/>
                <w:b/>
                <w:sz w:val="24"/>
                <w:lang w:val="kk-KZ"/>
              </w:rPr>
              <w:t>ушыларға қа</w:t>
            </w:r>
            <w:r w:rsidRPr="00421CF6">
              <w:rPr>
                <w:rFonts w:ascii="Times New Roman" w:hAnsi="Times New Roman"/>
                <w:b/>
                <w:sz w:val="24"/>
                <w:lang w:val="kk-KZ"/>
              </w:rPr>
              <w:t xml:space="preserve">ндай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 </w:t>
            </w:r>
          </w:p>
        </w:tc>
        <w:tc>
          <w:tcPr>
            <w:tcW w:w="15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71994" w:rsidRPr="00421CF6" w:rsidRDefault="00871994" w:rsidP="00C01A2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421CF6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98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71994" w:rsidRPr="00421CF6" w:rsidRDefault="00871994" w:rsidP="00C01A2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421CF6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421CF6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421CF6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871994" w:rsidRPr="00073B5D" w:rsidTr="00C01A26">
        <w:trPr>
          <w:trHeight w:val="896"/>
        </w:trPr>
        <w:tc>
          <w:tcPr>
            <w:tcW w:w="14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71994" w:rsidRPr="00CC6692" w:rsidRDefault="00871994" w:rsidP="00C01A26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421CF6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22004E" w:rsidRPr="00421CF6">
              <w:rPr>
                <w:lang w:val="kk-KZ"/>
              </w:rPr>
              <w:t xml:space="preserve"> </w:t>
            </w:r>
            <w:r w:rsidR="00CC6692" w:rsidRPr="00CC6692">
              <w:rPr>
                <w:lang w:val="kk-KZ"/>
              </w:rPr>
              <w:t xml:space="preserve"> </w:t>
            </w:r>
            <w:r w:rsidR="00CC6692" w:rsidRPr="00CC6692">
              <w:rPr>
                <w:rFonts w:ascii="Times New Roman" w:hAnsi="Times New Roman"/>
                <w:sz w:val="24"/>
                <w:lang w:val="kk-KZ"/>
              </w:rPr>
              <w:t xml:space="preserve">Оқушыларға ашық сипаттағы тапсырма ұсынылады оқушылар әр түрлі шешімдер ұсынуы мүмкін. Кейбір оқушылар тапсырманы өздері орындайды, ал кейбір оқушыларға тапсырманы орындау барысында жан-жақты әрі нақты көмек </w:t>
            </w:r>
            <w:r w:rsidR="00CC6692" w:rsidRPr="00CC6692">
              <w:rPr>
                <w:rFonts w:ascii="Times New Roman" w:hAnsi="Times New Roman"/>
                <w:sz w:val="24"/>
                <w:lang w:val="kk-KZ"/>
              </w:rPr>
              <w:lastRenderedPageBreak/>
              <w:t>көрсетіледі. Барлық оқушыларға бағытталған нұсқау бере отырып, олардың әрқайсысының өздерінен не күтетіндігін түсінгендеріне көз жеткізіледі.</w:t>
            </w:r>
          </w:p>
        </w:tc>
        <w:tc>
          <w:tcPr>
            <w:tcW w:w="15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5477CF" w:rsidRDefault="00CC6692" w:rsidP="00C01A26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Сабақ барысында ерекше қабілет көрсеткендерге мотивациялау мақсатында жеке дара жетістіктерімен ынталарын ескеріп ауызша бағалау қолданылады. Сабақтың соңғы бөлімінде рефлексия форматында өзін-өзі бағалау ұйымдастырылады. Мұғалім оқушылардың </w:t>
            </w: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тапсырманы орындауға және диалогтарға қаншалықты қатысқандығын бақылау жолымен бағалайды.</w:t>
            </w:r>
          </w:p>
        </w:tc>
        <w:tc>
          <w:tcPr>
            <w:tcW w:w="198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6692" w:rsidRPr="005477CF" w:rsidRDefault="00CC6692" w:rsidP="00C01A26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Оқушылардың дұрыс отыруы қадағаланады.</w:t>
            </w:r>
          </w:p>
          <w:p w:rsidR="00871994" w:rsidRPr="00CC6692" w:rsidRDefault="0022004E" w:rsidP="00C01A26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 w:rsidRPr="005477CF">
              <w:rPr>
                <w:rFonts w:ascii="Times New Roman" w:hAnsi="Times New Roman"/>
                <w:bCs/>
                <w:sz w:val="24"/>
                <w:lang w:val="kk-KZ"/>
              </w:rPr>
              <w:t>Көзге жаттығу жұмыстары жүргізіледі</w:t>
            </w:r>
          </w:p>
        </w:tc>
      </w:tr>
      <w:tr w:rsidR="00871994" w:rsidRPr="00073B5D" w:rsidTr="00F669CD">
        <w:trPr>
          <w:cantSplit/>
          <w:trHeight w:val="557"/>
        </w:trPr>
        <w:tc>
          <w:tcPr>
            <w:tcW w:w="1449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Pr="006C1304" w:rsidRDefault="00871994" w:rsidP="00C01A26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6C1304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871994" w:rsidRPr="006C1304" w:rsidRDefault="00871994" w:rsidP="00C01A26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871994" w:rsidRPr="006C1304" w:rsidRDefault="00871994" w:rsidP="00C01A26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6C1304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871994" w:rsidRDefault="00871994" w:rsidP="00C01A26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6C1304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Егер оқушылар оқу мақсатына жетпеген болса, неліктен деп ойлайсыз? Сабақта саралау дұрыс жүргізілді ме?</w:t>
            </w:r>
          </w:p>
          <w:p w:rsidR="00871994" w:rsidRDefault="00871994" w:rsidP="00C01A26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55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Default="00871994" w:rsidP="00C01A26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871994" w:rsidRPr="00073B5D" w:rsidTr="00F669CD">
        <w:trPr>
          <w:cantSplit/>
          <w:trHeight w:val="2265"/>
        </w:trPr>
        <w:tc>
          <w:tcPr>
            <w:tcW w:w="1449" w:type="pct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871994" w:rsidRDefault="00871994" w:rsidP="00C01A26">
            <w:pPr>
              <w:widowControl/>
              <w:spacing w:line="276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55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994" w:rsidRDefault="00871994" w:rsidP="00C01A26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871994" w:rsidRPr="00073B5D" w:rsidTr="00C01A26">
        <w:trPr>
          <w:trHeight w:val="4230"/>
        </w:trPr>
        <w:tc>
          <w:tcPr>
            <w:tcW w:w="5000" w:type="pct"/>
            <w:gridSpan w:val="5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71994" w:rsidRDefault="00871994" w:rsidP="00C01A26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71994" w:rsidRDefault="00871994" w:rsidP="00C01A26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71994" w:rsidRDefault="00871994" w:rsidP="00C01A2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71994" w:rsidRDefault="00871994" w:rsidP="00C01A26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  <w:bookmarkEnd w:id="0"/>
    </w:tbl>
    <w:p w:rsidR="00871994" w:rsidRDefault="00871994" w:rsidP="00871994">
      <w:pPr>
        <w:rPr>
          <w:rFonts w:ascii="Times New Roman" w:hAnsi="Times New Roman"/>
          <w:sz w:val="24"/>
          <w:lang w:val="kk-KZ"/>
        </w:rPr>
      </w:pPr>
    </w:p>
    <w:p w:rsidR="00A61353" w:rsidRPr="00871994" w:rsidRDefault="00A61353">
      <w:pPr>
        <w:rPr>
          <w:lang w:val="kk-KZ"/>
        </w:rPr>
      </w:pPr>
    </w:p>
    <w:sectPr w:rsidR="00A61353" w:rsidRPr="00871994" w:rsidSect="0060128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B15" w:rsidRDefault="004F7B15" w:rsidP="00871994">
      <w:pPr>
        <w:spacing w:line="240" w:lineRule="auto"/>
      </w:pPr>
      <w:r>
        <w:separator/>
      </w:r>
    </w:p>
  </w:endnote>
  <w:endnote w:type="continuationSeparator" w:id="0">
    <w:p w:rsidR="004F7B15" w:rsidRDefault="004F7B15" w:rsidP="00871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B15" w:rsidRDefault="004F7B15" w:rsidP="00871994">
      <w:pPr>
        <w:spacing w:line="240" w:lineRule="auto"/>
      </w:pPr>
      <w:r>
        <w:separator/>
      </w:r>
    </w:p>
  </w:footnote>
  <w:footnote w:type="continuationSeparator" w:id="0">
    <w:p w:rsidR="004F7B15" w:rsidRDefault="004F7B15" w:rsidP="008719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4AC7"/>
    <w:multiLevelType w:val="hybridMultilevel"/>
    <w:tmpl w:val="04989328"/>
    <w:lvl w:ilvl="0" w:tplc="6E94C4E4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2E0D13"/>
    <w:multiLevelType w:val="hybridMultilevel"/>
    <w:tmpl w:val="84624634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FE0D67"/>
    <w:multiLevelType w:val="hybridMultilevel"/>
    <w:tmpl w:val="D1427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18DD"/>
    <w:multiLevelType w:val="hybridMultilevel"/>
    <w:tmpl w:val="0750F176"/>
    <w:lvl w:ilvl="0" w:tplc="C6A8C1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23EA1"/>
    <w:multiLevelType w:val="hybridMultilevel"/>
    <w:tmpl w:val="A22C036C"/>
    <w:lvl w:ilvl="0" w:tplc="0FCA1714">
      <w:start w:val="6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6770090F"/>
    <w:multiLevelType w:val="multilevel"/>
    <w:tmpl w:val="8C74E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4E491D"/>
    <w:multiLevelType w:val="multilevel"/>
    <w:tmpl w:val="9CD88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E58728D"/>
    <w:multiLevelType w:val="hybridMultilevel"/>
    <w:tmpl w:val="23D06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11"/>
    <w:rsid w:val="00073B5D"/>
    <w:rsid w:val="000A6A5C"/>
    <w:rsid w:val="001A435E"/>
    <w:rsid w:val="001C21EF"/>
    <w:rsid w:val="0020160B"/>
    <w:rsid w:val="0022004E"/>
    <w:rsid w:val="00274697"/>
    <w:rsid w:val="002D79D8"/>
    <w:rsid w:val="00413E4A"/>
    <w:rsid w:val="00420351"/>
    <w:rsid w:val="00421CF6"/>
    <w:rsid w:val="004F738C"/>
    <w:rsid w:val="004F7B15"/>
    <w:rsid w:val="005477CF"/>
    <w:rsid w:val="005602E5"/>
    <w:rsid w:val="005A5295"/>
    <w:rsid w:val="005D0219"/>
    <w:rsid w:val="00601284"/>
    <w:rsid w:val="00612BBE"/>
    <w:rsid w:val="0063766A"/>
    <w:rsid w:val="00693A3D"/>
    <w:rsid w:val="006C1304"/>
    <w:rsid w:val="007D02BB"/>
    <w:rsid w:val="0081626A"/>
    <w:rsid w:val="00871994"/>
    <w:rsid w:val="008C17EF"/>
    <w:rsid w:val="008E6512"/>
    <w:rsid w:val="009746C4"/>
    <w:rsid w:val="009A27C4"/>
    <w:rsid w:val="009E6372"/>
    <w:rsid w:val="00A176CC"/>
    <w:rsid w:val="00A35690"/>
    <w:rsid w:val="00A61353"/>
    <w:rsid w:val="00AC3611"/>
    <w:rsid w:val="00AD2B6B"/>
    <w:rsid w:val="00BD378E"/>
    <w:rsid w:val="00C01A26"/>
    <w:rsid w:val="00C2253C"/>
    <w:rsid w:val="00C710D8"/>
    <w:rsid w:val="00CC48A2"/>
    <w:rsid w:val="00CC6692"/>
    <w:rsid w:val="00CD71A0"/>
    <w:rsid w:val="00D47A2B"/>
    <w:rsid w:val="00E66EAD"/>
    <w:rsid w:val="00E74999"/>
    <w:rsid w:val="00F6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BF98A-7F45-42A2-B6F1-53BF248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9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unhideWhenUsed/>
    <w:qFormat/>
    <w:rsid w:val="00871994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9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1994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AssignmentTemplate">
    <w:name w:val="AssignmentTemplate"/>
    <w:basedOn w:val="9"/>
    <w:rsid w:val="0087199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NESNormalChar">
    <w:name w:val="NES Normal Char"/>
    <w:link w:val="NESNormal"/>
    <w:locked/>
    <w:rsid w:val="00871994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871994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8719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3">
    <w:name w:val="header"/>
    <w:basedOn w:val="a"/>
    <w:link w:val="a4"/>
    <w:uiPriority w:val="99"/>
    <w:unhideWhenUsed/>
    <w:rsid w:val="0087199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994"/>
    <w:rPr>
      <w:rFonts w:ascii="Arial" w:eastAsia="Times New Roman" w:hAnsi="Arial" w:cs="Times New Roman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87199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994"/>
    <w:rPr>
      <w:rFonts w:ascii="Arial" w:eastAsia="Times New Roman" w:hAnsi="Arial" w:cs="Times New Roman"/>
      <w:szCs w:val="24"/>
      <w:lang w:val="en-GB"/>
    </w:rPr>
  </w:style>
  <w:style w:type="paragraph" w:styleId="a7">
    <w:name w:val="List Paragraph"/>
    <w:basedOn w:val="a"/>
    <w:uiPriority w:val="34"/>
    <w:qFormat/>
    <w:rsid w:val="0063766A"/>
    <w:pPr>
      <w:ind w:left="720"/>
      <w:contextualSpacing/>
    </w:pPr>
  </w:style>
  <w:style w:type="table" w:styleId="a8">
    <w:name w:val="Table Grid"/>
    <w:basedOn w:val="a1"/>
    <w:uiPriority w:val="39"/>
    <w:rsid w:val="0042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201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Aktilek</dc:creator>
  <cp:keywords/>
  <dc:description/>
  <cp:lastModifiedBy>Aktilek</cp:lastModifiedBy>
  <cp:revision>3</cp:revision>
  <dcterms:created xsi:type="dcterms:W3CDTF">2020-01-26T17:31:00Z</dcterms:created>
  <dcterms:modified xsi:type="dcterms:W3CDTF">2020-01-26T17:31:00Z</dcterms:modified>
</cp:coreProperties>
</file>