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C30" w:rsidRPr="00AE3B87" w:rsidRDefault="00FA4C30" w:rsidP="00FA4C3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Hlk29136228"/>
      <w:bookmarkEnd w:id="0"/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 xml:space="preserve">«Атом </w:t>
      </w:r>
      <w:proofErr w:type="spellStart"/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ядросы</w:t>
      </w:r>
      <w:proofErr w:type="spellEnd"/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» бө</w:t>
      </w:r>
      <w:proofErr w:type="gramStart"/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proofErr w:type="gramEnd"/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імі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жиынтық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11BC">
        <w:rPr>
          <w:rFonts w:ascii="Times New Roman" w:eastAsia="Times New Roman" w:hAnsi="Times New Roman" w:cs="Times New Roman"/>
          <w:b/>
          <w:sz w:val="28"/>
          <w:szCs w:val="28"/>
        </w:rPr>
        <w:t>бағалау</w:t>
      </w:r>
    </w:p>
    <w:p w:rsidR="00FA4C30" w:rsidRPr="00E945D7" w:rsidRDefault="00FA4C30" w:rsidP="00FA4C30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C3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Оқу мақсаттары</w:t>
      </w:r>
      <w:r w:rsidRPr="00E945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:rsidR="00FA4C30" w:rsidRPr="00E945D7" w:rsidRDefault="00FA4C30" w:rsidP="00FA4C30">
      <w:pPr>
        <w:spacing w:after="0" w:line="0" w:lineRule="atLeas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E945D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9.6.1.8- Ядролық күштердің қасиеттерін сипаттау;</w:t>
      </w:r>
    </w:p>
    <w:p w:rsidR="00FA4C30" w:rsidRPr="00E945D7" w:rsidRDefault="00FA4C30" w:rsidP="00FA4C30">
      <w:pPr>
        <w:spacing w:after="0" w:line="0" w:lineRule="atLeas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E945D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9.6.1.9 – Атом ядросының масса ақауын анықтау;</w:t>
      </w:r>
    </w:p>
    <w:p w:rsidR="00FA4C30" w:rsidRPr="00E945D7" w:rsidRDefault="00FA4C30" w:rsidP="00FA4C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9.6.2.3- Радиоактивті ыдырау заңын есеп шығаруда қолдану;</w:t>
      </w:r>
    </w:p>
    <w:p w:rsidR="00FA4C30" w:rsidRPr="00E945D7" w:rsidRDefault="00FA4C30" w:rsidP="00FA4C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9.6.2.</w:t>
      </w:r>
      <w:bookmarkStart w:id="1" w:name="_GoBack"/>
      <w:bookmarkEnd w:id="1"/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4 - Тізбекті ядролық реакциялардың өту шарттарын сипаттау;</w:t>
      </w:r>
    </w:p>
    <w:p w:rsidR="00FA4C30" w:rsidRPr="00E945D7" w:rsidRDefault="00FA4C30" w:rsidP="00FA4C3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9.6.2.5-Ядролық реактордың жұмыс істеу принципін сипаттау;</w:t>
      </w:r>
    </w:p>
    <w:p w:rsidR="00FA4C30" w:rsidRPr="00FA4C30" w:rsidRDefault="00FA4C30" w:rsidP="00FA4C30">
      <w:pPr>
        <w:pStyle w:val="a6"/>
        <w:numPr>
          <w:ilvl w:val="3"/>
          <w:numId w:val="3"/>
        </w:numPr>
        <w:tabs>
          <w:tab w:val="left" w:pos="3260"/>
        </w:tabs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- Радиациядан қорғану әдістерін сипаттау;</w:t>
      </w:r>
    </w:p>
    <w:p w:rsidR="00FA4C30" w:rsidRPr="00FA4C30" w:rsidRDefault="00FA4C30" w:rsidP="00FA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4C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критериі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FA4C30">
        <w:rPr>
          <w:rFonts w:ascii="Times New Roman" w:hAnsi="Times New Roman" w:cs="Times New Roman"/>
          <w:b/>
          <w:sz w:val="28"/>
          <w:szCs w:val="28"/>
          <w:lang w:val="kk-KZ"/>
        </w:rPr>
        <w:t>ілім алушы:</w:t>
      </w:r>
    </w:p>
    <w:p w:rsidR="00FA4C30" w:rsidRPr="00FA4C30" w:rsidRDefault="00FA4C30" w:rsidP="00FA4C30">
      <w:pPr>
        <w:pStyle w:val="a6"/>
        <w:numPr>
          <w:ilvl w:val="0"/>
          <w:numId w:val="5"/>
        </w:numPr>
        <w:tabs>
          <w:tab w:val="left" w:pos="4100"/>
        </w:tabs>
        <w:spacing w:line="0" w:lineRule="atLeast"/>
        <w:rPr>
          <w:rFonts w:ascii="Times New Roman" w:eastAsia="Symbol" w:hAnsi="Times New Roman" w:cs="Times New Roman"/>
          <w:sz w:val="28"/>
          <w:szCs w:val="28"/>
          <w:lang w:val="kk-KZ"/>
        </w:rPr>
      </w:pP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Атом ядросының  массалар ақауын, байланыс энергиясын және меншікті  байланыс энергиясын </w:t>
      </w:r>
      <w:r w:rsidR="00772E2D">
        <w:rPr>
          <w:rFonts w:ascii="Times New Roman" w:eastAsia="Times New Roman" w:hAnsi="Times New Roman" w:cs="Times New Roman"/>
          <w:sz w:val="28"/>
          <w:szCs w:val="28"/>
          <w:lang w:val="kk-KZ"/>
        </w:rPr>
        <w:t>есептер шығаруда қолданады ;</w:t>
      </w:r>
    </w:p>
    <w:p w:rsidR="00FA4C30" w:rsidRPr="00E945D7" w:rsidRDefault="00FA4C30" w:rsidP="00FA4C30">
      <w:pPr>
        <w:pStyle w:val="a6"/>
        <w:numPr>
          <w:ilvl w:val="0"/>
          <w:numId w:val="5"/>
        </w:numPr>
        <w:tabs>
          <w:tab w:val="left" w:pos="4100"/>
        </w:tabs>
        <w:spacing w:line="0" w:lineRule="atLeast"/>
        <w:rPr>
          <w:rFonts w:ascii="Times New Roman" w:eastAsia="Symbol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Радиоактивті ыдырау заңын есеп шығаруда </w:t>
      </w:r>
      <w:r w:rsidR="00772E2D">
        <w:rPr>
          <w:rFonts w:ascii="Times New Roman" w:eastAsia="Times New Roman" w:hAnsi="Times New Roman" w:cs="Times New Roman"/>
          <w:sz w:val="28"/>
          <w:szCs w:val="28"/>
          <w:lang w:val="kk-KZ"/>
        </w:rPr>
        <w:t>қолданады;</w:t>
      </w:r>
    </w:p>
    <w:p w:rsidR="00FA4C30" w:rsidRPr="00E945D7" w:rsidRDefault="00FA4C30" w:rsidP="00FA4C30">
      <w:pPr>
        <w:pStyle w:val="a6"/>
        <w:numPr>
          <w:ilvl w:val="0"/>
          <w:numId w:val="5"/>
        </w:numPr>
        <w:tabs>
          <w:tab w:val="left" w:pos="4100"/>
        </w:tabs>
        <w:spacing w:line="0" w:lineRule="atLeast"/>
        <w:rPr>
          <w:rFonts w:ascii="Times New Roman" w:eastAsia="Symbol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Тізбекті ядролық реакциялардың теңдеуін </w:t>
      </w:r>
      <w:r w:rsidR="00772E2D">
        <w:rPr>
          <w:rFonts w:ascii="Times New Roman" w:eastAsia="Times New Roman" w:hAnsi="Times New Roman" w:cs="Times New Roman"/>
          <w:sz w:val="28"/>
          <w:szCs w:val="28"/>
          <w:lang w:val="kk-KZ"/>
        </w:rPr>
        <w:t>жазады және сипаттайды;</w:t>
      </w:r>
    </w:p>
    <w:p w:rsidR="00FA4C30" w:rsidRPr="00E945D7" w:rsidRDefault="00FA4C30" w:rsidP="00FA4C30">
      <w:pPr>
        <w:pStyle w:val="a6"/>
        <w:numPr>
          <w:ilvl w:val="0"/>
          <w:numId w:val="5"/>
        </w:numPr>
        <w:tabs>
          <w:tab w:val="left" w:pos="4100"/>
        </w:tabs>
        <w:spacing w:line="0" w:lineRule="atLeast"/>
        <w:rPr>
          <w:rFonts w:ascii="Times New Roman" w:eastAsia="Symbol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Symbol" w:hAnsi="Times New Roman" w:cs="Times New Roman"/>
          <w:sz w:val="28"/>
          <w:szCs w:val="28"/>
          <w:lang w:val="kk-KZ"/>
        </w:rPr>
        <w:t>Ядролық реактордың жұмыс істеу принципін сипаттайды;</w:t>
      </w:r>
    </w:p>
    <w:p w:rsidR="00FA4C30" w:rsidRPr="00FA4C30" w:rsidRDefault="00FA4C30" w:rsidP="00FA4C30">
      <w:pPr>
        <w:pStyle w:val="a6"/>
        <w:numPr>
          <w:ilvl w:val="0"/>
          <w:numId w:val="5"/>
        </w:numPr>
        <w:tabs>
          <w:tab w:val="left" w:pos="4100"/>
        </w:tabs>
        <w:spacing w:line="232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Радиацияд</w:t>
      </w:r>
      <w:r w:rsidR="00772E2D">
        <w:rPr>
          <w:rFonts w:ascii="Times New Roman" w:eastAsia="Times New Roman" w:hAnsi="Times New Roman" w:cs="Times New Roman"/>
          <w:sz w:val="28"/>
          <w:szCs w:val="28"/>
          <w:lang w:val="kk-KZ"/>
        </w:rPr>
        <w:t>ан қорғану әдістерін сипаттайды;</w:t>
      </w:r>
    </w:p>
    <w:p w:rsidR="00FA4C30" w:rsidRPr="00E945D7" w:rsidRDefault="00FA4C30" w:rsidP="00FA4C30">
      <w:pPr>
        <w:tabs>
          <w:tab w:val="left" w:pos="3260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Ойлау дағдыларының деңгейлері</w:t>
      </w:r>
      <w:r w:rsidRPr="00E945D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:</w:t>
      </w:r>
      <w:r w:rsidR="000E31A2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білу,</w:t>
      </w:r>
      <w:r w:rsidRPr="00E945D7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түсіну, қолдану</w:t>
      </w:r>
    </w:p>
    <w:p w:rsidR="00FA4C30" w:rsidRPr="00E945D7" w:rsidRDefault="00FA4C30" w:rsidP="00FA4C30">
      <w:pPr>
        <w:tabs>
          <w:tab w:val="left" w:pos="3260"/>
        </w:tabs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Орындау уақыты:   </w:t>
      </w:r>
      <w:r w:rsidR="00AF75A7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минут</w:t>
      </w:r>
    </w:p>
    <w:p w:rsidR="00FA4C30" w:rsidRPr="00E945D7" w:rsidRDefault="00FA4C30" w:rsidP="00FA4C30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Тапсырмалар</w:t>
      </w:r>
    </w:p>
    <w:p w:rsidR="00FA4C30" w:rsidRPr="00E945D7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m:oMath>
        <m:sPre>
          <m:sPre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kk-KZ"/>
              </w:rPr>
            </m:ctrlPr>
          </m:sPrePr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8</m:t>
            </m:r>
          </m:sub>
          <m:sup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17</m:t>
            </m:r>
          </m:sup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О</m:t>
            </m:r>
          </m:e>
        </m:sPre>
      </m:oMath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оттек ядросының нуклондарының массалар ақауын , байланыс энергиясын және менші</w:t>
      </w:r>
      <w:r w:rsidR="000E31A2">
        <w:rPr>
          <w:rFonts w:ascii="Times New Roman" w:eastAsia="Times New Roman" w:hAnsi="Times New Roman" w:cs="Times New Roman"/>
          <w:sz w:val="28"/>
          <w:szCs w:val="28"/>
          <w:lang w:val="kk-KZ"/>
        </w:rPr>
        <w:t>кті байланыс энергиясын табыңыздар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47"/>
        <w:gridCol w:w="8923"/>
      </w:tblGrid>
      <w:tr w:rsidR="00772E2D" w:rsidRPr="000E31A2" w:rsidTr="00AB0A00">
        <w:trPr>
          <w:trHeight w:val="1540"/>
        </w:trPr>
        <w:tc>
          <w:tcPr>
            <w:tcW w:w="166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72E2D" w:rsidRPr="000E31A2" w:rsidRDefault="00772E2D" w:rsidP="00AB0A00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0E31A2">
              <w:rPr>
                <w:rFonts w:ascii="Times New Roman" w:hAnsi="Times New Roman" w:cs="Times New Roman"/>
                <w:lang w:val="kk-KZ" w:eastAsia="ru-RU"/>
              </w:rPr>
              <w:t>Берілгені:</w:t>
            </w:r>
          </w:p>
          <w:p w:rsidR="00772E2D" w:rsidRPr="000E31A2" w:rsidRDefault="00772E2D" w:rsidP="00AB0A00">
            <w:pPr>
              <w:rPr>
                <w:rFonts w:ascii="Times New Roman" w:hAnsi="Times New Roman" w:cs="Times New Roman"/>
                <w:lang w:val="kk-KZ" w:eastAsia="ru-RU"/>
              </w:rPr>
            </w:pPr>
          </w:p>
          <w:p w:rsidR="00772E2D" w:rsidRPr="000E31A2" w:rsidRDefault="00772E2D" w:rsidP="00AB0A00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928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72E2D" w:rsidRPr="000E31A2" w:rsidRDefault="00772E2D" w:rsidP="00AB0A00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772E2D" w:rsidRPr="00096755" w:rsidTr="00AB0A00">
        <w:trPr>
          <w:trHeight w:val="422"/>
        </w:trPr>
        <w:tc>
          <w:tcPr>
            <w:tcW w:w="166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772E2D" w:rsidRPr="000E31A2" w:rsidRDefault="00772E2D" w:rsidP="00AB0A00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0E31A2">
              <w:rPr>
                <w:rFonts w:ascii="Times New Roman" w:hAnsi="Times New Roman" w:cs="Times New Roman"/>
                <w:lang w:val="kk-KZ" w:eastAsia="ru-RU"/>
              </w:rPr>
              <w:t>т/к:</w:t>
            </w:r>
          </w:p>
        </w:tc>
        <w:tc>
          <w:tcPr>
            <w:tcW w:w="928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772E2D" w:rsidRDefault="00772E2D" w:rsidP="00772E2D">
            <w:pPr>
              <w:tabs>
                <w:tab w:val="left" w:pos="580"/>
              </w:tabs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[3]</w:t>
            </w:r>
          </w:p>
          <w:p w:rsidR="00772E2D" w:rsidRPr="00772E2D" w:rsidRDefault="00772E2D" w:rsidP="00AB0A00">
            <w:pPr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</w:tbl>
    <w:p w:rsidR="00FA4C30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</w:p>
    <w:p w:rsidR="00FA4C30" w:rsidRPr="00FA4C30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А) </w:t>
      </w:r>
      <m:oMath>
        <m:sPre>
          <m:sPre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37</m:t>
            </m:r>
          </m:sub>
          <m:sup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90</m:t>
            </m:r>
          </m:sup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kk-KZ"/>
              </w:rPr>
              <m:t>Нуклидінің</m:t>
            </m:r>
          </m:e>
        </m:sPre>
      </m:oMath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945D7">
        <w:rPr>
          <w:rFonts w:ascii="Times New Roman" w:eastAsia="Times New Roman" w:hAnsi="Times New Roman" w:cs="Times New Roman"/>
          <w:sz w:val="28"/>
          <w:szCs w:val="28"/>
        </w:rPr>
        <w:t>β</w:t>
      </w: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-ыдырауы кезінде 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қандай элемент </w:t>
      </w: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пайда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болады</w:t>
      </w:r>
      <w:proofErr w:type="gramStart"/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.</w:t>
      </w:r>
      <w:proofErr w:type="gramEnd"/>
    </w:p>
    <w:p w:rsidR="00FA4C30" w:rsidRPr="00E945D7" w:rsidRDefault="00FA4C30" w:rsidP="00FA4C30">
      <w:pPr>
        <w:tabs>
          <w:tab w:val="left" w:pos="900"/>
        </w:tabs>
        <w:ind w:left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В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945D7">
        <w:rPr>
          <w:rFonts w:ascii="Times New Roman" w:eastAsia="Times New Roman" w:hAnsi="Times New Roman" w:cs="Times New Roman"/>
          <w:sz w:val="28"/>
          <w:szCs w:val="28"/>
        </w:rPr>
        <w:t>β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- ыдырауының реакциясын жазыңыз.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</w:p>
    <w:p w:rsidR="00FA4C30" w:rsidRPr="00E945D7" w:rsidRDefault="00772E2D" w:rsidP="00772E2D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[2]</w:t>
      </w:r>
      <w:r>
        <w:rPr>
          <w:rFonts w:ascii="Times New Roman" w:hAnsi="Times New Roman" w:cs="Times New Roman"/>
          <w:noProof/>
          <w:lang w:val="kk-KZ"/>
        </w:rPr>
        <w:t>_</w:t>
      </w:r>
    </w:p>
    <w:p w:rsidR="00FA4C30" w:rsidRDefault="00FA4C30" w:rsidP="00FA4C30">
      <w:pPr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bookmarkStart w:id="2" w:name="_Hlk29127828"/>
    </w:p>
    <w:p w:rsidR="00FA4C30" w:rsidRPr="00E945D7" w:rsidRDefault="00FA4C30" w:rsidP="00FA4C30">
      <w:pPr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E31A2">
        <w:rPr>
          <w:rFonts w:ascii="Times New Roman" w:eastAsia="Times New Roman" w:hAnsi="Times New Roman" w:cs="Times New Roman"/>
          <w:sz w:val="28"/>
          <w:szCs w:val="28"/>
          <w:lang w:val="kk-KZ"/>
        </w:rPr>
        <w:t>Ядролық реакция дегеніміз ...</w:t>
      </w:r>
    </w:p>
    <w:p w:rsidR="00FA4C30" w:rsidRPr="00E945D7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bookmarkStart w:id="3" w:name="_Hlk2912773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</w:t>
      </w:r>
      <w:bookmarkEnd w:id="3"/>
      <w:r w:rsidR="000E31A2" w:rsidRPr="000E31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1475" cy="247650"/>
            <wp:effectExtent l="19050" t="0" r="9525" b="0"/>
            <wp:docPr id="3" name="Рисунок 1" descr="https://fsd.multiurok.ru/html/2017/01/03/s_586bcd8d9eca0/51865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03/s_586bcd8d9eca0/518658_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31A2" w:rsidRPr="000E3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алюминийді </w:t>
      </w:r>
      <w:r w:rsidR="000E31A2" w:rsidRPr="000E31A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025" cy="180975"/>
            <wp:effectExtent l="19050" t="0" r="9525" b="0"/>
            <wp:docPr id="2" name="Рисунок 2" descr="https://fsd.multiurok.ru/html/2017/01/03/s_586bcd8d9eca0/518658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01/03/s_586bcd8d9eca0/518658_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31A2" w:rsidRPr="000E31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-бөлшектерімен атқылағанда протонды ыршытып шығарумен қатар жүретін ядролық реакцияны жазыңдар</w:t>
      </w:r>
      <w:r w:rsidR="000E31A2" w:rsidRPr="00E945D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</w:p>
    <w:p w:rsidR="00772E2D" w:rsidRDefault="000E31A2" w:rsidP="000E31A2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[2]</w:t>
      </w:r>
    </w:p>
    <w:p w:rsidR="00FA4C30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</w:p>
    <w:p w:rsidR="00FA4C30" w:rsidRPr="00E945D7" w:rsidRDefault="00FA4C30" w:rsidP="00FA4C30">
      <w:pPr>
        <w:tabs>
          <w:tab w:val="left" w:pos="58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</w:t>
      </w: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) Тізбекті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A4C30">
        <w:rPr>
          <w:rFonts w:ascii="Times New Roman" w:eastAsia="Times New Roman" w:hAnsi="Times New Roman" w:cs="Times New Roman"/>
          <w:sz w:val="28"/>
          <w:szCs w:val="28"/>
          <w:lang w:val="kk-KZ"/>
        </w:rPr>
        <w:t>ядролық реакция дегеніміз не?</w:t>
      </w:r>
    </w:p>
    <w:p w:rsidR="00FA4C30" w:rsidRDefault="00FA4C30" w:rsidP="00FA4C30">
      <w:pPr>
        <w:tabs>
          <w:tab w:val="left" w:pos="1000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Уран  </w:t>
      </w:r>
      <w:r w:rsidRPr="00E945D7">
        <w:rPr>
          <w:rFonts w:ascii="Times New Roman" w:eastAsia="Cambria Math" w:hAnsi="Times New Roman" w:cs="Times New Roman"/>
          <w:sz w:val="28"/>
          <w:szCs w:val="28"/>
          <w:vertAlign w:val="superscript"/>
          <w:lang w:val="kk-KZ"/>
        </w:rPr>
        <w:t>236</w:t>
      </w:r>
      <w:r w:rsidRPr="00E945D7">
        <w:rPr>
          <w:rFonts w:ascii="Times New Roman" w:eastAsia="Cambria Math" w:hAnsi="Times New Roman" w:cs="Times New Roman"/>
          <w:sz w:val="28"/>
          <w:szCs w:val="28"/>
          <w:vertAlign w:val="subscript"/>
          <w:lang w:val="kk-KZ"/>
        </w:rPr>
        <w:t>92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нейтронды  қармап  алып  </w:t>
      </w:r>
      <w:r w:rsidRPr="00E945D7">
        <w:rPr>
          <w:rFonts w:ascii="Times New Roman" w:eastAsia="Cambria Math" w:hAnsi="Times New Roman" w:cs="Times New Roman"/>
          <w:sz w:val="28"/>
          <w:szCs w:val="28"/>
          <w:vertAlign w:val="superscript"/>
          <w:lang w:val="kk-KZ"/>
        </w:rPr>
        <w:t>144</w:t>
      </w:r>
      <w:r w:rsidRPr="00E945D7">
        <w:rPr>
          <w:rFonts w:ascii="Times New Roman" w:eastAsia="Cambria Math" w:hAnsi="Times New Roman" w:cs="Times New Roman"/>
          <w:sz w:val="28"/>
          <w:szCs w:val="28"/>
          <w:vertAlign w:val="subscript"/>
          <w:lang w:val="kk-KZ"/>
        </w:rPr>
        <w:t>56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 </w:t>
      </w:r>
      <w:r w:rsidRPr="00E945D7">
        <w:rPr>
          <w:rFonts w:ascii="Times New Roman" w:eastAsia="Cambria Math" w:hAnsi="Times New Roman" w:cs="Times New Roman"/>
          <w:sz w:val="28"/>
          <w:szCs w:val="28"/>
          <w:vertAlign w:val="subscript"/>
          <w:lang w:val="kk-KZ"/>
        </w:rPr>
        <w:t>36</w:t>
      </w:r>
      <w:r w:rsidRPr="00E945D7">
        <w:rPr>
          <w:rFonts w:ascii="Times New Roman" w:eastAsia="Cambria Math" w:hAnsi="Times New Roman" w:cs="Times New Roman"/>
          <w:sz w:val="28"/>
          <w:szCs w:val="28"/>
          <w:vertAlign w:val="superscript"/>
          <w:lang w:val="kk-KZ"/>
        </w:rPr>
        <w:t>90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элементтеріне  бөлінеді. Реакция нәтижесінде неше нейтрон бөлініп шығатынын анықтаңыз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772E2D" w:rsidRPr="00E945D7" w:rsidRDefault="00772E2D" w:rsidP="00772E2D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lastRenderedPageBreak/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____________</w:t>
      </w:r>
    </w:p>
    <w:p w:rsidR="00772E2D" w:rsidRPr="00E945D7" w:rsidRDefault="00772E2D" w:rsidP="00772E2D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[3]</w:t>
      </w: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 </w:t>
      </w: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Суреттегі екі бос ұяшықты толтырыңыз.</w:t>
      </w: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02435" cy="2634615"/>
            <wp:effectExtent l="19050" t="0" r="766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805" cy="264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772E2D">
      <w:pPr>
        <w:tabs>
          <w:tab w:val="left" w:pos="887"/>
        </w:tabs>
        <w:ind w:firstLine="45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) Осы электростанция арқылы электр энергиясы қалай алынатынын суретті пайдалана отырып сипаттаңыз.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</w:p>
    <w:p w:rsidR="00772E2D" w:rsidRPr="00E945D7" w:rsidRDefault="00772E2D" w:rsidP="00772E2D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</w:t>
      </w:r>
      <w:r>
        <w:rPr>
          <w:rFonts w:ascii="Times New Roman" w:hAnsi="Times New Roman" w:cs="Times New Roman"/>
          <w:noProof/>
          <w:lang w:val="kk-KZ"/>
        </w:rPr>
        <w:t>____________________________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____________</w:t>
      </w:r>
    </w:p>
    <w:p w:rsidR="00FA4C30" w:rsidRPr="00E945D7" w:rsidRDefault="00772E2D" w:rsidP="00772E2D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[2]</w:t>
      </w:r>
    </w:p>
    <w:p w:rsidR="00FA4C30" w:rsidRPr="00E945D7" w:rsidRDefault="00FA4C30" w:rsidP="00FA4C30">
      <w:pPr>
        <w:tabs>
          <w:tab w:val="left" w:pos="907"/>
        </w:tabs>
        <w:ind w:firstLine="454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945D7">
        <w:rPr>
          <w:rFonts w:ascii="Times New Roman" w:eastAsia="Times New Roman" w:hAnsi="Times New Roman" w:cs="Times New Roman"/>
          <w:sz w:val="28"/>
          <w:szCs w:val="28"/>
          <w:lang w:val="kk-KZ"/>
        </w:rPr>
        <w:t>6. Радиациядан қорғану жолдарына мысал келтіріңіз.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</w:t>
      </w:r>
    </w:p>
    <w:p w:rsidR="00772E2D" w:rsidRPr="00E945D7" w:rsidRDefault="00772E2D" w:rsidP="00772E2D">
      <w:pPr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>_</w:t>
      </w:r>
      <w:r w:rsidRPr="00096755">
        <w:rPr>
          <w:rFonts w:ascii="Times New Roman" w:hAnsi="Times New Roman" w:cs="Times New Roman"/>
          <w:noProof/>
          <w:lang w:val="kk-KZ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noProof/>
          <w:lang w:val="kk-KZ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[1]</w:t>
      </w:r>
    </w:p>
    <w:p w:rsidR="00FA4C30" w:rsidRPr="00E945D7" w:rsidRDefault="00FA4C30" w:rsidP="00FA4C30">
      <w:pPr>
        <w:tabs>
          <w:tab w:val="left" w:pos="907"/>
        </w:tabs>
        <w:ind w:firstLine="454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907"/>
        </w:tabs>
        <w:ind w:firstLine="454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907"/>
        </w:tabs>
        <w:ind w:firstLine="454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907"/>
        </w:tabs>
        <w:ind w:firstLine="454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772E2D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Pr="00E945D7" w:rsidRDefault="00FA4C30" w:rsidP="00FA4C30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A4C30" w:rsidRDefault="00FA4C30" w:rsidP="00FA4C30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31A2" w:rsidRDefault="000E31A2" w:rsidP="00FA4C30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31A2" w:rsidRDefault="000E31A2" w:rsidP="00FA4C30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31A2" w:rsidRDefault="000E31A2" w:rsidP="00FA4C30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E31A2" w:rsidRPr="00E945D7" w:rsidRDefault="000E31A2" w:rsidP="00FA4C30">
      <w:pPr>
        <w:tabs>
          <w:tab w:val="left" w:pos="907"/>
        </w:tabs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2636"/>
        <w:gridCol w:w="1799"/>
        <w:gridCol w:w="3830"/>
        <w:gridCol w:w="2305"/>
      </w:tblGrid>
      <w:tr w:rsidR="00FA4C30" w:rsidRPr="00AE3B87" w:rsidTr="00AB0A00">
        <w:tc>
          <w:tcPr>
            <w:tcW w:w="2748" w:type="dxa"/>
            <w:vMerge w:val="restart"/>
            <w:vAlign w:val="bottom"/>
          </w:tcPr>
          <w:p w:rsidR="00FA4C30" w:rsidRPr="00E945D7" w:rsidRDefault="00772E2D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</w:t>
            </w:r>
            <w:r w:rsidR="00FA4C30" w:rsidRPr="00AE3B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ағалау</w:t>
            </w:r>
            <w:r w:rsidR="00FA4C30" w:rsidRPr="00E94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A4C30" w:rsidRPr="00AE3B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критерийі</w:t>
            </w:r>
          </w:p>
        </w:tc>
        <w:tc>
          <w:tcPr>
            <w:tcW w:w="1799" w:type="dxa"/>
            <w:vMerge w:val="restart"/>
            <w:vAlign w:val="bottom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E3B87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kk-KZ"/>
              </w:rPr>
              <w:t>Тапсырма№</w:t>
            </w:r>
          </w:p>
        </w:tc>
        <w:tc>
          <w:tcPr>
            <w:tcW w:w="3765" w:type="dxa"/>
          </w:tcPr>
          <w:p w:rsidR="00FA4C30" w:rsidRPr="00E945D7" w:rsidRDefault="000E31A2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Де</w:t>
            </w:r>
            <w:r w:rsidR="00FA4C30" w:rsidRPr="00E945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скриптор</w:t>
            </w:r>
          </w:p>
        </w:tc>
        <w:tc>
          <w:tcPr>
            <w:tcW w:w="2258" w:type="dxa"/>
            <w:vMerge w:val="restart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Балл</w:t>
            </w:r>
          </w:p>
        </w:tc>
      </w:tr>
      <w:tr w:rsidR="00FA4C30" w:rsidRPr="00AE3B87" w:rsidTr="00AB0A00">
        <w:tc>
          <w:tcPr>
            <w:tcW w:w="2586" w:type="dxa"/>
            <w:vMerge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3" w:type="dxa"/>
            <w:vMerge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19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Білім алушы</w:t>
            </w:r>
          </w:p>
        </w:tc>
        <w:tc>
          <w:tcPr>
            <w:tcW w:w="2586" w:type="dxa"/>
            <w:vMerge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4C30" w:rsidRPr="00E945D7" w:rsidTr="00AB0A00">
        <w:trPr>
          <w:trHeight w:val="2728"/>
        </w:trPr>
        <w:tc>
          <w:tcPr>
            <w:tcW w:w="2586" w:type="dxa"/>
          </w:tcPr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Атом ядросының   массалар ақауын және байланыс энергиясын, меншікті  байланыс энергиясын есептер шығаруда қолданады. </w:t>
            </w: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3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19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-Атом ядросының масса ақауын анықтайды;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Байланыс энергиясын анықтайды;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-Меншікті байланыс энергиясын анықтайды;</w:t>
            </w:r>
          </w:p>
        </w:tc>
        <w:tc>
          <w:tcPr>
            <w:tcW w:w="2586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A4C30" w:rsidRPr="00E945D7" w:rsidTr="00AB0A00">
        <w:tc>
          <w:tcPr>
            <w:tcW w:w="2586" w:type="dxa"/>
            <w:vMerge w:val="restart"/>
          </w:tcPr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Радиоактивті ыдырау заңын есеп шығаруда қолданады.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53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19" w:type="dxa"/>
          </w:tcPr>
          <w:p w:rsidR="00FA4C30" w:rsidRPr="00E945D7" w:rsidRDefault="00FA4C30" w:rsidP="00AB0A00">
            <w:pPr>
              <w:tabs>
                <w:tab w:val="left" w:pos="907"/>
              </w:tabs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-Қандай элемент пайда болатынын анықтайды;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-β ыдырау реакциясын жазады;</w:t>
            </w:r>
          </w:p>
        </w:tc>
        <w:tc>
          <w:tcPr>
            <w:tcW w:w="2586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A4C30" w:rsidRPr="00E945D7" w:rsidTr="00AB0A00">
        <w:trPr>
          <w:trHeight w:val="2413"/>
        </w:trPr>
        <w:tc>
          <w:tcPr>
            <w:tcW w:w="2748" w:type="dxa"/>
            <w:vMerge/>
          </w:tcPr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765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-Ядролық реакцияның анықтамасын жазады;</w:t>
            </w:r>
          </w:p>
          <w:p w:rsidR="00760A95" w:rsidRPr="00E945D7" w:rsidRDefault="00FA4C30" w:rsidP="00760A95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60A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Ядролық реакцияны жазыңыздар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A4C30" w:rsidRPr="00E945D7" w:rsidTr="00AB0A00">
        <w:trPr>
          <w:trHeight w:val="2832"/>
        </w:trPr>
        <w:tc>
          <w:tcPr>
            <w:tcW w:w="2748" w:type="dxa"/>
          </w:tcPr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Тізбекті ядролық реакциялардың теңдеуін жазады және сипаттайды.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765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-Тізбекті ядролық реакцияның анықтамасын жазады;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-Берілген мәліметтерді пайдалана отырып реакция теңдеуін жазады;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-Бөлінетін нейтрондар санын анықтайды;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8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A4C30" w:rsidRPr="00E945D7" w:rsidTr="00AB0A00">
        <w:tc>
          <w:tcPr>
            <w:tcW w:w="2748" w:type="dxa"/>
          </w:tcPr>
          <w:p w:rsidR="00FA4C30" w:rsidRPr="00E945D7" w:rsidRDefault="00FA4C30" w:rsidP="00AB0A00">
            <w:pPr>
              <w:tabs>
                <w:tab w:val="left" w:pos="4100"/>
              </w:tabs>
              <w:spacing w:line="0" w:lineRule="atLeast"/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Symbol" w:hAnsi="Times New Roman" w:cs="Times New Roman"/>
                <w:sz w:val="28"/>
                <w:szCs w:val="28"/>
                <w:lang w:val="kk-KZ"/>
              </w:rPr>
              <w:t>Ядролық реактордың жұмыс істеу принципін сипаттайды;</w:t>
            </w:r>
          </w:p>
        </w:tc>
        <w:tc>
          <w:tcPr>
            <w:tcW w:w="1799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765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Бос ұяшықты толтырады;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-АЭС-нан қалай электр энергиясын алатынын сипаттап жазады;</w:t>
            </w:r>
          </w:p>
        </w:tc>
        <w:tc>
          <w:tcPr>
            <w:tcW w:w="2258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A4C30" w:rsidRPr="00E945D7" w:rsidTr="00AB0A00">
        <w:tc>
          <w:tcPr>
            <w:tcW w:w="2748" w:type="dxa"/>
          </w:tcPr>
          <w:p w:rsidR="00FA4C30" w:rsidRPr="00E945D7" w:rsidRDefault="00FA4C30" w:rsidP="00AB0A00">
            <w:pPr>
              <w:tabs>
                <w:tab w:val="left" w:pos="4100"/>
              </w:tabs>
              <w:spacing w:line="23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Радиациядан қорғану әдістерін сипаттайды.</w:t>
            </w:r>
          </w:p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99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765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Радиациядан қорғану жолдарына мысал келтіреді;</w:t>
            </w:r>
          </w:p>
        </w:tc>
        <w:tc>
          <w:tcPr>
            <w:tcW w:w="2258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A4C30" w:rsidRPr="00E945D7" w:rsidTr="00AB0A00">
        <w:tc>
          <w:tcPr>
            <w:tcW w:w="8312" w:type="dxa"/>
            <w:gridSpan w:val="3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 балл</w:t>
            </w:r>
          </w:p>
        </w:tc>
        <w:tc>
          <w:tcPr>
            <w:tcW w:w="2258" w:type="dxa"/>
          </w:tcPr>
          <w:p w:rsidR="00FA4C30" w:rsidRPr="00E945D7" w:rsidRDefault="00FA4C30" w:rsidP="00AB0A00">
            <w:pPr>
              <w:tabs>
                <w:tab w:val="left" w:pos="907"/>
              </w:tabs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45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</w:tbl>
    <w:p w:rsidR="00FA4C30" w:rsidRPr="00E945D7" w:rsidRDefault="00FA4C30" w:rsidP="00FA4C30">
      <w:pPr>
        <w:spacing w:line="200" w:lineRule="exact"/>
        <w:rPr>
          <w:rFonts w:ascii="Times New Roman" w:hAnsi="Times New Roman" w:cs="Times New Roman"/>
          <w:sz w:val="28"/>
          <w:szCs w:val="28"/>
        </w:rPr>
      </w:pPr>
      <w:bookmarkStart w:id="4" w:name="page35"/>
      <w:bookmarkStart w:id="5" w:name="page36"/>
      <w:bookmarkStart w:id="6" w:name="page37"/>
      <w:bookmarkEnd w:id="4"/>
      <w:bookmarkEnd w:id="5"/>
      <w:bookmarkEnd w:id="6"/>
    </w:p>
    <w:p w:rsidR="00882541" w:rsidRPr="00FA4C30" w:rsidRDefault="00882541">
      <w:pPr>
        <w:rPr>
          <w:rFonts w:ascii="Times New Roman" w:hAnsi="Times New Roman" w:cs="Times New Roman"/>
          <w:sz w:val="28"/>
          <w:szCs w:val="28"/>
        </w:rPr>
      </w:pPr>
    </w:p>
    <w:sectPr w:rsidR="00882541" w:rsidRPr="00FA4C30" w:rsidSect="00FA4C30">
      <w:pgSz w:w="11900" w:h="16838"/>
      <w:pgMar w:top="1112" w:right="526" w:bottom="150" w:left="10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094"/>
    <w:multiLevelType w:val="hybridMultilevel"/>
    <w:tmpl w:val="77EC14D6"/>
    <w:lvl w:ilvl="0" w:tplc="6D2A806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35046"/>
    <w:multiLevelType w:val="hybridMultilevel"/>
    <w:tmpl w:val="9CB07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673"/>
    <w:multiLevelType w:val="hybridMultilevel"/>
    <w:tmpl w:val="B776A2BC"/>
    <w:lvl w:ilvl="0" w:tplc="20C0A7E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35D"/>
    <w:multiLevelType w:val="multilevel"/>
    <w:tmpl w:val="9F063C28"/>
    <w:lvl w:ilvl="0">
      <w:start w:val="9"/>
      <w:numFmt w:val="decimal"/>
      <w:lvlText w:val="%1"/>
      <w:lvlJc w:val="left"/>
      <w:pPr>
        <w:ind w:left="810" w:hanging="81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810" w:hanging="81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810" w:hanging="810"/>
      </w:pPr>
      <w:rPr>
        <w:rFonts w:hint="default"/>
        <w:b w:val="0"/>
      </w:rPr>
    </w:lvl>
    <w:lvl w:ilvl="3">
      <w:start w:val="8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7927152C"/>
    <w:multiLevelType w:val="hybridMultilevel"/>
    <w:tmpl w:val="FF760A08"/>
    <w:lvl w:ilvl="0" w:tplc="293641E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C30"/>
    <w:rsid w:val="000E31A2"/>
    <w:rsid w:val="00305C2C"/>
    <w:rsid w:val="00386B64"/>
    <w:rsid w:val="00760A95"/>
    <w:rsid w:val="00772E2D"/>
    <w:rsid w:val="00882541"/>
    <w:rsid w:val="00AF75A7"/>
    <w:rsid w:val="00FA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A4C3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2020-01-05T14:44:00Z</dcterms:created>
  <dcterms:modified xsi:type="dcterms:W3CDTF">2020-01-06T05:40:00Z</dcterms:modified>
</cp:coreProperties>
</file>