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89" w:rsidRPr="00180389" w:rsidRDefault="00180389" w:rsidP="00180389">
      <w:pPr>
        <w:spacing w:after="0"/>
        <w:jc w:val="center"/>
        <w:rPr>
          <w:rFonts w:ascii="Times New Roman" w:hAnsi="Times New Roman" w:cs="Times New Roman"/>
          <w:b/>
          <w:sz w:val="24"/>
          <w:szCs w:val="24"/>
          <w:lang w:val="kk-KZ"/>
        </w:rPr>
      </w:pPr>
      <w:proofErr w:type="spellStart"/>
      <w:r w:rsidRPr="0062432E">
        <w:rPr>
          <w:rFonts w:ascii="Times New Roman" w:hAnsi="Times New Roman" w:cs="Times New Roman"/>
          <w:b/>
          <w:sz w:val="24"/>
          <w:szCs w:val="24"/>
        </w:rPr>
        <w:t>Қысқа</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мерзімді</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сабақ</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жоспары</w:t>
      </w:r>
      <w:proofErr w:type="spellEnd"/>
      <w:r>
        <w:rPr>
          <w:rFonts w:ascii="Times New Roman" w:hAnsi="Times New Roman" w:cs="Times New Roman"/>
          <w:b/>
          <w:sz w:val="24"/>
          <w:szCs w:val="24"/>
        </w:rPr>
        <w:t xml:space="preserve"> № </w:t>
      </w:r>
      <w:r w:rsidR="00BE2158">
        <w:rPr>
          <w:rFonts w:ascii="Times New Roman" w:hAnsi="Times New Roman" w:cs="Times New Roman"/>
          <w:b/>
          <w:sz w:val="24"/>
          <w:szCs w:val="24"/>
          <w:lang w:val="kk-KZ"/>
        </w:rPr>
        <w:t>78</w:t>
      </w:r>
    </w:p>
    <w:p w:rsidR="00180389" w:rsidRPr="00151B17" w:rsidRDefault="00180389" w:rsidP="00180389">
      <w:pPr>
        <w:spacing w:after="0"/>
        <w:jc w:val="center"/>
        <w:rPr>
          <w:rFonts w:ascii="Times New Roman" w:hAnsi="Times New Roman" w:cs="Times New Roman"/>
          <w:b/>
          <w:sz w:val="24"/>
          <w:szCs w:val="24"/>
          <w:lang w:val="kk-KZ"/>
        </w:rPr>
      </w:pPr>
    </w:p>
    <w:tbl>
      <w:tblPr>
        <w:tblW w:w="5036"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3080"/>
        <w:gridCol w:w="1165"/>
        <w:gridCol w:w="229"/>
        <w:gridCol w:w="1921"/>
        <w:gridCol w:w="2237"/>
        <w:gridCol w:w="759"/>
        <w:gridCol w:w="214"/>
        <w:gridCol w:w="5287"/>
      </w:tblGrid>
      <w:tr w:rsidR="00180389" w:rsidRPr="00C357A3" w:rsidTr="003D50E7">
        <w:trPr>
          <w:cantSplit/>
          <w:trHeight w:val="473"/>
        </w:trPr>
        <w:tc>
          <w:tcPr>
            <w:tcW w:w="2147" w:type="pct"/>
            <w:gridSpan w:val="4"/>
            <w:tcBorders>
              <w:top w:val="single" w:sz="12" w:space="0" w:color="2976A4"/>
              <w:left w:val="single" w:sz="8" w:space="0" w:color="2976A4"/>
              <w:bottom w:val="nil"/>
              <w:right w:val="nil"/>
            </w:tcBorders>
            <w:hideMark/>
          </w:tcPr>
          <w:p w:rsidR="00180389" w:rsidRPr="00180389" w:rsidRDefault="00180389" w:rsidP="00C357A3">
            <w:pPr>
              <w:spacing w:after="0"/>
              <w:rPr>
                <w:rFonts w:ascii="Times New Roman" w:hAnsi="Times New Roman" w:cs="Times New Roman"/>
                <w:b/>
                <w:sz w:val="24"/>
                <w:szCs w:val="24"/>
                <w:lang w:val="kk-KZ"/>
              </w:rPr>
            </w:pPr>
            <w:r w:rsidRPr="00180389">
              <w:rPr>
                <w:rFonts w:ascii="Times New Roman" w:hAnsi="Times New Roman" w:cs="Times New Roman"/>
                <w:b/>
                <w:sz w:val="24"/>
                <w:szCs w:val="24"/>
                <w:lang w:val="kk-KZ"/>
              </w:rPr>
              <w:t>Ұзақ</w:t>
            </w:r>
            <w:r>
              <w:rPr>
                <w:rFonts w:ascii="Times New Roman" w:hAnsi="Times New Roman" w:cs="Times New Roman"/>
                <w:b/>
                <w:sz w:val="24"/>
                <w:szCs w:val="24"/>
                <w:lang w:val="kk-KZ"/>
              </w:rPr>
              <w:t xml:space="preserve"> </w:t>
            </w:r>
            <w:r w:rsidRPr="00180389">
              <w:rPr>
                <w:rFonts w:ascii="Times New Roman" w:hAnsi="Times New Roman" w:cs="Times New Roman"/>
                <w:b/>
                <w:sz w:val="24"/>
                <w:szCs w:val="24"/>
                <w:lang w:val="kk-KZ"/>
              </w:rPr>
              <w:t>мерзімді</w:t>
            </w:r>
            <w:r>
              <w:rPr>
                <w:rFonts w:ascii="Times New Roman" w:hAnsi="Times New Roman" w:cs="Times New Roman"/>
                <w:b/>
                <w:sz w:val="24"/>
                <w:szCs w:val="24"/>
                <w:lang w:val="kk-KZ"/>
              </w:rPr>
              <w:t xml:space="preserve"> </w:t>
            </w:r>
            <w:r w:rsidRPr="00180389">
              <w:rPr>
                <w:rFonts w:ascii="Times New Roman" w:hAnsi="Times New Roman" w:cs="Times New Roman"/>
                <w:b/>
                <w:sz w:val="24"/>
                <w:szCs w:val="24"/>
                <w:lang w:val="kk-KZ"/>
              </w:rPr>
              <w:t>жоспар</w:t>
            </w:r>
            <w:r>
              <w:rPr>
                <w:rFonts w:ascii="Times New Roman" w:hAnsi="Times New Roman" w:cs="Times New Roman"/>
                <w:b/>
                <w:sz w:val="24"/>
                <w:szCs w:val="24"/>
                <w:lang w:val="kk-KZ"/>
              </w:rPr>
              <w:t xml:space="preserve"> </w:t>
            </w:r>
            <w:r w:rsidRPr="00180389">
              <w:rPr>
                <w:rFonts w:ascii="Times New Roman" w:hAnsi="Times New Roman" w:cs="Times New Roman"/>
                <w:b/>
                <w:sz w:val="24"/>
                <w:szCs w:val="24"/>
                <w:lang w:val="kk-KZ"/>
              </w:rPr>
              <w:t xml:space="preserve">бөлімі: </w:t>
            </w:r>
            <w:r>
              <w:rPr>
                <w:rFonts w:ascii="Times New Roman" w:hAnsi="Times New Roman" w:cs="Times New Roman"/>
                <w:b/>
                <w:sz w:val="24"/>
                <w:szCs w:val="24"/>
                <w:lang w:val="kk-KZ"/>
              </w:rPr>
              <w:t xml:space="preserve">6-бөлім </w:t>
            </w:r>
            <w:r w:rsidR="00C357A3">
              <w:rPr>
                <w:rFonts w:ascii="Times New Roman" w:hAnsi="Times New Roman" w:cs="Times New Roman"/>
                <w:b/>
                <w:sz w:val="24"/>
                <w:szCs w:val="24"/>
                <w:lang w:val="kk-KZ"/>
              </w:rPr>
              <w:t>Шытырман оқиғалы ойындар және команда құрушы ойындар</w:t>
            </w:r>
            <w:bookmarkStart w:id="0" w:name="_GoBack"/>
            <w:bookmarkEnd w:id="0"/>
          </w:p>
        </w:tc>
        <w:tc>
          <w:tcPr>
            <w:tcW w:w="2853" w:type="pct"/>
            <w:gridSpan w:val="4"/>
            <w:tcBorders>
              <w:top w:val="single" w:sz="12" w:space="0" w:color="2976A4"/>
              <w:left w:val="nil"/>
              <w:bottom w:val="nil"/>
              <w:right w:val="single" w:sz="8" w:space="0" w:color="2976A4"/>
            </w:tcBorders>
            <w:hideMark/>
          </w:tcPr>
          <w:p w:rsidR="00180389" w:rsidRPr="00151B17" w:rsidRDefault="00180389" w:rsidP="001A01C9">
            <w:pPr>
              <w:spacing w:after="0"/>
              <w:rPr>
                <w:rFonts w:ascii="Times New Roman" w:hAnsi="Times New Roman" w:cs="Times New Roman"/>
                <w:b/>
                <w:sz w:val="24"/>
                <w:szCs w:val="24"/>
                <w:lang w:val="kk-KZ"/>
              </w:rPr>
            </w:pPr>
            <w:r w:rsidRPr="00BE2158">
              <w:rPr>
                <w:rFonts w:ascii="Times New Roman" w:hAnsi="Times New Roman" w:cs="Times New Roman"/>
                <w:b/>
                <w:sz w:val="24"/>
                <w:szCs w:val="24"/>
                <w:lang w:val="kk-KZ"/>
              </w:rPr>
              <w:t xml:space="preserve">Мектеп: </w:t>
            </w:r>
            <w:r>
              <w:rPr>
                <w:rFonts w:ascii="Times New Roman" w:hAnsi="Times New Roman" w:cs="Times New Roman"/>
                <w:b/>
                <w:sz w:val="24"/>
                <w:szCs w:val="24"/>
                <w:lang w:val="kk-KZ"/>
              </w:rPr>
              <w:t xml:space="preserve">№ </w:t>
            </w:r>
            <w:r w:rsidRPr="00BE2158">
              <w:rPr>
                <w:rFonts w:ascii="Times New Roman" w:hAnsi="Times New Roman" w:cs="Times New Roman"/>
                <w:b/>
                <w:sz w:val="24"/>
                <w:szCs w:val="24"/>
                <w:lang w:val="kk-KZ"/>
              </w:rPr>
              <w:t>8</w:t>
            </w:r>
            <w:r>
              <w:rPr>
                <w:rFonts w:ascii="Times New Roman" w:hAnsi="Times New Roman" w:cs="Times New Roman"/>
                <w:b/>
                <w:sz w:val="24"/>
                <w:szCs w:val="24"/>
                <w:lang w:val="kk-KZ"/>
              </w:rPr>
              <w:t xml:space="preserve"> Өтеген батыр атындағы орта мектебі</w:t>
            </w:r>
          </w:p>
        </w:tc>
      </w:tr>
      <w:tr w:rsidR="00180389" w:rsidRPr="00364F98" w:rsidTr="003D50E7">
        <w:trPr>
          <w:cantSplit/>
          <w:trHeight w:val="472"/>
        </w:trPr>
        <w:tc>
          <w:tcPr>
            <w:tcW w:w="2147" w:type="pct"/>
            <w:gridSpan w:val="4"/>
            <w:tcBorders>
              <w:top w:val="nil"/>
              <w:left w:val="single" w:sz="8" w:space="0" w:color="2976A4"/>
              <w:bottom w:val="nil"/>
              <w:right w:val="nil"/>
            </w:tcBorders>
            <w:hideMark/>
          </w:tcPr>
          <w:p w:rsidR="00180389" w:rsidRPr="00364F98" w:rsidRDefault="00180389" w:rsidP="001A01C9">
            <w:pPr>
              <w:spacing w:after="0"/>
              <w:rPr>
                <w:rFonts w:ascii="Times New Roman" w:hAnsi="Times New Roman" w:cs="Times New Roman"/>
                <w:b/>
                <w:sz w:val="24"/>
                <w:szCs w:val="24"/>
                <w:lang w:val="en-GB"/>
              </w:rPr>
            </w:pPr>
            <w:proofErr w:type="spellStart"/>
            <w:r w:rsidRPr="0062432E">
              <w:rPr>
                <w:rFonts w:ascii="Times New Roman" w:hAnsi="Times New Roman" w:cs="Times New Roman"/>
                <w:b/>
                <w:sz w:val="24"/>
                <w:szCs w:val="24"/>
              </w:rPr>
              <w:t>Кү</w:t>
            </w:r>
            <w:proofErr w:type="gramStart"/>
            <w:r w:rsidRPr="0062432E">
              <w:rPr>
                <w:rFonts w:ascii="Times New Roman" w:hAnsi="Times New Roman" w:cs="Times New Roman"/>
                <w:b/>
                <w:sz w:val="24"/>
                <w:szCs w:val="24"/>
              </w:rPr>
              <w:t>н</w:t>
            </w:r>
            <w:proofErr w:type="gramEnd"/>
            <w:r w:rsidRPr="0062432E">
              <w:rPr>
                <w:rFonts w:ascii="Times New Roman" w:hAnsi="Times New Roman" w:cs="Times New Roman"/>
                <w:b/>
                <w:sz w:val="24"/>
                <w:szCs w:val="24"/>
              </w:rPr>
              <w:t>і</w:t>
            </w:r>
            <w:proofErr w:type="spellEnd"/>
            <w:r w:rsidRPr="0062432E">
              <w:rPr>
                <w:rFonts w:ascii="Times New Roman" w:hAnsi="Times New Roman" w:cs="Times New Roman"/>
                <w:b/>
                <w:sz w:val="24"/>
                <w:szCs w:val="24"/>
              </w:rPr>
              <w:t>:</w:t>
            </w:r>
          </w:p>
        </w:tc>
        <w:tc>
          <w:tcPr>
            <w:tcW w:w="2853" w:type="pct"/>
            <w:gridSpan w:val="4"/>
            <w:tcBorders>
              <w:top w:val="nil"/>
              <w:left w:val="nil"/>
              <w:bottom w:val="nil"/>
              <w:right w:val="single" w:sz="8" w:space="0" w:color="2976A4"/>
            </w:tcBorders>
            <w:hideMark/>
          </w:tcPr>
          <w:p w:rsidR="00180389" w:rsidRPr="00151B17" w:rsidRDefault="00180389" w:rsidP="001A01C9">
            <w:pPr>
              <w:spacing w:after="0"/>
              <w:rPr>
                <w:rFonts w:ascii="Times New Roman" w:hAnsi="Times New Roman" w:cs="Times New Roman"/>
                <w:b/>
                <w:sz w:val="24"/>
                <w:szCs w:val="24"/>
              </w:rPr>
            </w:pPr>
            <w:proofErr w:type="spellStart"/>
            <w:r w:rsidRPr="0062432E">
              <w:rPr>
                <w:rFonts w:ascii="Times New Roman" w:hAnsi="Times New Roman" w:cs="Times New Roman"/>
                <w:b/>
                <w:sz w:val="24"/>
                <w:szCs w:val="24"/>
              </w:rPr>
              <w:t>Мұғалімніңаты</w:t>
            </w:r>
            <w:r>
              <w:rPr>
                <w:rFonts w:ascii="Times New Roman" w:hAnsi="Times New Roman" w:cs="Times New Roman"/>
                <w:b/>
                <w:sz w:val="24"/>
                <w:szCs w:val="24"/>
              </w:rPr>
              <w:t>-</w:t>
            </w:r>
            <w:r w:rsidRPr="0062432E">
              <w:rPr>
                <w:rFonts w:ascii="Times New Roman" w:hAnsi="Times New Roman" w:cs="Times New Roman"/>
                <w:b/>
                <w:sz w:val="24"/>
                <w:szCs w:val="24"/>
              </w:rPr>
              <w:t>жөні</w:t>
            </w:r>
            <w:proofErr w:type="spellEnd"/>
            <w:r w:rsidRPr="0062432E">
              <w:rPr>
                <w:rFonts w:ascii="Times New Roman" w:hAnsi="Times New Roman" w:cs="Times New Roman"/>
                <w:b/>
                <w:sz w:val="24"/>
                <w:szCs w:val="24"/>
                <w:lang w:val="en-US"/>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Айдарбек</w:t>
            </w:r>
            <w:proofErr w:type="spellEnd"/>
            <w:r>
              <w:rPr>
                <w:rFonts w:ascii="Times New Roman" w:hAnsi="Times New Roman" w:cs="Times New Roman"/>
                <w:b/>
                <w:sz w:val="24"/>
                <w:szCs w:val="24"/>
              </w:rPr>
              <w:t xml:space="preserve"> Абай</w:t>
            </w:r>
          </w:p>
        </w:tc>
      </w:tr>
      <w:tr w:rsidR="00180389" w:rsidRPr="00364F98" w:rsidTr="003D50E7">
        <w:trPr>
          <w:cantSplit/>
          <w:trHeight w:val="412"/>
        </w:trPr>
        <w:tc>
          <w:tcPr>
            <w:tcW w:w="2147" w:type="pct"/>
            <w:gridSpan w:val="4"/>
            <w:tcBorders>
              <w:top w:val="nil"/>
              <w:left w:val="single" w:sz="8" w:space="0" w:color="2976A4"/>
              <w:bottom w:val="single" w:sz="8" w:space="0" w:color="2976A4"/>
              <w:right w:val="nil"/>
            </w:tcBorders>
            <w:hideMark/>
          </w:tcPr>
          <w:p w:rsidR="00180389" w:rsidRPr="00DB45C6" w:rsidRDefault="00180389" w:rsidP="001A01C9">
            <w:pPr>
              <w:spacing w:after="0"/>
              <w:rPr>
                <w:rFonts w:ascii="Times New Roman" w:hAnsi="Times New Roman" w:cs="Times New Roman"/>
                <w:b/>
                <w:sz w:val="24"/>
                <w:szCs w:val="24"/>
              </w:rPr>
            </w:pPr>
            <w:proofErr w:type="spellStart"/>
            <w:r w:rsidRPr="0062432E">
              <w:rPr>
                <w:rFonts w:ascii="Times New Roman" w:hAnsi="Times New Roman" w:cs="Times New Roman"/>
                <w:b/>
                <w:sz w:val="24"/>
                <w:szCs w:val="24"/>
              </w:rPr>
              <w:t>Сынып</w:t>
            </w:r>
            <w:proofErr w:type="spellEnd"/>
            <w:r w:rsidRPr="0062432E">
              <w:rPr>
                <w:rFonts w:ascii="Times New Roman" w:hAnsi="Times New Roman" w:cs="Times New Roman"/>
                <w:b/>
                <w:sz w:val="24"/>
                <w:szCs w:val="24"/>
              </w:rPr>
              <w:t xml:space="preserve">: </w:t>
            </w:r>
            <w:r w:rsidR="00C357A3">
              <w:rPr>
                <w:rFonts w:ascii="Times New Roman" w:hAnsi="Times New Roman" w:cs="Times New Roman"/>
                <w:b/>
                <w:sz w:val="24"/>
                <w:szCs w:val="24"/>
              </w:rPr>
              <w:t>7</w:t>
            </w:r>
          </w:p>
        </w:tc>
        <w:tc>
          <w:tcPr>
            <w:tcW w:w="1006" w:type="pct"/>
            <w:gridSpan w:val="2"/>
            <w:tcBorders>
              <w:top w:val="nil"/>
              <w:left w:val="nil"/>
              <w:bottom w:val="single" w:sz="8" w:space="0" w:color="2976A4"/>
              <w:right w:val="nil"/>
            </w:tcBorders>
            <w:hideMark/>
          </w:tcPr>
          <w:p w:rsidR="00180389" w:rsidRPr="00364F98" w:rsidRDefault="00180389" w:rsidP="001A01C9">
            <w:pPr>
              <w:spacing w:after="0"/>
              <w:rPr>
                <w:rFonts w:ascii="Times New Roman" w:hAnsi="Times New Roman" w:cs="Times New Roman"/>
                <w:b/>
                <w:sz w:val="24"/>
                <w:szCs w:val="24"/>
                <w:lang w:val="en-GB"/>
              </w:rPr>
            </w:pPr>
            <w:proofErr w:type="spellStart"/>
            <w:r w:rsidRPr="0062432E">
              <w:rPr>
                <w:rFonts w:ascii="Times New Roman" w:hAnsi="Times New Roman" w:cs="Times New Roman"/>
                <w:b/>
                <w:sz w:val="24"/>
                <w:szCs w:val="24"/>
              </w:rPr>
              <w:t>Қатысқандар</w:t>
            </w:r>
            <w:proofErr w:type="spellEnd"/>
            <w:r w:rsidRPr="0062432E">
              <w:rPr>
                <w:rFonts w:ascii="Times New Roman" w:hAnsi="Times New Roman" w:cs="Times New Roman"/>
                <w:b/>
                <w:sz w:val="24"/>
                <w:szCs w:val="24"/>
              </w:rPr>
              <w:t xml:space="preserve"> саны:</w:t>
            </w:r>
          </w:p>
        </w:tc>
        <w:tc>
          <w:tcPr>
            <w:tcW w:w="1847" w:type="pct"/>
            <w:gridSpan w:val="2"/>
            <w:tcBorders>
              <w:top w:val="nil"/>
              <w:left w:val="nil"/>
              <w:bottom w:val="single" w:sz="8" w:space="0" w:color="2976A4"/>
              <w:right w:val="single" w:sz="8" w:space="0" w:color="2976A4"/>
            </w:tcBorders>
            <w:hideMark/>
          </w:tcPr>
          <w:p w:rsidR="00180389" w:rsidRPr="00364F98" w:rsidRDefault="00180389" w:rsidP="001A01C9">
            <w:pPr>
              <w:spacing w:after="0"/>
              <w:rPr>
                <w:rFonts w:ascii="Times New Roman" w:hAnsi="Times New Roman" w:cs="Times New Roman"/>
                <w:b/>
                <w:sz w:val="24"/>
                <w:szCs w:val="24"/>
                <w:lang w:val="en-GB"/>
              </w:rPr>
            </w:pPr>
            <w:proofErr w:type="spellStart"/>
            <w:r>
              <w:rPr>
                <w:rFonts w:ascii="Times New Roman" w:hAnsi="Times New Roman" w:cs="Times New Roman"/>
                <w:b/>
                <w:sz w:val="24"/>
                <w:szCs w:val="24"/>
              </w:rPr>
              <w:t>Қатыс</w:t>
            </w:r>
            <w:proofErr w:type="spellEnd"/>
            <w:r>
              <w:rPr>
                <w:rFonts w:ascii="Times New Roman" w:hAnsi="Times New Roman" w:cs="Times New Roman"/>
                <w:b/>
                <w:sz w:val="24"/>
                <w:szCs w:val="24"/>
                <w:lang w:val="kk-KZ"/>
              </w:rPr>
              <w:t>пағ</w:t>
            </w:r>
            <w:proofErr w:type="spellStart"/>
            <w:r w:rsidRPr="0062432E">
              <w:rPr>
                <w:rFonts w:ascii="Times New Roman" w:hAnsi="Times New Roman" w:cs="Times New Roman"/>
                <w:b/>
                <w:sz w:val="24"/>
                <w:szCs w:val="24"/>
              </w:rPr>
              <w:t>андар</w:t>
            </w:r>
            <w:proofErr w:type="spellEnd"/>
            <w:r w:rsidRPr="0062432E">
              <w:rPr>
                <w:rFonts w:ascii="Times New Roman" w:hAnsi="Times New Roman" w:cs="Times New Roman"/>
                <w:b/>
                <w:sz w:val="24"/>
                <w:szCs w:val="24"/>
              </w:rPr>
              <w:t xml:space="preserve"> саны:</w:t>
            </w:r>
          </w:p>
        </w:tc>
      </w:tr>
      <w:tr w:rsidR="00180389" w:rsidRPr="00C357A3" w:rsidTr="003D50E7">
        <w:trPr>
          <w:cantSplit/>
          <w:trHeight w:val="412"/>
        </w:trPr>
        <w:tc>
          <w:tcPr>
            <w:tcW w:w="1425" w:type="pct"/>
            <w:gridSpan w:val="2"/>
            <w:tcBorders>
              <w:top w:val="nil"/>
              <w:left w:val="single" w:sz="8" w:space="0" w:color="2976A4"/>
              <w:bottom w:val="single" w:sz="8" w:space="0" w:color="2976A4"/>
              <w:right w:val="nil"/>
            </w:tcBorders>
            <w:hideMark/>
          </w:tcPr>
          <w:p w:rsidR="00180389" w:rsidRPr="0062432E" w:rsidRDefault="00180389" w:rsidP="001A01C9">
            <w:pPr>
              <w:spacing w:after="0"/>
              <w:rPr>
                <w:rFonts w:ascii="Times New Roman" w:hAnsi="Times New Roman" w:cs="Times New Roman"/>
                <w:b/>
                <w:sz w:val="24"/>
                <w:szCs w:val="24"/>
                <w:lang w:val="kk-KZ"/>
              </w:rPr>
            </w:pPr>
            <w:proofErr w:type="spellStart"/>
            <w:r>
              <w:rPr>
                <w:rFonts w:ascii="Times New Roman" w:hAnsi="Times New Roman" w:cs="Times New Roman"/>
                <w:b/>
                <w:sz w:val="24"/>
                <w:szCs w:val="24"/>
              </w:rPr>
              <w:t>Саба</w:t>
            </w:r>
            <w:proofErr w:type="spellEnd"/>
            <w:r>
              <w:rPr>
                <w:rFonts w:ascii="Times New Roman" w:hAnsi="Times New Roman" w:cs="Times New Roman"/>
                <w:b/>
                <w:sz w:val="24"/>
                <w:szCs w:val="24"/>
                <w:lang w:val="kk-KZ"/>
              </w:rPr>
              <w:t xml:space="preserve">қтың </w:t>
            </w:r>
            <w:proofErr w:type="spellStart"/>
            <w:r w:rsidRPr="0062432E">
              <w:rPr>
                <w:rFonts w:ascii="Times New Roman" w:hAnsi="Times New Roman" w:cs="Times New Roman"/>
                <w:b/>
                <w:sz w:val="24"/>
                <w:szCs w:val="24"/>
              </w:rPr>
              <w:t>тақырыбы</w:t>
            </w:r>
            <w:proofErr w:type="spellEnd"/>
            <w:r>
              <w:rPr>
                <w:rFonts w:ascii="Times New Roman" w:hAnsi="Times New Roman" w:cs="Times New Roman"/>
                <w:b/>
                <w:sz w:val="24"/>
                <w:szCs w:val="24"/>
                <w:lang w:val="kk-KZ"/>
              </w:rPr>
              <w:t>:</w:t>
            </w:r>
          </w:p>
        </w:tc>
        <w:tc>
          <w:tcPr>
            <w:tcW w:w="3575" w:type="pct"/>
            <w:gridSpan w:val="6"/>
            <w:tcBorders>
              <w:top w:val="nil"/>
              <w:left w:val="single" w:sz="8" w:space="0" w:color="2976A4"/>
              <w:bottom w:val="single" w:sz="8" w:space="0" w:color="2976A4"/>
              <w:right w:val="single" w:sz="8" w:space="0" w:color="2976A4"/>
            </w:tcBorders>
          </w:tcPr>
          <w:p w:rsidR="00180389" w:rsidRPr="00C357A3" w:rsidRDefault="00C357A3" w:rsidP="001A01C9">
            <w:pPr>
              <w:spacing w:after="0"/>
              <w:rPr>
                <w:rFonts w:ascii="Times New Roman" w:hAnsi="Times New Roman" w:cs="Times New Roman"/>
                <w:sz w:val="24"/>
                <w:szCs w:val="24"/>
                <w:lang w:val="kk-KZ"/>
              </w:rPr>
            </w:pPr>
            <w:r>
              <w:rPr>
                <w:rFonts w:ascii="Times New Roman" w:hAnsi="Times New Roman" w:cs="Times New Roman"/>
                <w:sz w:val="24"/>
                <w:szCs w:val="24"/>
                <w:lang w:val="kk-KZ"/>
              </w:rPr>
              <w:t>Топтарда шытырман оқиғалы ойындар құр</w:t>
            </w:r>
          </w:p>
        </w:tc>
      </w:tr>
      <w:tr w:rsidR="00180389" w:rsidRPr="00C357A3" w:rsidTr="003D50E7">
        <w:trPr>
          <w:cantSplit/>
        </w:trPr>
        <w:tc>
          <w:tcPr>
            <w:tcW w:w="1425" w:type="pct"/>
            <w:gridSpan w:val="2"/>
            <w:tcBorders>
              <w:top w:val="single" w:sz="8" w:space="0" w:color="2976A4"/>
              <w:left w:val="single" w:sz="8" w:space="0" w:color="2976A4"/>
              <w:bottom w:val="single" w:sz="8" w:space="0" w:color="2976A4"/>
              <w:right w:val="single" w:sz="8" w:space="0" w:color="2976A4"/>
            </w:tcBorders>
            <w:hideMark/>
          </w:tcPr>
          <w:p w:rsidR="00180389" w:rsidRPr="00A55A90" w:rsidRDefault="00180389" w:rsidP="001A01C9">
            <w:pPr>
              <w:spacing w:after="0"/>
              <w:rPr>
                <w:rFonts w:ascii="Times New Roman" w:hAnsi="Times New Roman" w:cs="Times New Roman"/>
                <w:b/>
                <w:sz w:val="24"/>
                <w:szCs w:val="24"/>
                <w:lang w:val="kk-KZ"/>
              </w:rPr>
            </w:pPr>
            <w:r w:rsidRPr="00A55A90">
              <w:rPr>
                <w:rFonts w:ascii="Times New Roman" w:hAnsi="Times New Roman" w:cs="Times New Roman"/>
                <w:b/>
                <w:sz w:val="24"/>
                <w:szCs w:val="24"/>
                <w:lang w:val="kk-KZ"/>
              </w:rPr>
              <w:t>Осы сабақ</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арқылы</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іске</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асатын</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оқыту</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мақсаттары (оқу</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бағдарламасына</w:t>
            </w:r>
            <w:r>
              <w:rPr>
                <w:rFonts w:ascii="Times New Roman" w:hAnsi="Times New Roman" w:cs="Times New Roman"/>
                <w:b/>
                <w:sz w:val="24"/>
                <w:szCs w:val="24"/>
                <w:lang w:val="kk-KZ"/>
              </w:rPr>
              <w:t xml:space="preserve"> </w:t>
            </w:r>
            <w:r w:rsidRPr="00A55A90">
              <w:rPr>
                <w:rFonts w:ascii="Times New Roman" w:hAnsi="Times New Roman" w:cs="Times New Roman"/>
                <w:b/>
                <w:sz w:val="24"/>
                <w:szCs w:val="24"/>
                <w:lang w:val="kk-KZ"/>
              </w:rPr>
              <w:t>сілтеме)</w:t>
            </w:r>
          </w:p>
        </w:tc>
        <w:tc>
          <w:tcPr>
            <w:tcW w:w="3575" w:type="pct"/>
            <w:gridSpan w:val="6"/>
            <w:tcBorders>
              <w:top w:val="single" w:sz="8" w:space="0" w:color="2976A4"/>
              <w:left w:val="single" w:sz="8" w:space="0" w:color="2976A4"/>
              <w:bottom w:val="single" w:sz="8" w:space="0" w:color="2976A4"/>
              <w:right w:val="single" w:sz="8" w:space="0" w:color="2976A4"/>
            </w:tcBorders>
          </w:tcPr>
          <w:p w:rsidR="00180389" w:rsidRPr="00B76D09" w:rsidRDefault="00C357A3" w:rsidP="001A01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180389">
              <w:rPr>
                <w:rFonts w:ascii="Times New Roman" w:hAnsi="Times New Roman" w:cs="Times New Roman"/>
                <w:sz w:val="24"/>
                <w:szCs w:val="24"/>
                <w:lang w:val="kk-KZ"/>
              </w:rPr>
              <w:t>.6.8.2. жарыс іс-әрекеттері және төрелік ету ережелерін білу</w:t>
            </w:r>
          </w:p>
        </w:tc>
      </w:tr>
      <w:tr w:rsidR="003D50E7" w:rsidRPr="00C357A3" w:rsidTr="003D50E7">
        <w:trPr>
          <w:cantSplit/>
          <w:trHeight w:val="603"/>
        </w:trPr>
        <w:tc>
          <w:tcPr>
            <w:tcW w:w="1425" w:type="pct"/>
            <w:gridSpan w:val="2"/>
            <w:tcBorders>
              <w:top w:val="single" w:sz="8" w:space="0" w:color="2976A4"/>
              <w:left w:val="single" w:sz="8" w:space="0" w:color="2976A4"/>
              <w:bottom w:val="single" w:sz="8" w:space="0" w:color="2976A4"/>
              <w:right w:val="single" w:sz="8" w:space="0" w:color="2976A4"/>
            </w:tcBorders>
            <w:hideMark/>
          </w:tcPr>
          <w:p w:rsidR="003D50E7" w:rsidRPr="0062432E" w:rsidRDefault="003D50E7" w:rsidP="001A01C9">
            <w:pPr>
              <w:spacing w:after="0"/>
              <w:rPr>
                <w:rFonts w:ascii="Times New Roman" w:hAnsi="Times New Roman" w:cs="Times New Roman"/>
                <w:b/>
                <w:sz w:val="24"/>
                <w:szCs w:val="24"/>
                <w:lang w:val="kk-KZ"/>
              </w:rPr>
            </w:pPr>
            <w:proofErr w:type="spellStart"/>
            <w:r w:rsidRPr="0062432E">
              <w:rPr>
                <w:rFonts w:ascii="Times New Roman" w:hAnsi="Times New Roman" w:cs="Times New Roman"/>
                <w:b/>
                <w:sz w:val="24"/>
                <w:szCs w:val="24"/>
              </w:rPr>
              <w:t>Сабақ</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мақсаттары</w:t>
            </w:r>
            <w:proofErr w:type="spellEnd"/>
            <w:r>
              <w:rPr>
                <w:rFonts w:ascii="Times New Roman" w:hAnsi="Times New Roman" w:cs="Times New Roman"/>
                <w:b/>
                <w:sz w:val="24"/>
                <w:szCs w:val="24"/>
                <w:lang w:val="kk-KZ"/>
              </w:rPr>
              <w:t>:</w:t>
            </w:r>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083402" w:rsidRDefault="003D50E7" w:rsidP="001A01C9">
            <w:pPr>
              <w:widowControl w:val="0"/>
              <w:spacing w:before="60" w:after="60" w:line="260" w:lineRule="exact"/>
              <w:rPr>
                <w:rFonts w:ascii="Times New Roman" w:eastAsia="Times New Roman" w:hAnsi="Times New Roman" w:cs="Times New Roman"/>
                <w:b/>
                <w:i/>
                <w:sz w:val="24"/>
                <w:szCs w:val="24"/>
                <w:lang w:val="kk-KZ"/>
              </w:rPr>
            </w:pPr>
            <w:r>
              <w:rPr>
                <w:rFonts w:ascii="Times New Roman" w:eastAsia="Times New Roman" w:hAnsi="Times New Roman" w:cs="Times New Roman"/>
                <w:sz w:val="24"/>
                <w:szCs w:val="24"/>
                <w:lang w:val="kk-KZ" w:eastAsia="en-GB"/>
              </w:rPr>
              <w:t xml:space="preserve">Жарыста  төрелік ету ережелерін </w:t>
            </w:r>
            <w:r>
              <w:rPr>
                <w:rFonts w:ascii="Times New Roman" w:eastAsia="Times New Roman" w:hAnsi="Times New Roman" w:cs="Times New Roman"/>
                <w:sz w:val="24"/>
                <w:szCs w:val="24"/>
                <w:lang w:val="kk-KZ"/>
              </w:rPr>
              <w:t xml:space="preserve"> меңгеру және түсіну мен қолдану. </w:t>
            </w:r>
          </w:p>
        </w:tc>
      </w:tr>
      <w:tr w:rsidR="003D50E7" w:rsidRPr="00C357A3" w:rsidTr="003D50E7">
        <w:trPr>
          <w:cantSplit/>
          <w:trHeight w:val="603"/>
        </w:trPr>
        <w:tc>
          <w:tcPr>
            <w:tcW w:w="1425" w:type="pct"/>
            <w:gridSpan w:val="2"/>
            <w:tcBorders>
              <w:top w:val="single" w:sz="8" w:space="0" w:color="2976A4"/>
              <w:left w:val="single" w:sz="8" w:space="0" w:color="2976A4"/>
              <w:bottom w:val="single" w:sz="8" w:space="0" w:color="2976A4"/>
              <w:right w:val="single" w:sz="8" w:space="0" w:color="2976A4"/>
            </w:tcBorders>
            <w:hideMark/>
          </w:tcPr>
          <w:p w:rsidR="003D50E7" w:rsidRPr="0062432E" w:rsidRDefault="003D50E7" w:rsidP="001A01C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критерийлері:</w:t>
            </w:r>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5F59FE" w:rsidRDefault="003D50E7" w:rsidP="001A01C9">
            <w:pPr>
              <w:widowControl w:val="0"/>
              <w:spacing w:before="60" w:after="60"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Қызықты ойындардарға</w:t>
            </w:r>
            <w:r w:rsidRPr="00A01D3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байланысты баламалы нұсқаларын анықтау</w:t>
            </w:r>
            <w:r w:rsidRPr="00ED579F">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қолдана білу</w:t>
            </w:r>
            <w:r w:rsidRPr="00ED579F">
              <w:rPr>
                <w:rFonts w:ascii="Times New Roman" w:eastAsia="Times New Roman" w:hAnsi="Times New Roman" w:cs="Times New Roman"/>
                <w:sz w:val="24"/>
                <w:szCs w:val="24"/>
                <w:lang w:val="kk-KZ"/>
              </w:rPr>
              <w:t xml:space="preserve">, бірлескен жұмыс арқылы бірқатар </w:t>
            </w:r>
            <w:r>
              <w:rPr>
                <w:rFonts w:ascii="Times New Roman" w:eastAsia="Times New Roman" w:hAnsi="Times New Roman" w:cs="Times New Roman"/>
                <w:sz w:val="24"/>
                <w:szCs w:val="24"/>
                <w:lang w:val="kk-KZ"/>
              </w:rPr>
              <w:t xml:space="preserve">төрелік жасау сапасын дамыту жолдарын қарастыу. </w:t>
            </w:r>
          </w:p>
        </w:tc>
      </w:tr>
      <w:tr w:rsidR="003D50E7" w:rsidRPr="00C357A3" w:rsidTr="003D50E7">
        <w:trPr>
          <w:cantSplit/>
          <w:trHeight w:val="603"/>
        </w:trPr>
        <w:tc>
          <w:tcPr>
            <w:tcW w:w="1425" w:type="pct"/>
            <w:gridSpan w:val="2"/>
            <w:tcBorders>
              <w:top w:val="single" w:sz="8" w:space="0" w:color="2976A4"/>
              <w:left w:val="single" w:sz="8" w:space="0" w:color="2976A4"/>
              <w:bottom w:val="single" w:sz="8" w:space="0" w:color="2976A4"/>
              <w:right w:val="single" w:sz="8" w:space="0" w:color="2976A4"/>
            </w:tcBorders>
          </w:tcPr>
          <w:p w:rsidR="003D50E7" w:rsidRPr="0062432E" w:rsidRDefault="003D50E7" w:rsidP="001A01C9">
            <w:pPr>
              <w:spacing w:after="0"/>
              <w:rPr>
                <w:rFonts w:ascii="Times New Roman" w:hAnsi="Times New Roman" w:cs="Times New Roman"/>
                <w:b/>
                <w:sz w:val="24"/>
                <w:szCs w:val="24"/>
                <w:lang w:val="kk-KZ"/>
              </w:rPr>
            </w:pPr>
            <w:r w:rsidRPr="00927457">
              <w:rPr>
                <w:rFonts w:ascii="Times New Roman" w:hAnsi="Times New Roman" w:cs="Times New Roman"/>
                <w:b/>
                <w:sz w:val="24"/>
                <w:szCs w:val="24"/>
                <w:lang w:val="kk-KZ"/>
              </w:rPr>
              <w:t>Тілдік</w:t>
            </w:r>
            <w:r>
              <w:rPr>
                <w:rFonts w:ascii="Times New Roman" w:hAnsi="Times New Roman" w:cs="Times New Roman"/>
                <w:b/>
                <w:sz w:val="24"/>
                <w:szCs w:val="24"/>
                <w:lang w:val="kk-KZ"/>
              </w:rPr>
              <w:t xml:space="preserve"> </w:t>
            </w:r>
            <w:r w:rsidRPr="00927457">
              <w:rPr>
                <w:rFonts w:ascii="Times New Roman" w:hAnsi="Times New Roman" w:cs="Times New Roman"/>
                <w:b/>
                <w:sz w:val="24"/>
                <w:szCs w:val="24"/>
                <w:lang w:val="kk-KZ"/>
              </w:rPr>
              <w:t>мақсаттар</w:t>
            </w:r>
            <w:r>
              <w:rPr>
                <w:rFonts w:ascii="Times New Roman" w:hAnsi="Times New Roman" w:cs="Times New Roman"/>
                <w:b/>
                <w:sz w:val="24"/>
                <w:szCs w:val="24"/>
                <w:lang w:val="kk-KZ"/>
              </w:rPr>
              <w:t>:</w:t>
            </w:r>
          </w:p>
          <w:p w:rsidR="003D50E7" w:rsidRPr="00927457" w:rsidRDefault="003D50E7" w:rsidP="001A01C9">
            <w:pPr>
              <w:spacing w:after="0"/>
              <w:rPr>
                <w:rFonts w:ascii="Times New Roman" w:hAnsi="Times New Roman" w:cs="Times New Roman"/>
                <w:b/>
                <w:sz w:val="24"/>
                <w:szCs w:val="24"/>
                <w:lang w:val="kk-KZ"/>
              </w:rPr>
            </w:pPr>
          </w:p>
        </w:tc>
        <w:tc>
          <w:tcPr>
            <w:tcW w:w="3575" w:type="pct"/>
            <w:gridSpan w:val="6"/>
            <w:tcBorders>
              <w:top w:val="single" w:sz="8" w:space="0" w:color="2976A4"/>
              <w:left w:val="single" w:sz="8" w:space="0" w:color="2976A4"/>
              <w:bottom w:val="single" w:sz="8" w:space="0" w:color="2976A4"/>
              <w:right w:val="single" w:sz="8" w:space="0" w:color="2976A4"/>
            </w:tcBorders>
          </w:tcPr>
          <w:p w:rsidR="003D50E7" w:rsidRPr="005F59FE" w:rsidRDefault="003D50E7" w:rsidP="001A01C9">
            <w:pPr>
              <w:widowControl w:val="0"/>
              <w:autoSpaceDE w:val="0"/>
              <w:autoSpaceDN w:val="0"/>
              <w:adjustRightInd w:val="0"/>
              <w:spacing w:after="0" w:line="240" w:lineRule="auto"/>
              <w:contextualSpacing/>
              <w:rPr>
                <w:rFonts w:ascii="Times New Roman" w:eastAsia="Times New Roman" w:hAnsi="Times New Roman" w:cs="Times New Roman"/>
                <w:b/>
                <w:i/>
                <w:sz w:val="20"/>
                <w:szCs w:val="20"/>
                <w:lang w:val="kk-KZ"/>
              </w:rPr>
            </w:pPr>
            <w:r>
              <w:rPr>
                <w:rFonts w:ascii="Times New Roman" w:eastAsia="Times New Roman" w:hAnsi="Times New Roman" w:cs="Times New Roman"/>
                <w:sz w:val="24"/>
                <w:szCs w:val="24"/>
                <w:lang w:val="kk-KZ" w:eastAsia="en-GB"/>
              </w:rPr>
              <w:t>О</w:t>
            </w:r>
            <w:r w:rsidRPr="00ED579F">
              <w:rPr>
                <w:rFonts w:ascii="Times New Roman" w:eastAsia="Times New Roman" w:hAnsi="Times New Roman" w:cs="Times New Roman"/>
                <w:sz w:val="24"/>
                <w:szCs w:val="24"/>
                <w:lang w:val="kk-KZ" w:eastAsia="en-GB"/>
              </w:rPr>
              <w:t>қушыларды пікірталас диалогтарға қатыстыру (мәселен, оқушылардан қысқа жауаптарды қабылдамау, білімді ғана көрсететін сұрақтарды қоймау; оқушыларды өз білімін нәтижелі талқылау үшін пайдалануға ынталандыру, сондай-ақ оқушылар диалогқа қатыса алуы үшін қажет лексикалық қормен қамтамасыз ету);</w:t>
            </w:r>
          </w:p>
        </w:tc>
      </w:tr>
      <w:tr w:rsidR="003D50E7" w:rsidRPr="00C357A3" w:rsidTr="003D50E7">
        <w:trPr>
          <w:cantSplit/>
          <w:trHeight w:val="603"/>
        </w:trPr>
        <w:tc>
          <w:tcPr>
            <w:tcW w:w="1425" w:type="pct"/>
            <w:gridSpan w:val="2"/>
            <w:tcBorders>
              <w:top w:val="single" w:sz="8" w:space="0" w:color="2976A4"/>
              <w:left w:val="single" w:sz="8" w:space="0" w:color="2976A4"/>
              <w:bottom w:val="single" w:sz="8" w:space="0" w:color="2976A4"/>
              <w:right w:val="single" w:sz="8" w:space="0" w:color="2976A4"/>
            </w:tcBorders>
          </w:tcPr>
          <w:p w:rsidR="003D50E7" w:rsidRPr="00463522" w:rsidRDefault="003D50E7" w:rsidP="001A01C9">
            <w:pPr>
              <w:spacing w:after="0"/>
              <w:rPr>
                <w:rFonts w:ascii="Times New Roman" w:hAnsi="Times New Roman" w:cs="Times New Roman"/>
                <w:b/>
                <w:sz w:val="24"/>
                <w:szCs w:val="24"/>
                <w:lang w:val="kk-KZ"/>
              </w:rPr>
            </w:pPr>
            <w:proofErr w:type="spellStart"/>
            <w:r w:rsidRPr="0062432E">
              <w:rPr>
                <w:rFonts w:ascii="Times New Roman" w:hAnsi="Times New Roman" w:cs="Times New Roman"/>
                <w:b/>
                <w:sz w:val="24"/>
                <w:szCs w:val="24"/>
              </w:rPr>
              <w:t>Құндылықтарды</w:t>
            </w:r>
            <w:proofErr w:type="spellEnd"/>
            <w:r>
              <w:rPr>
                <w:rFonts w:ascii="Times New Roman" w:hAnsi="Times New Roman" w:cs="Times New Roman"/>
                <w:b/>
                <w:sz w:val="24"/>
                <w:szCs w:val="24"/>
                <w:lang w:val="kk-KZ"/>
              </w:rPr>
              <w:t xml:space="preserve"> </w:t>
            </w:r>
            <w:proofErr w:type="spellStart"/>
            <w:proofErr w:type="gramStart"/>
            <w:r w:rsidRPr="0062432E">
              <w:rPr>
                <w:rFonts w:ascii="Times New Roman" w:hAnsi="Times New Roman" w:cs="Times New Roman"/>
                <w:b/>
                <w:sz w:val="24"/>
                <w:szCs w:val="24"/>
              </w:rPr>
              <w:t>бой</w:t>
            </w:r>
            <w:proofErr w:type="gramEnd"/>
            <w:r w:rsidRPr="0062432E">
              <w:rPr>
                <w:rFonts w:ascii="Times New Roman" w:hAnsi="Times New Roman" w:cs="Times New Roman"/>
                <w:b/>
                <w:sz w:val="24"/>
                <w:szCs w:val="24"/>
              </w:rPr>
              <w:t>ға</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сіңіру</w:t>
            </w:r>
            <w:proofErr w:type="spellEnd"/>
            <w:r>
              <w:rPr>
                <w:rFonts w:ascii="Times New Roman" w:hAnsi="Times New Roman" w:cs="Times New Roman"/>
                <w:b/>
                <w:sz w:val="24"/>
                <w:szCs w:val="24"/>
                <w:lang w:val="kk-KZ"/>
              </w:rPr>
              <w:t>.</w:t>
            </w:r>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CD5EA6" w:rsidRDefault="003D50E7" w:rsidP="001A01C9">
            <w:pPr>
              <w:widowControl w:val="0"/>
              <w:spacing w:after="0" w:line="240" w:lineRule="auto"/>
              <w:jc w:val="both"/>
              <w:rPr>
                <w:rFonts w:ascii="Times New Roman" w:eastAsia="Times New Roman" w:hAnsi="Times New Roman" w:cs="Times New Roman"/>
                <w:b/>
                <w:i/>
                <w:sz w:val="20"/>
                <w:szCs w:val="20"/>
                <w:lang w:val="kk-KZ"/>
              </w:rPr>
            </w:pPr>
            <w:r w:rsidRPr="00CD5EA6">
              <w:rPr>
                <w:rFonts w:ascii="Times New Roman" w:eastAsia="Times New Roman" w:hAnsi="Times New Roman" w:cs="Times New Roman"/>
                <w:iCs/>
                <w:sz w:val="24"/>
                <w:szCs w:val="24"/>
                <w:lang w:val="kk-KZ"/>
              </w:rPr>
              <w:t>Олар сондай-ақ ойынға және басқа оқушыларды үйретуге арналған ережелер мен ұсыныстарды әзірлеп, өздерінің оқыту тапсырмаларын жасайды. Оқушылар командалық жұмыста сәтті болу үшін ынтымақтасу және араласу қажеттілігін ұғынуды бекіту үшін әртүрлі командалық ойындар арқылы өздерінің әлеуметтік дағдыларын дамытады.</w:t>
            </w:r>
            <w:r>
              <w:rPr>
                <w:rFonts w:ascii="Times New Roman" w:eastAsia="Times New Roman" w:hAnsi="Times New Roman" w:cs="Times New Roman"/>
                <w:iCs/>
                <w:sz w:val="24"/>
                <w:szCs w:val="24"/>
                <w:lang w:val="kk-KZ"/>
              </w:rPr>
              <w:t xml:space="preserve"> </w:t>
            </w:r>
            <w:r w:rsidRPr="000079A1">
              <w:rPr>
                <w:rFonts w:ascii="Times New Roman" w:eastAsia="Times New Roman" w:hAnsi="Times New Roman" w:cs="Times New Roman"/>
                <w:iCs/>
                <w:color w:val="FF0000"/>
                <w:sz w:val="24"/>
                <w:szCs w:val="24"/>
                <w:lang w:val="kk-KZ"/>
              </w:rPr>
              <w:t>Отан сүйгіштік</w:t>
            </w:r>
            <w:r>
              <w:rPr>
                <w:rFonts w:ascii="Times New Roman" w:eastAsia="Times New Roman" w:hAnsi="Times New Roman" w:cs="Times New Roman"/>
                <w:iCs/>
                <w:color w:val="FF0000"/>
                <w:sz w:val="24"/>
                <w:szCs w:val="24"/>
                <w:lang w:val="kk-KZ"/>
              </w:rPr>
              <w:t>,</w:t>
            </w:r>
            <w:r w:rsidRPr="000079A1">
              <w:rPr>
                <w:rFonts w:ascii="Times New Roman" w:eastAsia="Times New Roman" w:hAnsi="Times New Roman" w:cs="Times New Roman"/>
                <w:iCs/>
                <w:color w:val="FF0000"/>
                <w:sz w:val="24"/>
                <w:szCs w:val="24"/>
                <w:lang w:val="kk-KZ"/>
              </w:rPr>
              <w:t xml:space="preserve"> тілге деген құрмет</w:t>
            </w:r>
            <w:r>
              <w:rPr>
                <w:rFonts w:ascii="Times New Roman" w:eastAsia="Times New Roman" w:hAnsi="Times New Roman" w:cs="Times New Roman"/>
                <w:iCs/>
                <w:color w:val="FF0000"/>
                <w:sz w:val="24"/>
                <w:szCs w:val="24"/>
                <w:lang w:val="kk-KZ"/>
              </w:rPr>
              <w:t>,</w:t>
            </w:r>
            <w:r w:rsidRPr="000079A1">
              <w:rPr>
                <w:rFonts w:ascii="Times New Roman" w:eastAsia="Times New Roman" w:hAnsi="Times New Roman" w:cs="Times New Roman"/>
                <w:iCs/>
                <w:color w:val="FF0000"/>
                <w:sz w:val="24"/>
                <w:szCs w:val="24"/>
                <w:lang w:val="kk-KZ"/>
              </w:rPr>
              <w:t xml:space="preserve"> патриотизм деген құндылықтарды қосып қойса жақсы болады деп ойлайм </w:t>
            </w:r>
          </w:p>
        </w:tc>
      </w:tr>
      <w:tr w:rsidR="003D50E7" w:rsidRPr="00C357A3" w:rsidTr="003D50E7">
        <w:trPr>
          <w:cantSplit/>
          <w:trHeight w:val="515"/>
        </w:trPr>
        <w:tc>
          <w:tcPr>
            <w:tcW w:w="1425" w:type="pct"/>
            <w:gridSpan w:val="2"/>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rPr>
                <w:rFonts w:ascii="Times New Roman" w:hAnsi="Times New Roman" w:cs="Times New Roman"/>
                <w:b/>
                <w:sz w:val="24"/>
                <w:szCs w:val="24"/>
              </w:rPr>
            </w:pPr>
            <w:proofErr w:type="spellStart"/>
            <w:proofErr w:type="gramStart"/>
            <w:r w:rsidRPr="0062432E">
              <w:rPr>
                <w:rFonts w:ascii="Times New Roman" w:hAnsi="Times New Roman" w:cs="Times New Roman"/>
                <w:b/>
                <w:sz w:val="24"/>
                <w:szCs w:val="24"/>
              </w:rPr>
              <w:t>П</w:t>
            </w:r>
            <w:proofErr w:type="gramEnd"/>
            <w:r w:rsidRPr="0062432E">
              <w:rPr>
                <w:rFonts w:ascii="Times New Roman" w:hAnsi="Times New Roman" w:cs="Times New Roman"/>
                <w:b/>
                <w:sz w:val="24"/>
                <w:szCs w:val="24"/>
              </w:rPr>
              <w:t>ән</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аралық</w:t>
            </w:r>
            <w:proofErr w:type="spellEnd"/>
            <w:r>
              <w:rPr>
                <w:rFonts w:ascii="Times New Roman" w:hAnsi="Times New Roman" w:cs="Times New Roman"/>
                <w:b/>
                <w:sz w:val="24"/>
                <w:szCs w:val="24"/>
                <w:lang w:val="kk-KZ"/>
              </w:rPr>
              <w:t xml:space="preserve"> </w:t>
            </w:r>
            <w:proofErr w:type="spellStart"/>
            <w:r w:rsidRPr="0062432E">
              <w:rPr>
                <w:rFonts w:ascii="Times New Roman" w:hAnsi="Times New Roman" w:cs="Times New Roman"/>
                <w:b/>
                <w:sz w:val="24"/>
                <w:szCs w:val="24"/>
              </w:rPr>
              <w:t>байланыс</w:t>
            </w:r>
            <w:proofErr w:type="spellEnd"/>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5F59FE" w:rsidRDefault="003D50E7" w:rsidP="001A01C9">
            <w:pPr>
              <w:widowControl w:val="0"/>
              <w:spacing w:before="60" w:after="60" w:line="260" w:lineRule="exact"/>
              <w:rPr>
                <w:rFonts w:ascii="Times New Roman" w:eastAsia="Times New Roman" w:hAnsi="Times New Roman" w:cs="Times New Roman"/>
                <w:b/>
                <w:i/>
                <w:sz w:val="24"/>
                <w:szCs w:val="24"/>
                <w:lang w:val="kk-KZ"/>
              </w:rPr>
            </w:pPr>
            <w:r>
              <w:rPr>
                <w:rFonts w:ascii="Times New Roman" w:eastAsia="Times New Roman" w:hAnsi="Times New Roman" w:cs="Times New Roman"/>
                <w:sz w:val="24"/>
                <w:szCs w:val="24"/>
                <w:lang w:val="kk-KZ"/>
              </w:rPr>
              <w:t>Қазақ тілі</w:t>
            </w:r>
            <w:r w:rsidRPr="00B21C3E">
              <w:rPr>
                <w:rFonts w:ascii="Times New Roman" w:eastAsia="Times New Roman" w:hAnsi="Times New Roman" w:cs="Times New Roman"/>
                <w:sz w:val="24"/>
                <w:szCs w:val="24"/>
                <w:lang w:val="kk-KZ"/>
              </w:rPr>
              <w:t xml:space="preserve">, </w:t>
            </w:r>
            <w:r w:rsidRPr="000079A1">
              <w:rPr>
                <w:rFonts w:ascii="Times New Roman" w:eastAsia="Times New Roman" w:hAnsi="Times New Roman" w:cs="Times New Roman"/>
                <w:sz w:val="24"/>
                <w:szCs w:val="24"/>
                <w:highlight w:val="yellow"/>
                <w:lang w:val="kk-KZ"/>
              </w:rPr>
              <w:t>жас өспірімдер физиологиясы</w:t>
            </w:r>
            <w:r>
              <w:rPr>
                <w:rFonts w:ascii="Times New Roman" w:eastAsia="Times New Roman" w:hAnsi="Times New Roman" w:cs="Times New Roman"/>
                <w:sz w:val="24"/>
                <w:szCs w:val="24"/>
                <w:lang w:val="kk-KZ"/>
              </w:rPr>
              <w:t xml:space="preserve">. </w:t>
            </w:r>
            <w:r w:rsidRPr="000079A1">
              <w:rPr>
                <w:rFonts w:ascii="Times New Roman" w:eastAsia="Times New Roman" w:hAnsi="Times New Roman" w:cs="Times New Roman"/>
                <w:color w:val="FF0000"/>
                <w:sz w:val="24"/>
                <w:szCs w:val="24"/>
                <w:lang w:val="kk-KZ"/>
              </w:rPr>
              <w:t>Өтпейді жаратылыс тану және басқа пәндермен байланыстыру керек</w:t>
            </w:r>
          </w:p>
        </w:tc>
      </w:tr>
      <w:tr w:rsidR="003D50E7" w:rsidRPr="00364F98" w:rsidTr="003D50E7">
        <w:trPr>
          <w:cantSplit/>
          <w:trHeight w:val="708"/>
        </w:trPr>
        <w:tc>
          <w:tcPr>
            <w:tcW w:w="1425" w:type="pct"/>
            <w:gridSpan w:val="2"/>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rPr>
                <w:rFonts w:ascii="Times New Roman" w:hAnsi="Times New Roman" w:cs="Times New Roman"/>
                <w:b/>
                <w:sz w:val="24"/>
                <w:szCs w:val="24"/>
              </w:rPr>
            </w:pPr>
            <w:r>
              <w:rPr>
                <w:rFonts w:ascii="Times New Roman" w:hAnsi="Times New Roman" w:cs="Times New Roman"/>
                <w:b/>
                <w:sz w:val="24"/>
                <w:szCs w:val="24"/>
                <w:lang w:val="kk-KZ"/>
              </w:rPr>
              <w:t>А</w:t>
            </w:r>
            <w:r w:rsidRPr="0062432E">
              <w:rPr>
                <w:rFonts w:ascii="Times New Roman" w:hAnsi="Times New Roman" w:cs="Times New Roman"/>
                <w:b/>
                <w:sz w:val="24"/>
                <w:szCs w:val="24"/>
              </w:rPr>
              <w:t xml:space="preserve">КТ </w:t>
            </w:r>
            <w:proofErr w:type="spellStart"/>
            <w:r w:rsidRPr="0062432E">
              <w:rPr>
                <w:rFonts w:ascii="Times New Roman" w:hAnsi="Times New Roman" w:cs="Times New Roman"/>
                <w:b/>
                <w:sz w:val="24"/>
                <w:szCs w:val="24"/>
              </w:rPr>
              <w:t>пайдалану</w:t>
            </w:r>
            <w:proofErr w:type="spellEnd"/>
            <w:r>
              <w:rPr>
                <w:rFonts w:ascii="Times New Roman" w:hAnsi="Times New Roman" w:cs="Times New Roman"/>
                <w:b/>
                <w:sz w:val="24"/>
                <w:szCs w:val="24"/>
              </w:rPr>
              <w:t xml:space="preserve"> </w:t>
            </w:r>
            <w:proofErr w:type="spellStart"/>
            <w:r w:rsidRPr="0062432E">
              <w:rPr>
                <w:rFonts w:ascii="Times New Roman" w:hAnsi="Times New Roman" w:cs="Times New Roman"/>
                <w:b/>
                <w:sz w:val="24"/>
                <w:szCs w:val="24"/>
              </w:rPr>
              <w:t>дағдылары</w:t>
            </w:r>
            <w:proofErr w:type="spellEnd"/>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5F59FE" w:rsidRDefault="003D50E7" w:rsidP="001A01C9">
            <w:pPr>
              <w:widowControl w:val="0"/>
              <w:spacing w:after="0" w:line="240" w:lineRule="auto"/>
              <w:jc w:val="both"/>
              <w:rPr>
                <w:rFonts w:ascii="Times New Roman" w:eastAsia="Times New Roman" w:hAnsi="Times New Roman" w:cs="Times New Roman"/>
                <w:sz w:val="20"/>
                <w:szCs w:val="20"/>
                <w:lang w:val="kk-KZ"/>
              </w:rPr>
            </w:pPr>
            <w:r w:rsidRPr="00F528F1">
              <w:rPr>
                <w:rFonts w:ascii="Times New Roman" w:eastAsia="Times New Roman" w:hAnsi="Times New Roman" w:cs="Times New Roman"/>
                <w:iCs/>
                <w:color w:val="000000"/>
                <w:sz w:val="24"/>
                <w:szCs w:val="24"/>
                <w:lang w:val="kk-KZ"/>
              </w:rPr>
              <w:t>АКТ (әсіресе ғаламторды) байланыс, істестік, мазмұн жасау, дене тәрбиесі саласында көмек сұрау мен ақпарат табу үшін басты құрал ретінде қолдану.</w:t>
            </w:r>
          </w:p>
        </w:tc>
      </w:tr>
      <w:tr w:rsidR="003D50E7" w:rsidRPr="00364F98" w:rsidTr="003D50E7">
        <w:trPr>
          <w:cantSplit/>
        </w:trPr>
        <w:tc>
          <w:tcPr>
            <w:tcW w:w="1425" w:type="pct"/>
            <w:gridSpan w:val="2"/>
            <w:tcBorders>
              <w:top w:val="single" w:sz="8" w:space="0" w:color="2976A4"/>
              <w:left w:val="single" w:sz="8" w:space="0" w:color="2976A4"/>
              <w:bottom w:val="single" w:sz="8" w:space="0" w:color="2976A4"/>
              <w:right w:val="single" w:sz="8" w:space="0" w:color="2976A4"/>
            </w:tcBorders>
          </w:tcPr>
          <w:p w:rsidR="003D50E7" w:rsidRPr="00ED56EA" w:rsidRDefault="003D50E7" w:rsidP="001A01C9">
            <w:pPr>
              <w:spacing w:after="0"/>
              <w:rPr>
                <w:rFonts w:ascii="Times New Roman" w:hAnsi="Times New Roman" w:cs="Times New Roman"/>
                <w:b/>
                <w:sz w:val="24"/>
                <w:szCs w:val="24"/>
              </w:rPr>
            </w:pPr>
            <w:proofErr w:type="spellStart"/>
            <w:r w:rsidRPr="00ED56EA">
              <w:rPr>
                <w:rFonts w:ascii="Times New Roman" w:hAnsi="Times New Roman" w:cs="Times New Roman"/>
                <w:b/>
                <w:sz w:val="24"/>
                <w:szCs w:val="24"/>
              </w:rPr>
              <w:t>Алдыңғы</w:t>
            </w:r>
            <w:proofErr w:type="spellEnd"/>
            <w:r>
              <w:rPr>
                <w:rFonts w:ascii="Times New Roman" w:hAnsi="Times New Roman" w:cs="Times New Roman"/>
                <w:b/>
                <w:sz w:val="24"/>
                <w:szCs w:val="24"/>
                <w:lang w:val="kk-KZ"/>
              </w:rPr>
              <w:t xml:space="preserve"> </w:t>
            </w:r>
            <w:proofErr w:type="spellStart"/>
            <w:r w:rsidRPr="00ED56EA">
              <w:rPr>
                <w:rFonts w:ascii="Times New Roman" w:hAnsi="Times New Roman" w:cs="Times New Roman"/>
                <w:b/>
                <w:sz w:val="24"/>
                <w:szCs w:val="24"/>
              </w:rPr>
              <w:t>бі</w:t>
            </w:r>
            <w:proofErr w:type="gramStart"/>
            <w:r w:rsidRPr="00ED56EA">
              <w:rPr>
                <w:rFonts w:ascii="Times New Roman" w:hAnsi="Times New Roman" w:cs="Times New Roman"/>
                <w:b/>
                <w:sz w:val="24"/>
                <w:szCs w:val="24"/>
              </w:rPr>
              <w:t>л</w:t>
            </w:r>
            <w:proofErr w:type="gramEnd"/>
            <w:r w:rsidRPr="00ED56EA">
              <w:rPr>
                <w:rFonts w:ascii="Times New Roman" w:hAnsi="Times New Roman" w:cs="Times New Roman"/>
                <w:b/>
                <w:sz w:val="24"/>
                <w:szCs w:val="24"/>
              </w:rPr>
              <w:t>ім</w:t>
            </w:r>
            <w:proofErr w:type="spellEnd"/>
          </w:p>
          <w:p w:rsidR="003D50E7" w:rsidRPr="00364F98" w:rsidRDefault="003D50E7" w:rsidP="001A01C9">
            <w:pPr>
              <w:spacing w:after="0"/>
              <w:rPr>
                <w:rFonts w:ascii="Times New Roman" w:hAnsi="Times New Roman" w:cs="Times New Roman"/>
                <w:b/>
                <w:sz w:val="24"/>
                <w:szCs w:val="24"/>
              </w:rPr>
            </w:pPr>
          </w:p>
        </w:tc>
        <w:tc>
          <w:tcPr>
            <w:tcW w:w="3575" w:type="pct"/>
            <w:gridSpan w:val="6"/>
            <w:tcBorders>
              <w:top w:val="single" w:sz="8" w:space="0" w:color="2976A4"/>
              <w:left w:val="single" w:sz="8" w:space="0" w:color="2976A4"/>
              <w:bottom w:val="single" w:sz="8" w:space="0" w:color="2976A4"/>
              <w:right w:val="single" w:sz="8" w:space="0" w:color="2976A4"/>
            </w:tcBorders>
            <w:hideMark/>
          </w:tcPr>
          <w:p w:rsidR="003D50E7" w:rsidRPr="00083402" w:rsidRDefault="003D50E7" w:rsidP="001A01C9">
            <w:pPr>
              <w:widowControl w:val="0"/>
              <w:spacing w:before="60" w:after="60" w:line="260" w:lineRule="exact"/>
              <w:rPr>
                <w:rFonts w:ascii="Times New Roman" w:eastAsia="Times New Roman" w:hAnsi="Times New Roman" w:cs="Times New Roman"/>
                <w:b/>
                <w:i/>
                <w:sz w:val="20"/>
                <w:szCs w:val="20"/>
                <w:lang w:val="kk-KZ"/>
              </w:rPr>
            </w:pPr>
            <w:r w:rsidRPr="00083402">
              <w:rPr>
                <w:rFonts w:ascii="Times New Roman" w:eastAsia="Times New Roman" w:hAnsi="Times New Roman" w:cs="Times New Roman"/>
                <w:bCs/>
                <w:sz w:val="24"/>
                <w:szCs w:val="24"/>
                <w:lang w:val="kk-KZ"/>
              </w:rPr>
              <w:t>Оқушылар алдыңғы сыныптардағы және мектептен тыс қызметтегі оқыту кезіндегі әртүрлі спорттық ойындардың нұсқаларын орындай алады деп күтілуде.</w:t>
            </w:r>
          </w:p>
        </w:tc>
      </w:tr>
      <w:tr w:rsidR="003D50E7" w:rsidRPr="00364F98" w:rsidTr="001A01C9">
        <w:trPr>
          <w:trHeight w:val="564"/>
        </w:trPr>
        <w:tc>
          <w:tcPr>
            <w:tcW w:w="5000" w:type="pct"/>
            <w:gridSpan w:val="8"/>
            <w:tcBorders>
              <w:top w:val="single" w:sz="8" w:space="0" w:color="2976A4"/>
              <w:left w:val="nil"/>
              <w:bottom w:val="single" w:sz="8" w:space="0" w:color="2976A4"/>
              <w:right w:val="nil"/>
            </w:tcBorders>
            <w:hideMark/>
          </w:tcPr>
          <w:p w:rsidR="003D50E7" w:rsidRDefault="003D50E7" w:rsidP="001A01C9">
            <w:pPr>
              <w:spacing w:after="0"/>
              <w:rPr>
                <w:rFonts w:ascii="Times New Roman" w:hAnsi="Times New Roman" w:cs="Times New Roman"/>
                <w:b/>
                <w:sz w:val="24"/>
                <w:szCs w:val="24"/>
                <w:lang w:val="kk-KZ"/>
              </w:rPr>
            </w:pPr>
          </w:p>
          <w:p w:rsidR="003D50E7" w:rsidRDefault="003D50E7" w:rsidP="001A01C9">
            <w:pPr>
              <w:spacing w:after="0"/>
              <w:rPr>
                <w:rFonts w:ascii="Times New Roman" w:hAnsi="Times New Roman" w:cs="Times New Roman"/>
                <w:b/>
                <w:sz w:val="24"/>
                <w:szCs w:val="24"/>
                <w:lang w:val="kk-KZ"/>
              </w:rPr>
            </w:pPr>
          </w:p>
          <w:p w:rsidR="003D50E7" w:rsidRPr="00364F98" w:rsidRDefault="003D50E7" w:rsidP="001A01C9">
            <w:pPr>
              <w:spacing w:after="0"/>
              <w:rPr>
                <w:rFonts w:ascii="Times New Roman" w:hAnsi="Times New Roman" w:cs="Times New Roman"/>
                <w:b/>
                <w:sz w:val="24"/>
                <w:szCs w:val="24"/>
              </w:rPr>
            </w:pPr>
            <w:r>
              <w:rPr>
                <w:rFonts w:ascii="Times New Roman" w:hAnsi="Times New Roman" w:cs="Times New Roman"/>
                <w:b/>
                <w:sz w:val="24"/>
                <w:szCs w:val="24"/>
                <w:lang w:val="kk-KZ"/>
              </w:rPr>
              <w:lastRenderedPageBreak/>
              <w:t>Сабақ барысы</w:t>
            </w:r>
          </w:p>
        </w:tc>
      </w:tr>
      <w:tr w:rsidR="003D50E7" w:rsidRPr="00364F98" w:rsidTr="003D50E7">
        <w:trPr>
          <w:trHeight w:val="528"/>
        </w:trPr>
        <w:tc>
          <w:tcPr>
            <w:tcW w:w="1034" w:type="pct"/>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jc w:val="center"/>
              <w:rPr>
                <w:rFonts w:ascii="Times New Roman" w:hAnsi="Times New Roman" w:cs="Times New Roman"/>
                <w:b/>
                <w:sz w:val="24"/>
                <w:szCs w:val="24"/>
              </w:rPr>
            </w:pPr>
            <w:proofErr w:type="spellStart"/>
            <w:r w:rsidRPr="0062432E">
              <w:rPr>
                <w:rFonts w:ascii="Times New Roman" w:hAnsi="Times New Roman" w:cs="Times New Roman"/>
                <w:b/>
                <w:sz w:val="24"/>
                <w:szCs w:val="24"/>
              </w:rPr>
              <w:lastRenderedPageBreak/>
              <w:t>Жоспарланған</w:t>
            </w:r>
            <w:proofErr w:type="spellEnd"/>
            <w:r>
              <w:rPr>
                <w:rFonts w:ascii="Times New Roman" w:hAnsi="Times New Roman" w:cs="Times New Roman"/>
                <w:b/>
                <w:sz w:val="24"/>
                <w:szCs w:val="24"/>
              </w:rPr>
              <w:t xml:space="preserve"> </w:t>
            </w:r>
            <w:proofErr w:type="spellStart"/>
            <w:r w:rsidRPr="0062432E">
              <w:rPr>
                <w:rFonts w:ascii="Times New Roman" w:hAnsi="Times New Roman" w:cs="Times New Roman"/>
                <w:b/>
                <w:sz w:val="24"/>
                <w:szCs w:val="24"/>
              </w:rPr>
              <w:t>сабақ</w:t>
            </w:r>
            <w:proofErr w:type="spellEnd"/>
            <w:r>
              <w:rPr>
                <w:rFonts w:ascii="Times New Roman" w:hAnsi="Times New Roman" w:cs="Times New Roman"/>
                <w:b/>
                <w:sz w:val="24"/>
                <w:szCs w:val="24"/>
              </w:rPr>
              <w:t xml:space="preserve"> </w:t>
            </w:r>
            <w:proofErr w:type="spellStart"/>
            <w:r w:rsidRPr="0062432E">
              <w:rPr>
                <w:rFonts w:ascii="Times New Roman" w:hAnsi="Times New Roman" w:cs="Times New Roman"/>
                <w:b/>
                <w:sz w:val="24"/>
                <w:szCs w:val="24"/>
              </w:rPr>
              <w:t>кезеңдері</w:t>
            </w:r>
            <w:proofErr w:type="spellEnd"/>
          </w:p>
        </w:tc>
        <w:tc>
          <w:tcPr>
            <w:tcW w:w="2191" w:type="pct"/>
            <w:gridSpan w:val="6"/>
            <w:tcBorders>
              <w:top w:val="single" w:sz="8" w:space="0" w:color="2976A4"/>
              <w:left w:val="single" w:sz="8" w:space="0" w:color="2976A4"/>
              <w:bottom w:val="single" w:sz="8" w:space="0" w:color="2976A4"/>
              <w:right w:val="single" w:sz="8" w:space="0" w:color="2976A4"/>
            </w:tcBorders>
          </w:tcPr>
          <w:p w:rsidR="003D50E7" w:rsidRPr="0062432E" w:rsidRDefault="003D50E7" w:rsidP="001A01C9">
            <w:pPr>
              <w:spacing w:after="0"/>
              <w:jc w:val="center"/>
              <w:rPr>
                <w:rFonts w:ascii="Times New Roman" w:hAnsi="Times New Roman" w:cs="Times New Roman"/>
                <w:b/>
                <w:sz w:val="24"/>
                <w:szCs w:val="24"/>
              </w:rPr>
            </w:pPr>
            <w:proofErr w:type="spellStart"/>
            <w:r w:rsidRPr="0062432E">
              <w:rPr>
                <w:rFonts w:ascii="Times New Roman" w:hAnsi="Times New Roman" w:cs="Times New Roman"/>
                <w:b/>
                <w:sz w:val="24"/>
                <w:szCs w:val="24"/>
              </w:rPr>
              <w:t>Сабақта</w:t>
            </w:r>
            <w:proofErr w:type="spellEnd"/>
            <w:r>
              <w:rPr>
                <w:rFonts w:ascii="Times New Roman" w:hAnsi="Times New Roman" w:cs="Times New Roman"/>
                <w:b/>
                <w:sz w:val="24"/>
                <w:szCs w:val="24"/>
              </w:rPr>
              <w:t xml:space="preserve"> </w:t>
            </w:r>
            <w:proofErr w:type="spellStart"/>
            <w:r w:rsidRPr="0062432E">
              <w:rPr>
                <w:rFonts w:ascii="Times New Roman" w:hAnsi="Times New Roman" w:cs="Times New Roman"/>
                <w:b/>
                <w:sz w:val="24"/>
                <w:szCs w:val="24"/>
              </w:rPr>
              <w:t>жоспарланған</w:t>
            </w:r>
            <w:proofErr w:type="spellEnd"/>
            <w:r>
              <w:rPr>
                <w:rFonts w:ascii="Times New Roman" w:hAnsi="Times New Roman" w:cs="Times New Roman"/>
                <w:b/>
                <w:sz w:val="24"/>
                <w:szCs w:val="24"/>
              </w:rPr>
              <w:t xml:space="preserve"> </w:t>
            </w:r>
            <w:proofErr w:type="spellStart"/>
            <w:r w:rsidRPr="0062432E">
              <w:rPr>
                <w:rFonts w:ascii="Times New Roman" w:hAnsi="Times New Roman" w:cs="Times New Roman"/>
                <w:b/>
                <w:sz w:val="24"/>
                <w:szCs w:val="24"/>
              </w:rPr>
              <w:t>қызмет</w:t>
            </w:r>
            <w:proofErr w:type="spellEnd"/>
          </w:p>
          <w:p w:rsidR="003D50E7" w:rsidRPr="00364F98" w:rsidRDefault="003D50E7" w:rsidP="001A01C9">
            <w:pPr>
              <w:spacing w:after="0"/>
              <w:jc w:val="center"/>
              <w:rPr>
                <w:rFonts w:ascii="Times New Roman" w:hAnsi="Times New Roman" w:cs="Times New Roman"/>
                <w:b/>
                <w:sz w:val="24"/>
                <w:szCs w:val="24"/>
              </w:rPr>
            </w:pPr>
          </w:p>
        </w:tc>
        <w:tc>
          <w:tcPr>
            <w:tcW w:w="1774" w:type="pct"/>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jc w:val="center"/>
              <w:rPr>
                <w:rFonts w:ascii="Times New Roman" w:hAnsi="Times New Roman" w:cs="Times New Roman"/>
                <w:b/>
                <w:sz w:val="24"/>
                <w:szCs w:val="24"/>
              </w:rPr>
            </w:pPr>
            <w:proofErr w:type="spellStart"/>
            <w:r w:rsidRPr="0062432E">
              <w:rPr>
                <w:rFonts w:ascii="Times New Roman" w:hAnsi="Times New Roman" w:cs="Times New Roman"/>
                <w:b/>
                <w:sz w:val="24"/>
                <w:szCs w:val="24"/>
              </w:rPr>
              <w:t>Ресурстар</w:t>
            </w:r>
            <w:proofErr w:type="spellEnd"/>
          </w:p>
        </w:tc>
      </w:tr>
      <w:tr w:rsidR="003D50E7" w:rsidRPr="00151B17" w:rsidTr="003D50E7">
        <w:trPr>
          <w:trHeight w:val="1413"/>
        </w:trPr>
        <w:tc>
          <w:tcPr>
            <w:tcW w:w="1034" w:type="pct"/>
            <w:tcBorders>
              <w:top w:val="single" w:sz="8" w:space="0" w:color="2976A4"/>
              <w:left w:val="single" w:sz="8" w:space="0" w:color="2976A4"/>
              <w:bottom w:val="single" w:sz="8" w:space="0" w:color="2976A4"/>
              <w:right w:val="single" w:sz="8" w:space="0" w:color="2976A4"/>
            </w:tcBorders>
          </w:tcPr>
          <w:p w:rsidR="003D50E7" w:rsidRPr="0062432E" w:rsidRDefault="003D50E7" w:rsidP="001A01C9">
            <w:pPr>
              <w:spacing w:after="0"/>
              <w:jc w:val="center"/>
              <w:rPr>
                <w:rFonts w:ascii="Times New Roman" w:hAnsi="Times New Roman" w:cs="Times New Roman"/>
                <w:sz w:val="24"/>
                <w:szCs w:val="24"/>
              </w:rPr>
            </w:pPr>
            <w:proofErr w:type="spellStart"/>
            <w:r w:rsidRPr="0062432E">
              <w:rPr>
                <w:rFonts w:ascii="Times New Roman" w:hAnsi="Times New Roman" w:cs="Times New Roman"/>
                <w:sz w:val="24"/>
                <w:szCs w:val="24"/>
              </w:rPr>
              <w:t>Сабақтың</w:t>
            </w:r>
            <w:proofErr w:type="spellEnd"/>
            <w:r w:rsidRPr="0062432E">
              <w:rPr>
                <w:rFonts w:ascii="Times New Roman" w:hAnsi="Times New Roman" w:cs="Times New Roman"/>
                <w:sz w:val="24"/>
                <w:szCs w:val="24"/>
              </w:rPr>
              <w:t xml:space="preserve"> басы</w:t>
            </w:r>
          </w:p>
          <w:p w:rsidR="003D50E7" w:rsidRPr="00C959D1" w:rsidRDefault="003D50E7" w:rsidP="001A01C9">
            <w:pPr>
              <w:spacing w:after="0"/>
              <w:jc w:val="center"/>
              <w:rPr>
                <w:rFonts w:ascii="Times New Roman" w:hAnsi="Times New Roman" w:cs="Times New Roman"/>
                <w:sz w:val="24"/>
                <w:szCs w:val="24"/>
              </w:rPr>
            </w:pPr>
            <w:r>
              <w:rPr>
                <w:rFonts w:ascii="Times New Roman" w:hAnsi="Times New Roman" w:cs="Times New Roman"/>
                <w:sz w:val="24"/>
                <w:szCs w:val="24"/>
              </w:rPr>
              <w:t>0-12 мин.</w:t>
            </w:r>
          </w:p>
        </w:tc>
        <w:tc>
          <w:tcPr>
            <w:tcW w:w="2191" w:type="pct"/>
            <w:gridSpan w:val="6"/>
            <w:tcBorders>
              <w:top w:val="single" w:sz="8" w:space="0" w:color="2976A4"/>
              <w:left w:val="single" w:sz="8" w:space="0" w:color="2976A4"/>
              <w:bottom w:val="single" w:sz="8" w:space="0" w:color="2976A4"/>
              <w:right w:val="single" w:sz="8" w:space="0" w:color="2976A4"/>
            </w:tcBorders>
            <w:hideMark/>
          </w:tcPr>
          <w:p w:rsidR="003D50E7" w:rsidRPr="005F59FE" w:rsidRDefault="003D50E7" w:rsidP="001A01C9">
            <w:pPr>
              <w:widowControl w:val="0"/>
              <w:spacing w:before="60" w:after="60" w:line="260" w:lineRule="exact"/>
              <w:rPr>
                <w:rFonts w:ascii="Times New Roman" w:eastAsia="Times New Roman" w:hAnsi="Times New Roman" w:cs="Times New Roman"/>
                <w:i/>
                <w:sz w:val="20"/>
                <w:szCs w:val="20"/>
                <w:lang w:val="kk-KZ"/>
              </w:rPr>
            </w:pPr>
            <w:r w:rsidRPr="00444E2F">
              <w:rPr>
                <w:rFonts w:ascii="Times New Roman" w:eastAsia="Calibri" w:hAnsi="Times New Roman" w:cs="Times New Roman"/>
                <w:lang w:val="kk-KZ"/>
              </w:rPr>
              <w:t xml:space="preserve">Уақытты жоспарлау:   </w:t>
            </w:r>
            <w:r w:rsidRPr="005064DD">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5064DD">
              <w:rPr>
                <w:rFonts w:ascii="Times New Roman" w:eastAsia="Calibri" w:hAnsi="Times New Roman" w:cs="Times New Roman"/>
                <w:b/>
                <w:lang w:val="kk-KZ"/>
              </w:rPr>
              <w:t>Дайындық  бөлім:</w:t>
            </w:r>
            <w:r w:rsidRPr="00444E2F">
              <w:rPr>
                <w:rFonts w:ascii="Times New Roman" w:eastAsia="Calibri" w:hAnsi="Times New Roman" w:cs="Times New Roman"/>
                <w:b/>
                <w:lang w:val="kk-KZ"/>
              </w:rPr>
              <w:t xml:space="preserve">  </w:t>
            </w:r>
            <w:r w:rsidRPr="00444E2F">
              <w:rPr>
                <w:rFonts w:ascii="Times New Roman" w:eastAsia="Calibri" w:hAnsi="Times New Roman" w:cs="Times New Roman"/>
                <w:lang w:val="kk-KZ"/>
              </w:rPr>
              <w:t xml:space="preserve">Спорттық киімдеріне назар аудару.  Сәлемдесу.                </w:t>
            </w:r>
            <w:r>
              <w:rPr>
                <w:rFonts w:ascii="Times New Roman" w:eastAsia="Calibri" w:hAnsi="Times New Roman" w:cs="Times New Roman"/>
                <w:lang w:val="kk-KZ"/>
              </w:rPr>
              <w:t xml:space="preserve">                </w:t>
            </w:r>
            <w:r w:rsidRPr="00444E2F">
              <w:rPr>
                <w:rFonts w:ascii="Times New Roman" w:eastAsia="Calibri" w:hAnsi="Times New Roman" w:cs="Times New Roman"/>
                <w:lang w:val="kk-KZ"/>
              </w:rPr>
              <w:t xml:space="preserve">Жаңа    сабақ  түсіндіру, өтілу барысымен таныстыру. </w:t>
            </w:r>
            <w:r w:rsidRPr="005064DD">
              <w:rPr>
                <w:rFonts w:ascii="Times New Roman" w:eastAsia="Calibri" w:hAnsi="Times New Roman" w:cs="Times New Roman"/>
                <w:lang w:val="kk-KZ"/>
              </w:rPr>
              <w:t xml:space="preserve">                                                                   </w:t>
            </w:r>
            <w:r w:rsidRPr="00444E2F">
              <w:rPr>
                <w:rFonts w:ascii="Times New Roman" w:eastAsia="Calibri" w:hAnsi="Times New Roman" w:cs="Times New Roman"/>
                <w:b/>
                <w:lang w:val="kk-KZ"/>
              </w:rPr>
              <w:t>Қатардағы  жаттығулар.</w:t>
            </w:r>
            <w:r w:rsidRPr="00444E2F">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444E2F">
              <w:rPr>
                <w:rFonts w:ascii="Times New Roman" w:eastAsia="Calibri" w:hAnsi="Times New Roman" w:cs="Times New Roman"/>
                <w:lang w:val="kk-KZ"/>
              </w:rPr>
              <w:t xml:space="preserve">       Бұрылыстарды біркелкі орындау.</w:t>
            </w:r>
            <w:r w:rsidRPr="005064DD">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444E2F">
              <w:rPr>
                <w:rFonts w:ascii="Times New Roman" w:eastAsia="Calibri" w:hAnsi="Times New Roman" w:cs="Times New Roman"/>
                <w:lang w:val="kk-KZ"/>
              </w:rPr>
              <w:t>Аяқтың ұшын, өкшесін дұрыс пайдалану.</w:t>
            </w:r>
            <w:r w:rsidRPr="005064DD">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444E2F">
              <w:rPr>
                <w:rFonts w:ascii="Times New Roman" w:eastAsia="Calibri" w:hAnsi="Times New Roman" w:cs="Times New Roman"/>
                <w:lang w:val="kk-KZ"/>
              </w:rPr>
              <w:t xml:space="preserve">Жүрістегі   жаттығулар.  </w:t>
            </w:r>
            <w:r w:rsidRPr="005064DD">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444E2F">
              <w:rPr>
                <w:rFonts w:ascii="Times New Roman" w:eastAsia="Calibri" w:hAnsi="Times New Roman" w:cs="Times New Roman"/>
                <w:lang w:val="kk-KZ"/>
              </w:rPr>
              <w:t xml:space="preserve">Жаттығуларды біркелкі, дұрыс орындау.                                                                 </w:t>
            </w:r>
            <w:r w:rsidRPr="00444E2F">
              <w:rPr>
                <w:rFonts w:ascii="Times New Roman" w:eastAsia="Calibri" w:hAnsi="Times New Roman" w:cs="Times New Roman"/>
                <w:b/>
                <w:lang w:val="kk-KZ"/>
              </w:rPr>
              <w:t>Жүрістегі жаттығулардан жүгірістегі жаттығуларға көшу.</w:t>
            </w:r>
            <w:r w:rsidRPr="00444E2F">
              <w:rPr>
                <w:rFonts w:ascii="Times New Roman" w:eastAsia="Calibri" w:hAnsi="Times New Roman" w:cs="Times New Roman"/>
                <w:lang w:val="kk-KZ"/>
              </w:rPr>
              <w:t xml:space="preserve"> Баяу   жеңіл  жүгіру. Арақашықтықты сақтау. Қол кеуденің алдында, аяқтың ұшымен жүгіру. Мұрынмен тыныс алу.  Жүгірістегі  жаттығулар. Бірте- бірте ақырындап  жүріске  көшу. Кең  тыныс алу.</w:t>
            </w:r>
            <w:r>
              <w:rPr>
                <w:rFonts w:ascii="Times New Roman" w:eastAsia="Calibri" w:hAnsi="Times New Roman" w:cs="Times New Roman"/>
                <w:lang w:val="kk-KZ"/>
              </w:rPr>
              <w:t xml:space="preserve">  </w:t>
            </w:r>
            <w:r w:rsidRPr="005064DD">
              <w:rPr>
                <w:rFonts w:ascii="Times New Roman" w:eastAsia="Calibri" w:hAnsi="Times New Roman" w:cs="Times New Roman"/>
                <w:lang w:val="kk-KZ"/>
              </w:rPr>
              <w:t xml:space="preserve">Жүрісте үш лекпен бұрылып үш   қатарға  тұру.                    </w:t>
            </w:r>
            <w:r w:rsidRPr="005064DD">
              <w:rPr>
                <w:rFonts w:ascii="Times New Roman" w:eastAsia="Calibri" w:hAnsi="Times New Roman" w:cs="Times New Roman"/>
                <w:b/>
                <w:lang w:val="kk-KZ"/>
              </w:rPr>
              <w:t>Жалпы  дамыту, жетілдіру жаттығулары.</w:t>
            </w:r>
          </w:p>
        </w:tc>
        <w:tc>
          <w:tcPr>
            <w:tcW w:w="1774" w:type="pct"/>
            <w:tcBorders>
              <w:top w:val="single" w:sz="8" w:space="0" w:color="2976A4"/>
              <w:left w:val="single" w:sz="8" w:space="0" w:color="2976A4"/>
              <w:bottom w:val="single" w:sz="8" w:space="0" w:color="2976A4"/>
              <w:right w:val="single" w:sz="8" w:space="0" w:color="2976A4"/>
            </w:tcBorders>
          </w:tcPr>
          <w:p w:rsidR="003D50E7" w:rsidRDefault="003D50E7" w:rsidP="001A01C9">
            <w:pPr>
              <w:widowControl w:val="0"/>
              <w:spacing w:before="80" w:after="80" w:line="240" w:lineRule="auto"/>
              <w:rPr>
                <w:rFonts w:ascii="Times New Roman" w:eastAsia="Times New Roman" w:hAnsi="Times New Roman" w:cs="Times New Roman"/>
                <w:sz w:val="24"/>
                <w:szCs w:val="24"/>
                <w:lang w:val="kk-KZ"/>
              </w:rPr>
            </w:pPr>
          </w:p>
          <w:p w:rsidR="003D50E7" w:rsidRPr="006301AB" w:rsidRDefault="003D50E7" w:rsidP="001A01C9">
            <w:pPr>
              <w:spacing w:after="0" w:line="240" w:lineRule="auto"/>
              <w:rPr>
                <w:rFonts w:ascii="Times New Roman" w:eastAsia="Times New Roman" w:hAnsi="Times New Roman" w:cs="Times New Roman"/>
                <w:sz w:val="20"/>
                <w:szCs w:val="20"/>
                <w:lang w:val="kk-KZ"/>
              </w:rPr>
            </w:pPr>
            <w:r w:rsidRPr="00CD5EA6">
              <w:rPr>
                <w:rFonts w:ascii="Times New Roman" w:eastAsia="Times New Roman" w:hAnsi="Times New Roman" w:cs="Times New Roman"/>
                <w:sz w:val="24"/>
                <w:szCs w:val="24"/>
                <w:lang w:val="kk-KZ"/>
              </w:rPr>
              <w:t>Үлкен, бос кеңістік. Оқушылардың әр тобына арналған баскетбол шығыршықтары (бейімделгіш биіктігімен). Әр оқушыға арналған баске</w:t>
            </w:r>
            <w:r>
              <w:rPr>
                <w:rFonts w:ascii="Times New Roman" w:eastAsia="Times New Roman" w:hAnsi="Times New Roman" w:cs="Times New Roman"/>
                <w:sz w:val="24"/>
                <w:szCs w:val="24"/>
                <w:lang w:val="kk-KZ"/>
              </w:rPr>
              <w:t>тбол добы, маркерлер, конустар.</w:t>
            </w:r>
          </w:p>
        </w:tc>
      </w:tr>
      <w:tr w:rsidR="003D50E7" w:rsidRPr="00151B17" w:rsidTr="003D50E7">
        <w:trPr>
          <w:trHeight w:val="1587"/>
        </w:trPr>
        <w:tc>
          <w:tcPr>
            <w:tcW w:w="1034" w:type="pct"/>
            <w:tcBorders>
              <w:top w:val="single" w:sz="8" w:space="0" w:color="2976A4"/>
              <w:left w:val="single" w:sz="8" w:space="0" w:color="2976A4"/>
              <w:bottom w:val="single" w:sz="8" w:space="0" w:color="2976A4"/>
              <w:right w:val="single" w:sz="8" w:space="0" w:color="2976A4"/>
            </w:tcBorders>
            <w:hideMark/>
          </w:tcPr>
          <w:p w:rsidR="003D50E7" w:rsidRPr="0062432E" w:rsidRDefault="003D50E7" w:rsidP="001A01C9">
            <w:pPr>
              <w:spacing w:after="0"/>
              <w:jc w:val="center"/>
              <w:rPr>
                <w:rFonts w:ascii="Times New Roman" w:hAnsi="Times New Roman" w:cs="Times New Roman"/>
                <w:sz w:val="24"/>
                <w:szCs w:val="24"/>
                <w:lang w:val="en-GB"/>
              </w:rPr>
            </w:pPr>
            <w:proofErr w:type="spellStart"/>
            <w:r w:rsidRPr="0062432E">
              <w:rPr>
                <w:rFonts w:ascii="Times New Roman" w:hAnsi="Times New Roman" w:cs="Times New Roman"/>
                <w:sz w:val="24"/>
                <w:szCs w:val="24"/>
              </w:rPr>
              <w:t>Сабақтың</w:t>
            </w:r>
            <w:proofErr w:type="spellEnd"/>
            <w:r>
              <w:rPr>
                <w:rFonts w:ascii="Times New Roman" w:hAnsi="Times New Roman" w:cs="Times New Roman"/>
                <w:sz w:val="24"/>
                <w:szCs w:val="24"/>
              </w:rPr>
              <w:t xml:space="preserve"> </w:t>
            </w:r>
            <w:proofErr w:type="spellStart"/>
            <w:r w:rsidRPr="0062432E">
              <w:rPr>
                <w:rFonts w:ascii="Times New Roman" w:hAnsi="Times New Roman" w:cs="Times New Roman"/>
                <w:sz w:val="24"/>
                <w:szCs w:val="24"/>
              </w:rPr>
              <w:t>ортасы</w:t>
            </w:r>
            <w:proofErr w:type="spellEnd"/>
          </w:p>
          <w:p w:rsidR="003D50E7" w:rsidRPr="00C959D1" w:rsidRDefault="003D50E7" w:rsidP="001A01C9">
            <w:pPr>
              <w:spacing w:after="0"/>
              <w:jc w:val="center"/>
              <w:rPr>
                <w:rFonts w:ascii="Times New Roman" w:hAnsi="Times New Roman" w:cs="Times New Roman"/>
                <w:sz w:val="24"/>
                <w:szCs w:val="24"/>
              </w:rPr>
            </w:pPr>
            <w:r>
              <w:rPr>
                <w:rFonts w:ascii="Times New Roman" w:hAnsi="Times New Roman" w:cs="Times New Roman"/>
                <w:sz w:val="24"/>
                <w:szCs w:val="24"/>
              </w:rPr>
              <w:t>12-35 мин.</w:t>
            </w:r>
          </w:p>
        </w:tc>
        <w:tc>
          <w:tcPr>
            <w:tcW w:w="2191" w:type="pct"/>
            <w:gridSpan w:val="6"/>
            <w:tcBorders>
              <w:top w:val="single" w:sz="8" w:space="0" w:color="2976A4"/>
              <w:left w:val="single" w:sz="8" w:space="0" w:color="2976A4"/>
              <w:bottom w:val="single" w:sz="8" w:space="0" w:color="2976A4"/>
              <w:right w:val="single" w:sz="8" w:space="0" w:color="2976A4"/>
            </w:tcBorders>
            <w:hideMark/>
          </w:tcPr>
          <w:p w:rsidR="003D50E7" w:rsidRPr="003D50E7" w:rsidRDefault="003D50E7" w:rsidP="001A01C9">
            <w:pPr>
              <w:spacing w:line="240" w:lineRule="auto"/>
              <w:rPr>
                <w:rFonts w:ascii="Times New Roman" w:hAnsi="Times New Roman"/>
                <w:b/>
                <w:sz w:val="24"/>
                <w:szCs w:val="24"/>
                <w:lang w:val="kk-KZ"/>
              </w:rPr>
            </w:pPr>
            <w:r w:rsidRPr="003D50E7">
              <w:rPr>
                <w:rFonts w:ascii="Times New Roman" w:hAnsi="Times New Roman"/>
                <w:b/>
                <w:sz w:val="24"/>
                <w:szCs w:val="24"/>
                <w:lang w:val="kk-KZ"/>
              </w:rPr>
              <w:t xml:space="preserve"> </w:t>
            </w:r>
            <w:r w:rsidRPr="003D50E7">
              <w:rPr>
                <w:rFonts w:ascii="Times New Roman" w:hAnsi="Times New Roman"/>
                <w:sz w:val="24"/>
                <w:szCs w:val="24"/>
                <w:lang w:val="kk-KZ"/>
              </w:rPr>
              <w:t xml:space="preserve">Барлық ойыншылар екі командаға бөлінеді. Командалардың ішінде нөмірлер тәртібі бойынша саналу жүргізіледі. Командалардың әрбірінен тең қашықтықта бір доптан жатыр.  Мұғалім еркін түрде ойыншының нөмірін атайды. Аталған нөмірлер жүгіріп шығады, доптарын көтереді және оны белгіленген сызыққа дейін жетелейді (оған дейінгі қашықтық екі команда үшін бірдей болуы керек), одан кейін кері бұрылып, допты жүргізумен бірге оралады және доптарын бастапқы қалпына қояды. Жеңімпаз өзінің командасына 1 ұпай әкеледі. </w:t>
            </w:r>
          </w:p>
          <w:p w:rsidR="003D50E7" w:rsidRPr="003D50E7" w:rsidRDefault="003D50E7" w:rsidP="001A01C9">
            <w:pPr>
              <w:spacing w:line="240" w:lineRule="auto"/>
              <w:rPr>
                <w:rFonts w:ascii="Times New Roman" w:hAnsi="Times New Roman"/>
                <w:b/>
                <w:sz w:val="24"/>
                <w:szCs w:val="24"/>
                <w:lang w:val="kk-KZ"/>
              </w:rPr>
            </w:pPr>
            <w:r w:rsidRPr="003D50E7">
              <w:rPr>
                <w:rFonts w:ascii="Times New Roman" w:hAnsi="Times New Roman"/>
                <w:sz w:val="24"/>
                <w:szCs w:val="24"/>
                <w:lang w:val="kk-KZ"/>
              </w:rPr>
              <w:t xml:space="preserve"> Оқушылар «</w:t>
            </w:r>
            <w:r w:rsidRPr="003D50E7">
              <w:rPr>
                <w:rFonts w:ascii="Times New Roman" w:hAnsi="Times New Roman"/>
                <w:b/>
                <w:sz w:val="24"/>
                <w:szCs w:val="24"/>
                <w:lang w:val="kk-KZ"/>
              </w:rPr>
              <w:t>Соқыртеке»</w:t>
            </w:r>
            <w:r w:rsidRPr="003D50E7">
              <w:rPr>
                <w:rFonts w:ascii="Times New Roman" w:hAnsi="Times New Roman"/>
                <w:sz w:val="24"/>
                <w:szCs w:val="24"/>
                <w:lang w:val="kk-KZ"/>
              </w:rPr>
              <w:t xml:space="preserve"> ойынын ойнайды (соқыр, жабайы «теке»). Бұл ойын ойынның барысында және одан кейін талқыланатын болатын тактиканы талап ететінін түсіндіріңіз. Оқушыларды үш топқа бөліңіз. Әрбір топта бір оқушыныңкөзі байланады (соқыр, жабайытеке).  Осы топтағы қалған оқушылар олардың айналасына белгілі бір </w:t>
            </w:r>
            <w:r w:rsidRPr="003D50E7">
              <w:rPr>
                <w:rFonts w:ascii="Times New Roman" w:hAnsi="Times New Roman"/>
                <w:sz w:val="24"/>
                <w:szCs w:val="24"/>
                <w:lang w:val="kk-KZ"/>
              </w:rPr>
              <w:lastRenderedPageBreak/>
              <w:t xml:space="preserve">аумақта жиналады және көзі байланған ойыншыға тиісуге әрекет жасайды, бірақ ұсталынып қалмауы керек. Егер оқушы жүргізгішті ұстап алған болса, ол жаға жүргізгіш болады.  Оқушылар тактиканы талқылау үшін, командада жұмыс істейотырып, әлеуметтік дағдыларын дамытады. Одан кейін олар, пайдаланған тактикасын, өздерін тиісуден қорғау үшін бейнелейді, ал «жүргізгіш» болса олардың еркін оқушыларды ұстап алу үшін қандай тактикасын пайдаланғандығын ойлауы керек. </w:t>
            </w:r>
          </w:p>
          <w:p w:rsidR="003D50E7" w:rsidRPr="003D50E7" w:rsidRDefault="003D50E7" w:rsidP="001A01C9">
            <w:pPr>
              <w:jc w:val="center"/>
              <w:rPr>
                <w:sz w:val="24"/>
                <w:szCs w:val="24"/>
              </w:rPr>
            </w:pPr>
            <w:r w:rsidRPr="003D50E7">
              <w:rPr>
                <w:sz w:val="24"/>
                <w:szCs w:val="24"/>
              </w:rPr>
              <w:t>«</w:t>
            </w:r>
            <w:proofErr w:type="spellStart"/>
            <w:r w:rsidRPr="003D50E7">
              <w:rPr>
                <w:sz w:val="24"/>
                <w:szCs w:val="24"/>
              </w:rPr>
              <w:t>соқыртеке</w:t>
            </w:r>
            <w:proofErr w:type="spellEnd"/>
            <w:r w:rsidRPr="003D50E7">
              <w:rPr>
                <w:sz w:val="24"/>
                <w:szCs w:val="24"/>
              </w:rPr>
              <w:t xml:space="preserve">» </w:t>
            </w:r>
            <w:proofErr w:type="spellStart"/>
            <w:r w:rsidRPr="003D50E7">
              <w:rPr>
                <w:sz w:val="24"/>
                <w:szCs w:val="24"/>
              </w:rPr>
              <w:t>ойыны</w:t>
            </w:r>
            <w:proofErr w:type="spellEnd"/>
          </w:p>
          <w:p w:rsidR="003D50E7" w:rsidRPr="003D50E7" w:rsidRDefault="003D50E7" w:rsidP="001A01C9">
            <w:pPr>
              <w:jc w:val="center"/>
              <w:rPr>
                <w:sz w:val="24"/>
                <w:szCs w:val="24"/>
              </w:rPr>
            </w:pPr>
          </w:p>
          <w:p w:rsidR="003D50E7" w:rsidRPr="003D50E7" w:rsidRDefault="00BE2158" w:rsidP="001A01C9">
            <w:pPr>
              <w:jc w:val="center"/>
              <w:rPr>
                <w:sz w:val="24"/>
                <w:szCs w:val="24"/>
              </w:rPr>
            </w:pPr>
            <w:r w:rsidRPr="003D50E7">
              <w:rPr>
                <w:rFonts w:ascii="Arial" w:hAnsi="Arial" w:cs="Arial"/>
                <w:noProof/>
                <w:color w:val="767676"/>
                <w:sz w:val="24"/>
                <w:szCs w:val="24"/>
              </w:rPr>
              <w:drawing>
                <wp:anchor distT="0" distB="0" distL="0" distR="0" simplePos="0" relativeHeight="251659264" behindDoc="0" locked="0" layoutInCell="1" allowOverlap="0" wp14:anchorId="2BEAA3F1" wp14:editId="63A02EB0">
                  <wp:simplePos x="0" y="0"/>
                  <wp:positionH relativeFrom="column">
                    <wp:posOffset>328930</wp:posOffset>
                  </wp:positionH>
                  <wp:positionV relativeFrom="line">
                    <wp:posOffset>-109220</wp:posOffset>
                  </wp:positionV>
                  <wp:extent cx="3533140" cy="1575435"/>
                  <wp:effectExtent l="0" t="0" r="0" b="5715"/>
                  <wp:wrapSquare wrapText="bothSides"/>
                  <wp:docPr id="3" name="Рисунок 3" descr="https://arhivurokov.ru/multiurok/4/4/9/4494cfdc8427c46654cb8cdb0c28908685dc0633/dietskiie-ighry-v-risunkakh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rhivurokov.ru/multiurok/4/4/9/4494cfdc8427c46654cb8cdb0c28908685dc0633/dietskiie-ighry-v-risunkakh_1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3140" cy="1575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0E7" w:rsidRPr="003D50E7" w:rsidRDefault="003D50E7" w:rsidP="001A01C9">
            <w:pPr>
              <w:jc w:val="center"/>
              <w:rPr>
                <w:sz w:val="24"/>
                <w:szCs w:val="24"/>
              </w:rPr>
            </w:pPr>
          </w:p>
          <w:p w:rsidR="003D50E7" w:rsidRPr="003D50E7" w:rsidRDefault="003D50E7" w:rsidP="001A01C9">
            <w:pPr>
              <w:jc w:val="center"/>
              <w:rPr>
                <w:sz w:val="24"/>
                <w:szCs w:val="24"/>
              </w:rPr>
            </w:pPr>
          </w:p>
          <w:p w:rsidR="003D50E7" w:rsidRPr="003D50E7" w:rsidRDefault="003D50E7" w:rsidP="001A01C9">
            <w:pPr>
              <w:spacing w:line="240" w:lineRule="auto"/>
              <w:rPr>
                <w:rFonts w:ascii="Times New Roman" w:hAnsi="Times New Roman"/>
                <w:sz w:val="24"/>
                <w:szCs w:val="24"/>
                <w:lang w:val="kk-KZ"/>
              </w:rPr>
            </w:pPr>
          </w:p>
          <w:p w:rsidR="003D50E7" w:rsidRPr="003D50E7" w:rsidRDefault="003D50E7" w:rsidP="001A01C9">
            <w:pPr>
              <w:spacing w:after="0" w:line="240" w:lineRule="auto"/>
              <w:jc w:val="both"/>
              <w:rPr>
                <w:rFonts w:ascii="Times New Roman" w:eastAsia="Times New Roman" w:hAnsi="Times New Roman" w:cs="Times New Roman"/>
                <w:bCs/>
                <w:i/>
                <w:sz w:val="24"/>
                <w:szCs w:val="24"/>
                <w:lang w:val="kk-KZ"/>
              </w:rPr>
            </w:pPr>
          </w:p>
        </w:tc>
        <w:tc>
          <w:tcPr>
            <w:tcW w:w="1774" w:type="pct"/>
            <w:tcBorders>
              <w:top w:val="single" w:sz="8" w:space="0" w:color="2976A4"/>
              <w:left w:val="single" w:sz="8" w:space="0" w:color="2976A4"/>
              <w:bottom w:val="single" w:sz="8" w:space="0" w:color="2976A4"/>
              <w:right w:val="single" w:sz="8" w:space="0" w:color="2976A4"/>
            </w:tcBorders>
          </w:tcPr>
          <w:p w:rsidR="003D50E7" w:rsidRPr="00CD5EA6" w:rsidRDefault="003D50E7" w:rsidP="001A01C9">
            <w:pPr>
              <w:widowControl w:val="0"/>
              <w:spacing w:before="80" w:after="80" w:line="240" w:lineRule="auto"/>
              <w:rPr>
                <w:rFonts w:ascii="Times New Roman" w:eastAsia="Times New Roman" w:hAnsi="Times New Roman" w:cs="Times New Roman"/>
                <w:sz w:val="24"/>
                <w:szCs w:val="24"/>
                <w:lang w:val="kk-KZ"/>
              </w:rPr>
            </w:pPr>
            <w:r w:rsidRPr="00CD5EA6">
              <w:rPr>
                <w:rFonts w:ascii="Times New Roman" w:eastAsia="Times New Roman" w:hAnsi="Times New Roman" w:cs="Times New Roman"/>
                <w:sz w:val="24"/>
                <w:szCs w:val="24"/>
                <w:lang w:val="kk-KZ"/>
              </w:rPr>
              <w:lastRenderedPageBreak/>
              <w:t>Үлкен, бос кеңістік.</w:t>
            </w:r>
          </w:p>
          <w:p w:rsidR="003D50E7" w:rsidRPr="004B3DFC" w:rsidRDefault="003D50E7" w:rsidP="001A01C9">
            <w:pPr>
              <w:spacing w:line="240" w:lineRule="auto"/>
              <w:rPr>
                <w:rFonts w:ascii="Times New Roman" w:hAnsi="Times New Roman"/>
                <w:sz w:val="24"/>
                <w:lang w:val="kk-KZ"/>
              </w:rPr>
            </w:pPr>
            <w:r w:rsidRPr="004B3DFC">
              <w:rPr>
                <w:rFonts w:ascii="Times New Roman" w:hAnsi="Times New Roman"/>
                <w:sz w:val="24"/>
                <w:lang w:val="kk-KZ"/>
              </w:rPr>
              <w:t>Ойын алаңы, баскетбол доптары, бор</w:t>
            </w:r>
          </w:p>
          <w:p w:rsidR="003D50E7" w:rsidRPr="004B3DFC" w:rsidRDefault="003D50E7" w:rsidP="001A01C9">
            <w:pPr>
              <w:spacing w:line="240" w:lineRule="auto"/>
              <w:rPr>
                <w:rFonts w:ascii="Times New Roman" w:hAnsi="Times New Roman"/>
                <w:sz w:val="24"/>
                <w:lang w:val="kk-KZ"/>
              </w:rPr>
            </w:pPr>
            <w:r w:rsidRPr="004B3DFC">
              <w:rPr>
                <w:rFonts w:ascii="Times New Roman" w:hAnsi="Times New Roman"/>
                <w:sz w:val="24"/>
                <w:lang w:val="kk-KZ"/>
              </w:rPr>
              <w:t xml:space="preserve"> </w:t>
            </w:r>
          </w:p>
          <w:p w:rsidR="003D50E7" w:rsidRPr="004B3DFC" w:rsidRDefault="003D50E7" w:rsidP="001A01C9">
            <w:pPr>
              <w:spacing w:line="240" w:lineRule="auto"/>
              <w:rPr>
                <w:rFonts w:ascii="Times New Roman" w:hAnsi="Times New Roman"/>
                <w:sz w:val="24"/>
                <w:lang w:val="kk-KZ"/>
              </w:rPr>
            </w:pPr>
          </w:p>
          <w:p w:rsidR="003D50E7" w:rsidRPr="004B3DFC" w:rsidRDefault="003D50E7" w:rsidP="001A01C9">
            <w:pPr>
              <w:spacing w:line="240" w:lineRule="auto"/>
              <w:rPr>
                <w:rFonts w:cs="Arial"/>
                <w:sz w:val="24"/>
                <w:lang w:val="kk-KZ"/>
              </w:rPr>
            </w:pPr>
          </w:p>
          <w:p w:rsidR="003D50E7" w:rsidRPr="004B3DFC" w:rsidRDefault="003D50E7" w:rsidP="001A01C9">
            <w:pPr>
              <w:spacing w:line="240" w:lineRule="auto"/>
              <w:rPr>
                <w:rFonts w:cs="Arial"/>
                <w:sz w:val="24"/>
                <w:lang w:val="kk-KZ"/>
              </w:rPr>
            </w:pPr>
          </w:p>
          <w:p w:rsidR="003D50E7" w:rsidRPr="004B3DFC" w:rsidRDefault="00C357A3" w:rsidP="001A01C9">
            <w:pPr>
              <w:spacing w:line="240" w:lineRule="auto"/>
              <w:rPr>
                <w:rFonts w:ascii="Times New Roman" w:hAnsi="Times New Roman"/>
                <w:sz w:val="24"/>
                <w:lang w:val="kk-KZ"/>
              </w:rPr>
            </w:pPr>
            <w:hyperlink r:id="rId6" w:history="1">
              <w:r w:rsidR="003D50E7" w:rsidRPr="00CD5EA6">
                <w:rPr>
                  <w:rStyle w:val="a3"/>
                  <w:rFonts w:ascii="Times New Roman" w:eastAsia="Times New Roman" w:hAnsi="Times New Roman" w:cs="Times New Roman"/>
                  <w:sz w:val="24"/>
                  <w:szCs w:val="24"/>
                  <w:lang w:val="kk-KZ"/>
                </w:rPr>
                <w:t>https://www.youtube.com/watch?v=nxrNR76AMXg</w:t>
              </w:r>
            </w:hyperlink>
            <w:r w:rsidR="003D50E7" w:rsidRPr="00CD5EA6">
              <w:rPr>
                <w:rFonts w:ascii="Times New Roman" w:eastAsia="Times New Roman" w:hAnsi="Times New Roman" w:cs="Times New Roman"/>
                <w:sz w:val="24"/>
                <w:szCs w:val="24"/>
                <w:lang w:val="kk-KZ"/>
              </w:rPr>
              <w:t xml:space="preserve"> (1.17 және 1.18 мин).</w:t>
            </w:r>
          </w:p>
          <w:p w:rsidR="003D50E7" w:rsidRPr="00083402" w:rsidRDefault="003D50E7" w:rsidP="001A01C9">
            <w:pPr>
              <w:widowControl w:val="0"/>
              <w:spacing w:before="80" w:after="80" w:line="240" w:lineRule="auto"/>
              <w:rPr>
                <w:rFonts w:ascii="Times New Roman" w:eastAsia="Times New Roman" w:hAnsi="Times New Roman" w:cs="Times New Roman"/>
                <w:sz w:val="24"/>
                <w:szCs w:val="24"/>
                <w:lang w:val="kk-KZ"/>
              </w:rPr>
            </w:pPr>
            <w:r w:rsidRPr="00083402">
              <w:rPr>
                <w:rFonts w:ascii="Times New Roman" w:eastAsia="Times New Roman" w:hAnsi="Times New Roman" w:cs="Times New Roman"/>
                <w:sz w:val="24"/>
                <w:szCs w:val="24"/>
                <w:lang w:val="kk-KZ"/>
              </w:rPr>
              <w:t xml:space="preserve"> </w:t>
            </w:r>
          </w:p>
          <w:p w:rsidR="003D50E7" w:rsidRPr="005F59FE" w:rsidRDefault="003D50E7" w:rsidP="001A01C9">
            <w:pPr>
              <w:widowControl w:val="0"/>
              <w:spacing w:before="60" w:after="60" w:line="260" w:lineRule="exact"/>
              <w:rPr>
                <w:rFonts w:ascii="Times New Roman" w:eastAsia="Times New Roman" w:hAnsi="Times New Roman" w:cs="Times New Roman"/>
                <w:sz w:val="20"/>
                <w:szCs w:val="20"/>
                <w:lang w:val="kk-KZ"/>
              </w:rPr>
            </w:pPr>
          </w:p>
        </w:tc>
      </w:tr>
      <w:tr w:rsidR="003D50E7" w:rsidRPr="00C357A3" w:rsidTr="003D50E7">
        <w:trPr>
          <w:trHeight w:val="1060"/>
        </w:trPr>
        <w:tc>
          <w:tcPr>
            <w:tcW w:w="1034" w:type="pct"/>
            <w:tcBorders>
              <w:top w:val="single" w:sz="8" w:space="0" w:color="2976A4"/>
              <w:left w:val="single" w:sz="8" w:space="0" w:color="2976A4"/>
              <w:bottom w:val="single" w:sz="8" w:space="0" w:color="2976A4"/>
              <w:right w:val="single" w:sz="8" w:space="0" w:color="2976A4"/>
            </w:tcBorders>
          </w:tcPr>
          <w:p w:rsidR="003D50E7" w:rsidRPr="0062432E" w:rsidRDefault="003D50E7" w:rsidP="001A01C9">
            <w:pPr>
              <w:spacing w:after="0"/>
              <w:jc w:val="center"/>
              <w:rPr>
                <w:rFonts w:ascii="Times New Roman" w:hAnsi="Times New Roman" w:cs="Times New Roman"/>
                <w:sz w:val="24"/>
                <w:szCs w:val="24"/>
              </w:rPr>
            </w:pPr>
            <w:proofErr w:type="spellStart"/>
            <w:r w:rsidRPr="0062432E">
              <w:rPr>
                <w:rFonts w:ascii="Times New Roman" w:hAnsi="Times New Roman" w:cs="Times New Roman"/>
                <w:sz w:val="24"/>
                <w:szCs w:val="24"/>
              </w:rPr>
              <w:lastRenderedPageBreak/>
              <w:t>Сабақтың</w:t>
            </w:r>
            <w:proofErr w:type="spellEnd"/>
            <w:r>
              <w:rPr>
                <w:rFonts w:ascii="Times New Roman" w:hAnsi="Times New Roman" w:cs="Times New Roman"/>
                <w:sz w:val="24"/>
                <w:szCs w:val="24"/>
              </w:rPr>
              <w:t xml:space="preserve"> </w:t>
            </w:r>
            <w:proofErr w:type="spellStart"/>
            <w:r w:rsidRPr="0062432E">
              <w:rPr>
                <w:rFonts w:ascii="Times New Roman" w:hAnsi="Times New Roman" w:cs="Times New Roman"/>
                <w:sz w:val="24"/>
                <w:szCs w:val="24"/>
              </w:rPr>
              <w:t>аяғы</w:t>
            </w:r>
            <w:proofErr w:type="spellEnd"/>
          </w:p>
          <w:p w:rsidR="003D50E7" w:rsidRPr="00C959D1" w:rsidRDefault="003D50E7" w:rsidP="001A01C9">
            <w:pPr>
              <w:spacing w:after="0"/>
              <w:jc w:val="center"/>
              <w:rPr>
                <w:rFonts w:ascii="Times New Roman" w:hAnsi="Times New Roman" w:cs="Times New Roman"/>
                <w:sz w:val="24"/>
                <w:szCs w:val="24"/>
              </w:rPr>
            </w:pPr>
            <w:r>
              <w:rPr>
                <w:rFonts w:ascii="Times New Roman" w:hAnsi="Times New Roman" w:cs="Times New Roman"/>
                <w:sz w:val="24"/>
                <w:szCs w:val="24"/>
              </w:rPr>
              <w:t>35-40 мин.</w:t>
            </w:r>
          </w:p>
        </w:tc>
        <w:tc>
          <w:tcPr>
            <w:tcW w:w="2191" w:type="pct"/>
            <w:gridSpan w:val="6"/>
            <w:tcBorders>
              <w:top w:val="single" w:sz="8" w:space="0" w:color="2976A4"/>
              <w:left w:val="single" w:sz="8" w:space="0" w:color="2976A4"/>
              <w:bottom w:val="single" w:sz="8" w:space="0" w:color="2976A4"/>
              <w:right w:val="single" w:sz="8" w:space="0" w:color="2976A4"/>
            </w:tcBorders>
          </w:tcPr>
          <w:p w:rsidR="003D50E7" w:rsidRPr="003D50E7" w:rsidRDefault="003D50E7" w:rsidP="001A01C9">
            <w:pPr>
              <w:spacing w:before="60" w:after="60" w:line="240" w:lineRule="auto"/>
              <w:rPr>
                <w:rFonts w:ascii="Times New Roman" w:eastAsia="Calibri" w:hAnsi="Times New Roman" w:cs="Times New Roman"/>
                <w:sz w:val="24"/>
                <w:szCs w:val="24"/>
                <w:lang w:val="kk-KZ"/>
              </w:rPr>
            </w:pPr>
            <w:r w:rsidRPr="003D50E7">
              <w:rPr>
                <w:rFonts w:ascii="Times New Roman" w:eastAsia="Calibri" w:hAnsi="Times New Roman" w:cs="Times New Roman"/>
                <w:sz w:val="24"/>
                <w:szCs w:val="24"/>
                <w:lang w:val="kk-KZ"/>
              </w:rPr>
              <w:t xml:space="preserve">Сабақ соңында оқушылар рефлексия жүргізіледі: </w:t>
            </w:r>
          </w:p>
          <w:p w:rsidR="003D50E7" w:rsidRPr="003D50E7" w:rsidRDefault="003D50E7" w:rsidP="001A01C9">
            <w:pPr>
              <w:widowControl w:val="0"/>
              <w:spacing w:before="60" w:after="60" w:line="260" w:lineRule="exact"/>
              <w:rPr>
                <w:rFonts w:ascii="Times New Roman" w:eastAsia="Times New Roman" w:hAnsi="Times New Roman" w:cs="Times New Roman"/>
                <w:sz w:val="24"/>
                <w:szCs w:val="24"/>
                <w:lang w:val="kk-KZ"/>
              </w:rPr>
            </w:pPr>
            <w:r w:rsidRPr="003D50E7">
              <w:rPr>
                <w:rFonts w:ascii="Times New Roman" w:eastAsia="Calibri" w:hAnsi="Times New Roman" w:cs="Times New Roman"/>
                <w:sz w:val="24"/>
                <w:szCs w:val="24"/>
                <w:lang w:val="kk-KZ"/>
              </w:rPr>
              <w:t>Теориялық және практикалық жаттығуларда мұғалім спорттық ойындарды ойнаған кезде, әдеттегі қателерге назар аударады анықтамалар береді. Оқушылар таңдаған белгілі ойындарға балалардың қызығушылықтарын қолдап және дамытып, дағдыларын бақылау.</w:t>
            </w:r>
          </w:p>
        </w:tc>
        <w:tc>
          <w:tcPr>
            <w:tcW w:w="1774" w:type="pct"/>
            <w:tcBorders>
              <w:top w:val="single" w:sz="8" w:space="0" w:color="2976A4"/>
              <w:left w:val="single" w:sz="8" w:space="0" w:color="2976A4"/>
              <w:bottom w:val="single" w:sz="8" w:space="0" w:color="2976A4"/>
              <w:right w:val="single" w:sz="8" w:space="0" w:color="2976A4"/>
            </w:tcBorders>
          </w:tcPr>
          <w:p w:rsidR="003D50E7" w:rsidRPr="0014080E" w:rsidRDefault="003D50E7" w:rsidP="001A01C9">
            <w:pPr>
              <w:spacing w:after="0"/>
              <w:jc w:val="center"/>
              <w:rPr>
                <w:rFonts w:ascii="Times New Roman" w:hAnsi="Times New Roman" w:cs="Times New Roman"/>
                <w:sz w:val="24"/>
                <w:szCs w:val="24"/>
                <w:lang w:val="kk-KZ"/>
              </w:rPr>
            </w:pPr>
          </w:p>
        </w:tc>
      </w:tr>
      <w:tr w:rsidR="003D50E7" w:rsidRPr="00364F98" w:rsidTr="003D50E7">
        <w:tc>
          <w:tcPr>
            <w:tcW w:w="1502" w:type="pct"/>
            <w:gridSpan w:val="3"/>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rPr>
                <w:rFonts w:ascii="Times New Roman" w:hAnsi="Times New Roman" w:cs="Times New Roman"/>
                <w:b/>
                <w:sz w:val="24"/>
                <w:szCs w:val="24"/>
              </w:rPr>
            </w:pPr>
            <w:r w:rsidRPr="0062432E">
              <w:rPr>
                <w:rFonts w:ascii="Times New Roman" w:hAnsi="Times New Roman" w:cs="Times New Roman"/>
                <w:b/>
                <w:sz w:val="24"/>
                <w:szCs w:val="24"/>
                <w:lang w:val="kk-KZ"/>
              </w:rPr>
              <w:t>Саралау – оқушыларға қалай көбірек қолдау көрсетуді жоспарлайсыз? Қабілеті жоғары оқушыларға қандай міндет қоюды жоспарлап отырсыз?</w:t>
            </w:r>
          </w:p>
        </w:tc>
        <w:tc>
          <w:tcPr>
            <w:tcW w:w="1396" w:type="pct"/>
            <w:gridSpan w:val="2"/>
            <w:tcBorders>
              <w:top w:val="single" w:sz="8" w:space="0" w:color="2976A4"/>
              <w:left w:val="single" w:sz="8" w:space="0" w:color="2976A4"/>
              <w:bottom w:val="single" w:sz="8" w:space="0" w:color="2976A4"/>
              <w:right w:val="single" w:sz="8" w:space="0" w:color="2976A4"/>
            </w:tcBorders>
            <w:hideMark/>
          </w:tcPr>
          <w:p w:rsidR="003D50E7" w:rsidRPr="00364F98" w:rsidRDefault="003D50E7" w:rsidP="001A01C9">
            <w:pPr>
              <w:spacing w:after="0"/>
              <w:rPr>
                <w:rFonts w:ascii="Times New Roman" w:hAnsi="Times New Roman" w:cs="Times New Roman"/>
                <w:b/>
                <w:sz w:val="24"/>
                <w:szCs w:val="24"/>
              </w:rPr>
            </w:pPr>
            <w:r w:rsidRPr="0062432E">
              <w:rPr>
                <w:rFonts w:ascii="Times New Roman" w:hAnsi="Times New Roman" w:cs="Times New Roman"/>
                <w:b/>
                <w:sz w:val="24"/>
                <w:szCs w:val="24"/>
                <w:lang w:val="kk-KZ"/>
              </w:rPr>
              <w:t>Бағалау – оқушылардың материалды меңгеру деңгейін қалай тексеруді жоспарлайсыз?</w:t>
            </w:r>
          </w:p>
        </w:tc>
        <w:tc>
          <w:tcPr>
            <w:tcW w:w="2102" w:type="pct"/>
            <w:gridSpan w:val="3"/>
            <w:tcBorders>
              <w:top w:val="single" w:sz="8" w:space="0" w:color="2976A4"/>
              <w:left w:val="single" w:sz="8" w:space="0" w:color="2976A4"/>
              <w:bottom w:val="single" w:sz="8" w:space="0" w:color="2976A4"/>
              <w:right w:val="single" w:sz="8" w:space="0" w:color="2976A4"/>
            </w:tcBorders>
            <w:hideMark/>
          </w:tcPr>
          <w:p w:rsidR="003D50E7" w:rsidRPr="0062432E" w:rsidRDefault="003D50E7" w:rsidP="001A01C9">
            <w:pPr>
              <w:spacing w:after="0"/>
              <w:rPr>
                <w:rFonts w:ascii="Times New Roman" w:hAnsi="Times New Roman" w:cs="Times New Roman"/>
                <w:b/>
                <w:sz w:val="24"/>
                <w:szCs w:val="24"/>
                <w:lang w:val="kk-KZ"/>
              </w:rPr>
            </w:pPr>
            <w:r w:rsidRPr="0062432E">
              <w:rPr>
                <w:rFonts w:ascii="Times New Roman" w:hAnsi="Times New Roman" w:cs="Times New Roman"/>
                <w:b/>
                <w:sz w:val="24"/>
                <w:szCs w:val="24"/>
                <w:lang w:val="kk-KZ"/>
              </w:rPr>
              <w:t>Денсаулық пен қауіпсіздікті тексеру</w:t>
            </w:r>
            <w:r>
              <w:rPr>
                <w:rFonts w:ascii="Times New Roman" w:hAnsi="Times New Roman" w:cs="Times New Roman"/>
                <w:b/>
                <w:sz w:val="24"/>
                <w:szCs w:val="24"/>
                <w:lang w:val="kk-KZ"/>
              </w:rPr>
              <w:t>.</w:t>
            </w:r>
          </w:p>
          <w:p w:rsidR="003D50E7" w:rsidRPr="00364F98" w:rsidRDefault="003D50E7" w:rsidP="001A01C9">
            <w:pPr>
              <w:spacing w:after="0"/>
              <w:rPr>
                <w:rFonts w:ascii="Times New Roman" w:hAnsi="Times New Roman" w:cs="Times New Roman"/>
                <w:b/>
                <w:sz w:val="24"/>
                <w:szCs w:val="24"/>
              </w:rPr>
            </w:pPr>
            <w:r w:rsidRPr="00364F98">
              <w:rPr>
                <w:rFonts w:ascii="Times New Roman" w:hAnsi="Times New Roman" w:cs="Times New Roman"/>
                <w:b/>
                <w:sz w:val="24"/>
                <w:szCs w:val="24"/>
              </w:rPr>
              <w:br/>
            </w:r>
            <w:r w:rsidRPr="00364F98">
              <w:rPr>
                <w:rFonts w:ascii="Times New Roman" w:hAnsi="Times New Roman" w:cs="Times New Roman"/>
                <w:b/>
                <w:sz w:val="24"/>
                <w:szCs w:val="24"/>
              </w:rPr>
              <w:br/>
            </w:r>
          </w:p>
        </w:tc>
      </w:tr>
      <w:tr w:rsidR="003D50E7" w:rsidRPr="00C357A3" w:rsidTr="003D50E7">
        <w:trPr>
          <w:trHeight w:val="693"/>
        </w:trPr>
        <w:tc>
          <w:tcPr>
            <w:tcW w:w="1502" w:type="pct"/>
            <w:gridSpan w:val="3"/>
            <w:tcBorders>
              <w:top w:val="single" w:sz="8" w:space="0" w:color="2976A4"/>
              <w:left w:val="single" w:sz="8" w:space="0" w:color="2976A4"/>
              <w:bottom w:val="single" w:sz="8" w:space="0" w:color="2976A4"/>
              <w:right w:val="single" w:sz="8" w:space="0" w:color="2976A4"/>
            </w:tcBorders>
            <w:hideMark/>
          </w:tcPr>
          <w:p w:rsidR="003D50E7" w:rsidRPr="003D50E7" w:rsidRDefault="003D50E7" w:rsidP="001A01C9">
            <w:pPr>
              <w:widowControl w:val="0"/>
              <w:spacing w:before="60" w:after="60" w:line="260" w:lineRule="exact"/>
              <w:rPr>
                <w:rFonts w:ascii="Times New Roman" w:eastAsia="Times New Roman" w:hAnsi="Times New Roman" w:cs="Times New Roman"/>
                <w:bCs/>
                <w:i/>
                <w:sz w:val="24"/>
                <w:szCs w:val="24"/>
                <w:lang w:val="kk-KZ"/>
              </w:rPr>
            </w:pPr>
            <w:r w:rsidRPr="003D50E7">
              <w:rPr>
                <w:rFonts w:ascii="Times New Roman" w:eastAsia="Times New Roman" w:hAnsi="Times New Roman" w:cs="Times New Roman"/>
                <w:bCs/>
                <w:sz w:val="24"/>
                <w:szCs w:val="24"/>
                <w:lang w:val="kk-KZ" w:eastAsia="en-GB"/>
              </w:rPr>
              <w:t xml:space="preserve">Берілген тапсырмаларды, жүйелі жаттығулар жинағының реттілігін көрсетеді. Жаттығуларды барынша </w:t>
            </w:r>
            <w:r w:rsidRPr="003D50E7">
              <w:rPr>
                <w:rFonts w:ascii="Times New Roman" w:eastAsia="Times New Roman" w:hAnsi="Times New Roman" w:cs="Times New Roman"/>
                <w:bCs/>
                <w:sz w:val="24"/>
                <w:szCs w:val="24"/>
                <w:lang w:val="kk-KZ" w:eastAsia="en-GB"/>
              </w:rPr>
              <w:lastRenderedPageBreak/>
              <w:t>біркелкі орындау, спорттық ойындарды жалпылау. Қабілеті жоғары оқушылар ойындардағы қозғалыс әрекеттерін қайталап, сынып алдында орындалуын өз бетінше көрсету. Қозғалыс үйлесімділігіне назар аудару, көңіл бөлу.</w:t>
            </w:r>
          </w:p>
        </w:tc>
        <w:tc>
          <w:tcPr>
            <w:tcW w:w="1396" w:type="pct"/>
            <w:gridSpan w:val="2"/>
            <w:tcBorders>
              <w:top w:val="single" w:sz="8" w:space="0" w:color="2976A4"/>
              <w:left w:val="single" w:sz="8" w:space="0" w:color="2976A4"/>
              <w:bottom w:val="single" w:sz="8" w:space="0" w:color="2976A4"/>
              <w:right w:val="single" w:sz="8" w:space="0" w:color="2976A4"/>
            </w:tcBorders>
            <w:hideMark/>
          </w:tcPr>
          <w:p w:rsidR="003D50E7" w:rsidRPr="003D50E7" w:rsidRDefault="003D50E7" w:rsidP="001A01C9">
            <w:pPr>
              <w:widowControl w:val="0"/>
              <w:spacing w:before="60" w:after="60" w:line="260" w:lineRule="exact"/>
              <w:rPr>
                <w:rFonts w:ascii="Times New Roman" w:eastAsia="Times New Roman" w:hAnsi="Times New Roman" w:cs="Times New Roman"/>
                <w:bCs/>
                <w:i/>
                <w:sz w:val="24"/>
                <w:szCs w:val="24"/>
                <w:lang w:val="kk-KZ"/>
              </w:rPr>
            </w:pPr>
            <w:r w:rsidRPr="003D50E7">
              <w:rPr>
                <w:rFonts w:ascii="Times New Roman" w:eastAsia="Times New Roman" w:hAnsi="Times New Roman" w:cs="Times New Roman"/>
                <w:sz w:val="24"/>
                <w:szCs w:val="24"/>
                <w:lang w:val="kk-KZ" w:eastAsia="en-GB"/>
              </w:rPr>
              <w:lastRenderedPageBreak/>
              <w:t xml:space="preserve">Оқушылардың өз бетінше тапсырмамен белсенді жұмыс істеуі, өз бетінше қателерін түзеу. Ойындар </w:t>
            </w:r>
            <w:r w:rsidRPr="003D50E7">
              <w:rPr>
                <w:rFonts w:ascii="Times New Roman" w:eastAsia="Times New Roman" w:hAnsi="Times New Roman" w:cs="Times New Roman"/>
                <w:sz w:val="24"/>
                <w:szCs w:val="24"/>
                <w:lang w:val="kk-KZ" w:eastAsia="en-GB"/>
              </w:rPr>
              <w:lastRenderedPageBreak/>
              <w:t>арқылы қозғалыс сапасын артыру. Белсенді қимыл-қозғалыс, тапсырмаларды сапалы орындауларына назар аудару.  Ойындар барысында бейресми қалыптастырушы бағалаулар.</w:t>
            </w:r>
          </w:p>
        </w:tc>
        <w:tc>
          <w:tcPr>
            <w:tcW w:w="2102" w:type="pct"/>
            <w:gridSpan w:val="3"/>
            <w:tcBorders>
              <w:top w:val="single" w:sz="8" w:space="0" w:color="2976A4"/>
              <w:left w:val="single" w:sz="8" w:space="0" w:color="2976A4"/>
              <w:bottom w:val="single" w:sz="8" w:space="0" w:color="2976A4"/>
              <w:right w:val="single" w:sz="8" w:space="0" w:color="2976A4"/>
            </w:tcBorders>
          </w:tcPr>
          <w:p w:rsidR="003D50E7" w:rsidRPr="003D50E7" w:rsidRDefault="003D50E7" w:rsidP="001A01C9">
            <w:pPr>
              <w:widowControl w:val="0"/>
              <w:spacing w:before="60" w:after="60" w:line="260" w:lineRule="exact"/>
              <w:rPr>
                <w:rFonts w:ascii="Times New Roman" w:eastAsia="Times New Roman" w:hAnsi="Times New Roman" w:cs="Times New Roman"/>
                <w:sz w:val="24"/>
                <w:szCs w:val="24"/>
                <w:lang w:val="kk-KZ" w:eastAsia="en-GB"/>
              </w:rPr>
            </w:pPr>
            <w:r w:rsidRPr="003D50E7">
              <w:rPr>
                <w:rFonts w:ascii="Times New Roman" w:eastAsia="Times New Roman" w:hAnsi="Times New Roman" w:cs="Times New Roman"/>
                <w:sz w:val="24"/>
                <w:szCs w:val="24"/>
                <w:lang w:val="kk-KZ" w:eastAsia="en-GB"/>
              </w:rPr>
              <w:lastRenderedPageBreak/>
              <w:t>Тапсырмаларды орындау кезінде спорттық құралдардың дұрыс орналасуына көңіл бөлу.</w:t>
            </w:r>
          </w:p>
          <w:p w:rsidR="003D50E7" w:rsidRPr="003D50E7" w:rsidRDefault="003D50E7" w:rsidP="001A01C9">
            <w:pPr>
              <w:widowControl w:val="0"/>
              <w:spacing w:before="60" w:after="60" w:line="260" w:lineRule="exact"/>
              <w:rPr>
                <w:rFonts w:ascii="Times New Roman" w:eastAsia="Times New Roman" w:hAnsi="Times New Roman" w:cs="Times New Roman"/>
                <w:sz w:val="24"/>
                <w:szCs w:val="24"/>
                <w:lang w:val="kk-KZ" w:eastAsia="en-GB"/>
              </w:rPr>
            </w:pPr>
            <w:r w:rsidRPr="003D50E7">
              <w:rPr>
                <w:rFonts w:ascii="Times New Roman" w:eastAsia="Times New Roman" w:hAnsi="Times New Roman" w:cs="Times New Roman"/>
                <w:sz w:val="24"/>
                <w:szCs w:val="24"/>
                <w:lang w:val="kk-KZ" w:eastAsia="en-GB"/>
              </w:rPr>
              <w:lastRenderedPageBreak/>
              <w:t xml:space="preserve">Дене қуатын үнемдеу шарттары. </w:t>
            </w:r>
          </w:p>
          <w:p w:rsidR="003D50E7" w:rsidRPr="003D50E7" w:rsidRDefault="003D50E7" w:rsidP="001A01C9">
            <w:pPr>
              <w:widowControl w:val="0"/>
              <w:spacing w:before="60" w:after="60" w:line="260" w:lineRule="exact"/>
              <w:rPr>
                <w:rFonts w:ascii="Times New Roman" w:eastAsia="Times New Roman" w:hAnsi="Times New Roman" w:cs="Times New Roman"/>
                <w:sz w:val="24"/>
                <w:szCs w:val="24"/>
                <w:lang w:val="kk-KZ" w:eastAsia="en-GB"/>
              </w:rPr>
            </w:pPr>
            <w:r w:rsidRPr="003D50E7">
              <w:rPr>
                <w:rFonts w:ascii="Times New Roman" w:eastAsia="Times New Roman" w:hAnsi="Times New Roman" w:cs="Times New Roman"/>
                <w:sz w:val="24"/>
                <w:szCs w:val="24"/>
                <w:lang w:val="kk-KZ" w:eastAsia="en-GB"/>
              </w:rPr>
              <w:t xml:space="preserve">Дұрыс тыныс алу. </w:t>
            </w:r>
          </w:p>
          <w:p w:rsidR="003D50E7" w:rsidRPr="003D50E7" w:rsidRDefault="003D50E7" w:rsidP="001A01C9">
            <w:pPr>
              <w:widowControl w:val="0"/>
              <w:spacing w:before="60" w:after="60" w:line="260" w:lineRule="exact"/>
              <w:rPr>
                <w:rFonts w:ascii="Times New Roman" w:eastAsia="Times New Roman" w:hAnsi="Times New Roman" w:cs="Times New Roman"/>
                <w:bCs/>
                <w:i/>
                <w:sz w:val="24"/>
                <w:szCs w:val="24"/>
                <w:highlight w:val="yellow"/>
                <w:lang w:val="kk-KZ"/>
              </w:rPr>
            </w:pPr>
            <w:r w:rsidRPr="003D50E7">
              <w:rPr>
                <w:rFonts w:ascii="Times New Roman" w:eastAsia="Times New Roman" w:hAnsi="Times New Roman" w:cs="Times New Roman"/>
                <w:sz w:val="24"/>
                <w:szCs w:val="24"/>
                <w:lang w:val="kk-KZ" w:eastAsia="en-GB"/>
              </w:rPr>
              <w:t xml:space="preserve">Сабақ барысында техника қауіпсіздік ережелерін сақтау.  </w:t>
            </w:r>
          </w:p>
        </w:tc>
      </w:tr>
      <w:tr w:rsidR="003D50E7" w:rsidRPr="00C357A3" w:rsidTr="003D50E7">
        <w:trPr>
          <w:cantSplit/>
          <w:trHeight w:val="3099"/>
        </w:trPr>
        <w:tc>
          <w:tcPr>
            <w:tcW w:w="1502" w:type="pct"/>
            <w:gridSpan w:val="3"/>
            <w:tcBorders>
              <w:top w:val="single" w:sz="8" w:space="0" w:color="2976A4"/>
              <w:left w:val="single" w:sz="8" w:space="0" w:color="2976A4"/>
              <w:bottom w:val="single" w:sz="8" w:space="0" w:color="2976A4"/>
              <w:right w:val="single" w:sz="8" w:space="0" w:color="2976A4"/>
            </w:tcBorders>
          </w:tcPr>
          <w:p w:rsidR="003D50E7" w:rsidRPr="0012565F" w:rsidRDefault="003D50E7" w:rsidP="001A01C9">
            <w:pPr>
              <w:spacing w:after="0"/>
              <w:rPr>
                <w:rFonts w:ascii="Times New Roman" w:hAnsi="Times New Roman" w:cs="Times New Roman"/>
                <w:b/>
                <w:i/>
                <w:sz w:val="24"/>
                <w:szCs w:val="24"/>
                <w:lang w:val="kk-KZ"/>
              </w:rPr>
            </w:pPr>
            <w:r w:rsidRPr="0012565F">
              <w:rPr>
                <w:rFonts w:ascii="Times New Roman" w:hAnsi="Times New Roman" w:cs="Times New Roman"/>
                <w:b/>
                <w:i/>
                <w:sz w:val="24"/>
                <w:szCs w:val="24"/>
                <w:lang w:val="kk-KZ"/>
              </w:rPr>
              <w:lastRenderedPageBreak/>
              <w:t>Сабақбойынша рефлексия</w:t>
            </w:r>
          </w:p>
          <w:p w:rsidR="003D50E7" w:rsidRDefault="003D50E7" w:rsidP="001A01C9">
            <w:pPr>
              <w:pStyle w:val="HTML"/>
              <w:shd w:val="clear" w:color="auto" w:fill="FFFFFF"/>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 xml:space="preserve">Сабақ  мақсаттары / оқыту мақсаттары шынайы болдыма? </w:t>
            </w:r>
          </w:p>
          <w:p w:rsidR="003D50E7" w:rsidRDefault="003D50E7" w:rsidP="001A01C9">
            <w:pPr>
              <w:pStyle w:val="HTML"/>
              <w:shd w:val="clear" w:color="auto" w:fill="FFFFFF"/>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Барлық оқушылар  сабақ  мақсатына жетті  ме?</w:t>
            </w:r>
          </w:p>
          <w:p w:rsidR="003D50E7" w:rsidRDefault="003D50E7" w:rsidP="001A01C9">
            <w:pPr>
              <w:pStyle w:val="HTML"/>
              <w:shd w:val="clear" w:color="auto" w:fill="FFFFFF"/>
              <w:rPr>
                <w:rFonts w:ascii="Times New Roman" w:hAnsi="Times New Roman" w:cs="Times New Roman"/>
                <w:color w:val="212121"/>
                <w:sz w:val="24"/>
                <w:szCs w:val="24"/>
              </w:rPr>
            </w:pPr>
            <w:r>
              <w:rPr>
                <w:rFonts w:ascii="Times New Roman" w:hAnsi="Times New Roman" w:cs="Times New Roman"/>
                <w:color w:val="212121"/>
                <w:sz w:val="24"/>
                <w:szCs w:val="24"/>
                <w:lang w:val="kk-KZ"/>
              </w:rPr>
              <w:t>Егер жоқ болса, неге жоқ?</w:t>
            </w:r>
          </w:p>
          <w:p w:rsidR="003D50E7" w:rsidRDefault="003D50E7" w:rsidP="001A01C9">
            <w:pPr>
              <w:spacing w:after="0"/>
              <w:rPr>
                <w:rFonts w:ascii="Times New Roman" w:hAnsi="Times New Roman" w:cs="Times New Roman"/>
                <w:sz w:val="24"/>
                <w:szCs w:val="24"/>
                <w:lang w:val="kk-KZ" w:eastAsia="en-GB"/>
              </w:rPr>
            </w:pPr>
            <w:proofErr w:type="spellStart"/>
            <w:r>
              <w:rPr>
                <w:rFonts w:ascii="Times New Roman" w:hAnsi="Times New Roman" w:cs="Times New Roman"/>
                <w:sz w:val="24"/>
                <w:szCs w:val="24"/>
                <w:lang w:eastAsia="en-GB"/>
              </w:rPr>
              <w:t>Сабақта</w:t>
            </w:r>
            <w:proofErr w:type="spellEnd"/>
            <w:r>
              <w:rPr>
                <w:rFonts w:ascii="Times New Roman" w:hAnsi="Times New Roman" w:cs="Times New Roman"/>
                <w:sz w:val="24"/>
                <w:szCs w:val="24"/>
                <w:lang w:val="kk-KZ" w:eastAsia="en-GB"/>
              </w:rPr>
              <w:t xml:space="preserve"> </w:t>
            </w:r>
            <w:proofErr w:type="spellStart"/>
            <w:r>
              <w:rPr>
                <w:rFonts w:ascii="Times New Roman" w:hAnsi="Times New Roman" w:cs="Times New Roman"/>
                <w:sz w:val="24"/>
                <w:szCs w:val="24"/>
                <w:lang w:eastAsia="en-GB"/>
              </w:rPr>
              <w:t>саралау</w:t>
            </w:r>
            <w:proofErr w:type="spellEnd"/>
            <w:r>
              <w:rPr>
                <w:rFonts w:ascii="Times New Roman" w:hAnsi="Times New Roman" w:cs="Times New Roman"/>
                <w:sz w:val="24"/>
                <w:szCs w:val="24"/>
                <w:lang w:val="kk-KZ" w:eastAsia="en-GB"/>
              </w:rPr>
              <w:t xml:space="preserve"> </w:t>
            </w:r>
            <w:proofErr w:type="spellStart"/>
            <w:r>
              <w:rPr>
                <w:rFonts w:ascii="Times New Roman" w:hAnsi="Times New Roman" w:cs="Times New Roman"/>
                <w:sz w:val="24"/>
                <w:szCs w:val="24"/>
                <w:lang w:eastAsia="en-GB"/>
              </w:rPr>
              <w:t>дұрыс</w:t>
            </w:r>
            <w:proofErr w:type="spellEnd"/>
            <w:r>
              <w:rPr>
                <w:rFonts w:ascii="Times New Roman" w:hAnsi="Times New Roman" w:cs="Times New Roman"/>
                <w:sz w:val="24"/>
                <w:szCs w:val="24"/>
                <w:lang w:val="kk-KZ" w:eastAsia="en-GB"/>
              </w:rPr>
              <w:t xml:space="preserve"> </w:t>
            </w:r>
            <w:proofErr w:type="spellStart"/>
            <w:r>
              <w:rPr>
                <w:rFonts w:ascii="Times New Roman" w:hAnsi="Times New Roman" w:cs="Times New Roman"/>
                <w:sz w:val="24"/>
                <w:szCs w:val="24"/>
                <w:lang w:eastAsia="en-GB"/>
              </w:rPr>
              <w:t>өткізілді</w:t>
            </w:r>
            <w:proofErr w:type="spellEnd"/>
            <w:r>
              <w:rPr>
                <w:rFonts w:ascii="Times New Roman" w:hAnsi="Times New Roman" w:cs="Times New Roman"/>
                <w:sz w:val="24"/>
                <w:szCs w:val="24"/>
                <w:lang w:val="kk-KZ" w:eastAsia="en-GB"/>
              </w:rPr>
              <w:t xml:space="preserve"> </w:t>
            </w:r>
            <w:proofErr w:type="spellStart"/>
            <w:r>
              <w:rPr>
                <w:rFonts w:ascii="Times New Roman" w:hAnsi="Times New Roman" w:cs="Times New Roman"/>
                <w:sz w:val="24"/>
                <w:szCs w:val="24"/>
                <w:lang w:eastAsia="en-GB"/>
              </w:rPr>
              <w:t>ме</w:t>
            </w:r>
            <w:proofErr w:type="spellEnd"/>
            <w:r>
              <w:rPr>
                <w:rFonts w:ascii="Times New Roman" w:hAnsi="Times New Roman" w:cs="Times New Roman"/>
                <w:sz w:val="24"/>
                <w:szCs w:val="24"/>
                <w:lang w:eastAsia="en-GB"/>
              </w:rPr>
              <w:t>?</w:t>
            </w:r>
            <w:r>
              <w:rPr>
                <w:rFonts w:ascii="Times New Roman" w:hAnsi="Times New Roman" w:cs="Times New Roman"/>
                <w:sz w:val="24"/>
                <w:szCs w:val="24"/>
              </w:rPr>
              <w:br/>
            </w:r>
            <w:proofErr w:type="spellStart"/>
            <w:r>
              <w:rPr>
                <w:rFonts w:ascii="Times New Roman" w:hAnsi="Times New Roman" w:cs="Times New Roman"/>
                <w:color w:val="212121"/>
                <w:sz w:val="24"/>
                <w:szCs w:val="24"/>
                <w:shd w:val="clear" w:color="auto" w:fill="FFFFFF"/>
              </w:rPr>
              <w:t>Сабақтың</w:t>
            </w:r>
            <w:proofErr w:type="spellEnd"/>
            <w:r>
              <w:rPr>
                <w:rFonts w:ascii="Times New Roman" w:hAnsi="Times New Roman" w:cs="Times New Roman"/>
                <w:color w:val="212121"/>
                <w:sz w:val="24"/>
                <w:szCs w:val="24"/>
                <w:shd w:val="clear" w:color="auto" w:fill="FFFFFF"/>
                <w:lang w:val="kk-KZ"/>
              </w:rPr>
              <w:t xml:space="preserve"> </w:t>
            </w:r>
            <w:proofErr w:type="spellStart"/>
            <w:proofErr w:type="gramStart"/>
            <w:r>
              <w:rPr>
                <w:rFonts w:ascii="Times New Roman" w:hAnsi="Times New Roman" w:cs="Times New Roman"/>
                <w:color w:val="212121"/>
                <w:sz w:val="24"/>
                <w:szCs w:val="24"/>
                <w:shd w:val="clear" w:color="auto" w:fill="FFFFFF"/>
              </w:rPr>
              <w:t>уа</w:t>
            </w:r>
            <w:proofErr w:type="gramEnd"/>
            <w:r>
              <w:rPr>
                <w:rFonts w:ascii="Times New Roman" w:hAnsi="Times New Roman" w:cs="Times New Roman"/>
                <w:color w:val="212121"/>
                <w:sz w:val="24"/>
                <w:szCs w:val="24"/>
                <w:shd w:val="clear" w:color="auto" w:fill="FFFFFF"/>
              </w:rPr>
              <w:t>қытша</w:t>
            </w:r>
            <w:proofErr w:type="spellEnd"/>
            <w:r>
              <w:rPr>
                <w:rFonts w:ascii="Times New Roman" w:hAnsi="Times New Roman" w:cs="Times New Roman"/>
                <w:color w:val="212121"/>
                <w:sz w:val="24"/>
                <w:szCs w:val="24"/>
                <w:shd w:val="clear" w:color="auto" w:fill="FFFFFF"/>
                <w:lang w:val="kk-KZ"/>
              </w:rPr>
              <w:t xml:space="preserve"> </w:t>
            </w:r>
            <w:proofErr w:type="spellStart"/>
            <w:r>
              <w:rPr>
                <w:rFonts w:ascii="Times New Roman" w:hAnsi="Times New Roman" w:cs="Times New Roman"/>
                <w:color w:val="212121"/>
                <w:sz w:val="24"/>
                <w:szCs w:val="24"/>
                <w:shd w:val="clear" w:color="auto" w:fill="FFFFFF"/>
              </w:rPr>
              <w:t>кезеңдері</w:t>
            </w:r>
            <w:proofErr w:type="spellEnd"/>
            <w:r>
              <w:rPr>
                <w:rFonts w:ascii="Times New Roman" w:hAnsi="Times New Roman" w:cs="Times New Roman"/>
                <w:color w:val="212121"/>
                <w:sz w:val="24"/>
                <w:szCs w:val="24"/>
                <w:shd w:val="clear" w:color="auto" w:fill="FFFFFF"/>
                <w:lang w:val="kk-KZ"/>
              </w:rPr>
              <w:t xml:space="preserve"> </w:t>
            </w:r>
            <w:proofErr w:type="spellStart"/>
            <w:r>
              <w:rPr>
                <w:rFonts w:ascii="Times New Roman" w:hAnsi="Times New Roman" w:cs="Times New Roman"/>
                <w:color w:val="212121"/>
                <w:sz w:val="24"/>
                <w:szCs w:val="24"/>
                <w:shd w:val="clear" w:color="auto" w:fill="FFFFFF"/>
              </w:rPr>
              <w:t>тұрақты</w:t>
            </w:r>
            <w:proofErr w:type="spellEnd"/>
            <w:r>
              <w:rPr>
                <w:rFonts w:ascii="Times New Roman" w:hAnsi="Times New Roman" w:cs="Times New Roman"/>
                <w:color w:val="212121"/>
                <w:sz w:val="24"/>
                <w:szCs w:val="24"/>
                <w:shd w:val="clear" w:color="auto" w:fill="FFFFFF"/>
                <w:lang w:val="kk-KZ"/>
              </w:rPr>
              <w:t xml:space="preserve"> </w:t>
            </w:r>
            <w:proofErr w:type="spellStart"/>
            <w:r>
              <w:rPr>
                <w:rFonts w:ascii="Times New Roman" w:hAnsi="Times New Roman" w:cs="Times New Roman"/>
                <w:color w:val="212121"/>
                <w:sz w:val="24"/>
                <w:szCs w:val="24"/>
                <w:shd w:val="clear" w:color="auto" w:fill="FFFFFF"/>
              </w:rPr>
              <w:t>болды</w:t>
            </w:r>
            <w:proofErr w:type="spellEnd"/>
            <w:r>
              <w:rPr>
                <w:rFonts w:ascii="Times New Roman" w:hAnsi="Times New Roman" w:cs="Times New Roman"/>
                <w:color w:val="212121"/>
                <w:sz w:val="24"/>
                <w:szCs w:val="24"/>
                <w:shd w:val="clear" w:color="auto" w:fill="FFFFFF"/>
                <w:lang w:val="kk-KZ"/>
              </w:rPr>
              <w:t xml:space="preserve"> </w:t>
            </w:r>
            <w:proofErr w:type="spellStart"/>
            <w:r>
              <w:rPr>
                <w:rFonts w:ascii="Times New Roman" w:hAnsi="Times New Roman" w:cs="Times New Roman"/>
                <w:color w:val="212121"/>
                <w:sz w:val="24"/>
                <w:szCs w:val="24"/>
                <w:shd w:val="clear" w:color="auto" w:fill="FFFFFF"/>
              </w:rPr>
              <w:t>ма</w:t>
            </w:r>
            <w:proofErr w:type="spellEnd"/>
            <w:r>
              <w:rPr>
                <w:rFonts w:ascii="Times New Roman" w:hAnsi="Times New Roman" w:cs="Times New Roman"/>
                <w:color w:val="212121"/>
                <w:sz w:val="24"/>
                <w:szCs w:val="24"/>
                <w:shd w:val="clear" w:color="auto" w:fill="FFFFFF"/>
              </w:rPr>
              <w:t>?</w:t>
            </w:r>
            <w:r>
              <w:rPr>
                <w:rFonts w:ascii="Times New Roman" w:hAnsi="Times New Roman" w:cs="Times New Roman"/>
                <w:sz w:val="24"/>
                <w:szCs w:val="24"/>
                <w:lang w:val="kk-KZ" w:eastAsia="en-GB"/>
              </w:rPr>
              <w:t xml:space="preserve">                                                </w:t>
            </w:r>
          </w:p>
          <w:p w:rsidR="003D50E7" w:rsidRPr="003F37DC" w:rsidRDefault="003D50E7" w:rsidP="001A01C9">
            <w:pPr>
              <w:spacing w:after="0"/>
              <w:rPr>
                <w:rFonts w:ascii="Times New Roman" w:hAnsi="Times New Roman" w:cs="Times New Roman"/>
                <w:i/>
                <w:sz w:val="24"/>
                <w:szCs w:val="24"/>
                <w:lang w:val="kk-KZ"/>
              </w:rPr>
            </w:pPr>
            <w:r w:rsidRPr="003F37DC">
              <w:rPr>
                <w:rFonts w:ascii="Times New Roman" w:hAnsi="Times New Roman" w:cs="Times New Roman"/>
                <w:sz w:val="24"/>
                <w:szCs w:val="24"/>
                <w:lang w:val="kk-KZ" w:eastAsia="en-GB"/>
              </w:rPr>
              <w:t>Сабақ</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жоспарынан</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қандай</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ауытқулар</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болды</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 xml:space="preserve">және </w:t>
            </w:r>
            <w:r>
              <w:rPr>
                <w:rFonts w:ascii="Times New Roman" w:hAnsi="Times New Roman" w:cs="Times New Roman"/>
                <w:sz w:val="24"/>
                <w:szCs w:val="24"/>
                <w:lang w:val="kk-KZ" w:eastAsia="en-GB"/>
              </w:rPr>
              <w:t xml:space="preserve"> </w:t>
            </w:r>
            <w:r w:rsidRPr="003F37DC">
              <w:rPr>
                <w:rFonts w:ascii="Times New Roman" w:hAnsi="Times New Roman" w:cs="Times New Roman"/>
                <w:sz w:val="24"/>
                <w:szCs w:val="24"/>
                <w:lang w:val="kk-KZ" w:eastAsia="en-GB"/>
              </w:rPr>
              <w:t>неге?</w:t>
            </w:r>
          </w:p>
        </w:tc>
        <w:tc>
          <w:tcPr>
            <w:tcW w:w="3498" w:type="pct"/>
            <w:gridSpan w:val="5"/>
            <w:tcBorders>
              <w:top w:val="single" w:sz="8" w:space="0" w:color="2976A4"/>
              <w:left w:val="single" w:sz="8" w:space="0" w:color="2976A4"/>
              <w:right w:val="single" w:sz="8" w:space="0" w:color="2976A4"/>
            </w:tcBorders>
            <w:hideMark/>
          </w:tcPr>
          <w:p w:rsidR="003D50E7" w:rsidRPr="003F37DC" w:rsidRDefault="003D50E7" w:rsidP="001A01C9">
            <w:pPr>
              <w:spacing w:after="0"/>
              <w:rPr>
                <w:rFonts w:ascii="Times New Roman" w:hAnsi="Times New Roman" w:cs="Times New Roman"/>
                <w:i/>
                <w:sz w:val="24"/>
                <w:szCs w:val="24"/>
                <w:lang w:val="kk-KZ"/>
              </w:rPr>
            </w:pPr>
          </w:p>
        </w:tc>
      </w:tr>
      <w:tr w:rsidR="003D50E7" w:rsidRPr="00C357A3" w:rsidTr="001A01C9">
        <w:trPr>
          <w:trHeight w:val="689"/>
        </w:trPr>
        <w:tc>
          <w:tcPr>
            <w:tcW w:w="5000" w:type="pct"/>
            <w:gridSpan w:val="8"/>
            <w:tcBorders>
              <w:top w:val="single" w:sz="8" w:space="0" w:color="2976A4"/>
              <w:left w:val="single" w:sz="8" w:space="0" w:color="2976A4"/>
              <w:bottom w:val="single" w:sz="12" w:space="0" w:color="2976A4"/>
              <w:right w:val="single" w:sz="8" w:space="0" w:color="2976A4"/>
            </w:tcBorders>
          </w:tcPr>
          <w:p w:rsidR="003D50E7" w:rsidRDefault="003D50E7" w:rsidP="001A01C9">
            <w:pPr>
              <w:spacing w:after="0"/>
              <w:rPr>
                <w:rFonts w:ascii="Times New Roman" w:hAnsi="Times New Roman" w:cs="Times New Roman"/>
                <w:b/>
                <w:sz w:val="24"/>
                <w:szCs w:val="24"/>
                <w:lang w:val="kk-KZ"/>
              </w:rPr>
            </w:pPr>
            <w:r w:rsidRPr="003F37DC">
              <w:rPr>
                <w:rFonts w:ascii="Times New Roman" w:hAnsi="Times New Roman" w:cs="Times New Roman"/>
                <w:b/>
                <w:sz w:val="24"/>
                <w:szCs w:val="24"/>
                <w:lang w:val="kk-KZ"/>
              </w:rPr>
              <w:t>Жалпы бағалау</w:t>
            </w:r>
            <w:r>
              <w:rPr>
                <w:rFonts w:ascii="Times New Roman" w:hAnsi="Times New Roman" w:cs="Times New Roman"/>
                <w:b/>
                <w:sz w:val="24"/>
                <w:szCs w:val="24"/>
                <w:lang w:val="kk-KZ"/>
              </w:rPr>
              <w:t>:</w:t>
            </w:r>
          </w:p>
          <w:p w:rsidR="003D50E7" w:rsidRPr="00B3235F" w:rsidRDefault="003D50E7" w:rsidP="001A01C9">
            <w:pPr>
              <w:spacing w:after="0"/>
              <w:rPr>
                <w:rFonts w:ascii="Times New Roman" w:hAnsi="Times New Roman" w:cs="Times New Roman"/>
                <w:b/>
                <w:sz w:val="24"/>
                <w:szCs w:val="24"/>
                <w:lang w:val="kk-KZ"/>
              </w:rPr>
            </w:pPr>
            <w:r w:rsidRPr="00B3235F">
              <w:rPr>
                <w:rFonts w:ascii="Times New Roman" w:hAnsi="Times New Roman" w:cs="Times New Roman"/>
                <w:b/>
                <w:sz w:val="24"/>
                <w:szCs w:val="24"/>
                <w:lang w:val="kk-KZ"/>
              </w:rPr>
              <w:t>Сабақтың</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қандай</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екі</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аспектісі</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жақсы</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өтті (сабақ беру, сондай</w:t>
            </w:r>
            <w:r>
              <w:rPr>
                <w:rFonts w:ascii="Times New Roman" w:hAnsi="Times New Roman" w:cs="Times New Roman"/>
                <w:b/>
                <w:sz w:val="24"/>
                <w:szCs w:val="24"/>
                <w:lang w:val="kk-KZ"/>
              </w:rPr>
              <w:t>-</w:t>
            </w:r>
            <w:r w:rsidRPr="00B3235F">
              <w:rPr>
                <w:rFonts w:ascii="Times New Roman" w:hAnsi="Times New Roman" w:cs="Times New Roman"/>
                <w:b/>
                <w:sz w:val="24"/>
                <w:szCs w:val="24"/>
                <w:lang w:val="kk-KZ"/>
              </w:rPr>
              <w:t>ақ</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оқыту</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туралы</w:t>
            </w:r>
            <w:r>
              <w:rPr>
                <w:rFonts w:ascii="Times New Roman" w:hAnsi="Times New Roman" w:cs="Times New Roman"/>
                <w:b/>
                <w:sz w:val="24"/>
                <w:szCs w:val="24"/>
                <w:lang w:val="kk-KZ"/>
              </w:rPr>
              <w:t xml:space="preserve"> </w:t>
            </w:r>
            <w:r w:rsidRPr="00B3235F">
              <w:rPr>
                <w:rFonts w:ascii="Times New Roman" w:hAnsi="Times New Roman" w:cs="Times New Roman"/>
                <w:b/>
                <w:sz w:val="24"/>
                <w:szCs w:val="24"/>
                <w:lang w:val="kk-KZ"/>
              </w:rPr>
              <w:t>ойланыңыз)?</w:t>
            </w:r>
          </w:p>
          <w:p w:rsidR="003D50E7" w:rsidRPr="00EB3F00" w:rsidRDefault="003D50E7" w:rsidP="001A01C9">
            <w:pPr>
              <w:spacing w:after="0"/>
              <w:rPr>
                <w:rFonts w:ascii="Times New Roman" w:hAnsi="Times New Roman" w:cs="Times New Roman"/>
                <w:b/>
                <w:sz w:val="24"/>
                <w:szCs w:val="24"/>
                <w:lang w:val="kk-KZ"/>
              </w:rPr>
            </w:pPr>
          </w:p>
          <w:p w:rsidR="003D50E7" w:rsidRPr="008C237D" w:rsidRDefault="003D50E7" w:rsidP="001A01C9">
            <w:pPr>
              <w:spacing w:after="0"/>
              <w:rPr>
                <w:rFonts w:ascii="Times New Roman" w:hAnsi="Times New Roman" w:cs="Times New Roman"/>
                <w:b/>
                <w:sz w:val="24"/>
                <w:szCs w:val="24"/>
                <w:lang w:val="kk-KZ"/>
              </w:rPr>
            </w:pPr>
            <w:r w:rsidRPr="008C237D">
              <w:rPr>
                <w:rFonts w:ascii="Times New Roman" w:hAnsi="Times New Roman" w:cs="Times New Roman"/>
                <w:b/>
                <w:sz w:val="24"/>
                <w:szCs w:val="24"/>
                <w:lang w:val="kk-KZ"/>
              </w:rPr>
              <w:t>Сабақты</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жақсартуға не ықпал</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етуші</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еді (сабақ беру, сондай</w:t>
            </w:r>
            <w:r>
              <w:rPr>
                <w:rFonts w:ascii="Times New Roman" w:hAnsi="Times New Roman" w:cs="Times New Roman"/>
                <w:b/>
                <w:sz w:val="24"/>
                <w:szCs w:val="24"/>
                <w:lang w:val="kk-KZ"/>
              </w:rPr>
              <w:t>-</w:t>
            </w:r>
            <w:r w:rsidRPr="008C237D">
              <w:rPr>
                <w:rFonts w:ascii="Times New Roman" w:hAnsi="Times New Roman" w:cs="Times New Roman"/>
                <w:b/>
                <w:sz w:val="24"/>
                <w:szCs w:val="24"/>
                <w:lang w:val="kk-KZ"/>
              </w:rPr>
              <w:t>ақ</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оқыту</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туралы</w:t>
            </w:r>
            <w:r>
              <w:rPr>
                <w:rFonts w:ascii="Times New Roman" w:hAnsi="Times New Roman" w:cs="Times New Roman"/>
                <w:b/>
                <w:sz w:val="24"/>
                <w:szCs w:val="24"/>
                <w:lang w:val="kk-KZ"/>
              </w:rPr>
              <w:t xml:space="preserve"> </w:t>
            </w:r>
            <w:r w:rsidRPr="008C237D">
              <w:rPr>
                <w:rFonts w:ascii="Times New Roman" w:hAnsi="Times New Roman" w:cs="Times New Roman"/>
                <w:b/>
                <w:sz w:val="24"/>
                <w:szCs w:val="24"/>
                <w:lang w:val="kk-KZ"/>
              </w:rPr>
              <w:t>ойланыңыз)?</w:t>
            </w:r>
          </w:p>
          <w:p w:rsidR="003D50E7" w:rsidRDefault="003D50E7" w:rsidP="001A01C9">
            <w:pPr>
              <w:spacing w:after="0"/>
              <w:rPr>
                <w:rFonts w:ascii="Times New Roman" w:hAnsi="Times New Roman" w:cs="Times New Roman"/>
                <w:b/>
                <w:sz w:val="24"/>
                <w:szCs w:val="24"/>
                <w:lang w:val="kk-KZ"/>
              </w:rPr>
            </w:pPr>
          </w:p>
          <w:p w:rsidR="003D50E7" w:rsidRPr="00151B17" w:rsidRDefault="003D50E7" w:rsidP="001A01C9">
            <w:pPr>
              <w:spacing w:after="0"/>
              <w:rPr>
                <w:rFonts w:ascii="Times New Roman" w:hAnsi="Times New Roman" w:cs="Times New Roman"/>
                <w:b/>
                <w:sz w:val="24"/>
                <w:szCs w:val="24"/>
                <w:lang w:val="kk-KZ"/>
              </w:rPr>
            </w:pPr>
            <w:r w:rsidRPr="0012565F">
              <w:rPr>
                <w:rFonts w:ascii="Times New Roman" w:hAnsi="Times New Roman" w:cs="Times New Roman"/>
                <w:b/>
                <w:sz w:val="24"/>
                <w:szCs w:val="24"/>
                <w:lang w:val="kk-KZ"/>
              </w:rPr>
              <w:t>Мен сабақ</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 xml:space="preserve">барысында </w:t>
            </w:r>
            <w:r>
              <w:rPr>
                <w:rFonts w:ascii="Times New Roman" w:hAnsi="Times New Roman" w:cs="Times New Roman"/>
                <w:b/>
                <w:sz w:val="24"/>
                <w:szCs w:val="24"/>
                <w:lang w:val="kk-KZ"/>
              </w:rPr>
              <w:t>сынып</w:t>
            </w:r>
            <w:r w:rsidRPr="0012565F">
              <w:rPr>
                <w:rFonts w:ascii="Times New Roman" w:hAnsi="Times New Roman" w:cs="Times New Roman"/>
                <w:b/>
                <w:sz w:val="24"/>
                <w:szCs w:val="24"/>
                <w:lang w:val="kk-KZ"/>
              </w:rPr>
              <w:t xml:space="preserve"> немесе</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жеке</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оқушылардың</w:t>
            </w:r>
            <w:r>
              <w:rPr>
                <w:rFonts w:ascii="Times New Roman" w:hAnsi="Times New Roman" w:cs="Times New Roman"/>
                <w:b/>
                <w:sz w:val="24"/>
                <w:szCs w:val="24"/>
                <w:lang w:val="kk-KZ"/>
              </w:rPr>
              <w:t xml:space="preserve"> жетістіктері </w:t>
            </w:r>
            <w:r w:rsidRPr="0012565F">
              <w:rPr>
                <w:rFonts w:ascii="Times New Roman" w:hAnsi="Times New Roman" w:cs="Times New Roman"/>
                <w:b/>
                <w:sz w:val="24"/>
                <w:szCs w:val="24"/>
                <w:lang w:val="kk-KZ"/>
              </w:rPr>
              <w:t>қиыншылықтары</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туралы</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нені</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айқындадым, келесі</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сабақтарда неге назар</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аудару</w:t>
            </w:r>
            <w:r>
              <w:rPr>
                <w:rFonts w:ascii="Times New Roman" w:hAnsi="Times New Roman" w:cs="Times New Roman"/>
                <w:b/>
                <w:sz w:val="24"/>
                <w:szCs w:val="24"/>
                <w:lang w:val="kk-KZ"/>
              </w:rPr>
              <w:t xml:space="preserve"> </w:t>
            </w:r>
            <w:r w:rsidRPr="0012565F">
              <w:rPr>
                <w:rFonts w:ascii="Times New Roman" w:hAnsi="Times New Roman" w:cs="Times New Roman"/>
                <w:b/>
                <w:sz w:val="24"/>
                <w:szCs w:val="24"/>
                <w:lang w:val="kk-KZ"/>
              </w:rPr>
              <w:t>керек?</w:t>
            </w:r>
          </w:p>
        </w:tc>
      </w:tr>
    </w:tbl>
    <w:p w:rsidR="00B000BE" w:rsidRPr="00180389" w:rsidRDefault="00B000BE">
      <w:pPr>
        <w:rPr>
          <w:lang w:val="kk-KZ"/>
        </w:rPr>
      </w:pPr>
    </w:p>
    <w:sectPr w:rsidR="00B000BE" w:rsidRPr="00180389" w:rsidSect="0018038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89"/>
    <w:rsid w:val="00180389"/>
    <w:rsid w:val="003D50E7"/>
    <w:rsid w:val="00B000BE"/>
    <w:rsid w:val="00BE2158"/>
    <w:rsid w:val="00C3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80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80389"/>
    <w:rPr>
      <w:rFonts w:ascii="Courier New" w:eastAsia="Times New Roman" w:hAnsi="Courier New" w:cs="Courier New"/>
      <w:sz w:val="20"/>
      <w:szCs w:val="20"/>
      <w:lang w:eastAsia="ru-RU"/>
    </w:rPr>
  </w:style>
  <w:style w:type="character" w:styleId="a3">
    <w:name w:val="Hyperlink"/>
    <w:basedOn w:val="a0"/>
    <w:uiPriority w:val="99"/>
    <w:unhideWhenUsed/>
    <w:rsid w:val="003D50E7"/>
    <w:rPr>
      <w:color w:val="0000FF" w:themeColor="hyperlink"/>
      <w:u w:val="single"/>
    </w:rPr>
  </w:style>
  <w:style w:type="paragraph" w:styleId="a4">
    <w:name w:val="Balloon Text"/>
    <w:basedOn w:val="a"/>
    <w:link w:val="a5"/>
    <w:uiPriority w:val="99"/>
    <w:semiHidden/>
    <w:unhideWhenUsed/>
    <w:rsid w:val="003D5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50E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80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80389"/>
    <w:rPr>
      <w:rFonts w:ascii="Courier New" w:eastAsia="Times New Roman" w:hAnsi="Courier New" w:cs="Courier New"/>
      <w:sz w:val="20"/>
      <w:szCs w:val="20"/>
      <w:lang w:eastAsia="ru-RU"/>
    </w:rPr>
  </w:style>
  <w:style w:type="character" w:styleId="a3">
    <w:name w:val="Hyperlink"/>
    <w:basedOn w:val="a0"/>
    <w:uiPriority w:val="99"/>
    <w:unhideWhenUsed/>
    <w:rsid w:val="003D50E7"/>
    <w:rPr>
      <w:color w:val="0000FF" w:themeColor="hyperlink"/>
      <w:u w:val="single"/>
    </w:rPr>
  </w:style>
  <w:style w:type="paragraph" w:styleId="a4">
    <w:name w:val="Balloon Text"/>
    <w:basedOn w:val="a"/>
    <w:link w:val="a5"/>
    <w:uiPriority w:val="99"/>
    <w:semiHidden/>
    <w:unhideWhenUsed/>
    <w:rsid w:val="003D5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50E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nxrNR76AMX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User_N</dc:creator>
  <cp:lastModifiedBy>User_N</cp:lastModifiedBy>
  <cp:revision>5</cp:revision>
  <cp:lastPrinted>2018-02-11T08:26:00Z</cp:lastPrinted>
  <dcterms:created xsi:type="dcterms:W3CDTF">2018-02-11T08:09:00Z</dcterms:created>
  <dcterms:modified xsi:type="dcterms:W3CDTF">2018-02-21T15:03:00Z</dcterms:modified>
</cp:coreProperties>
</file>