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5F" w:rsidRPr="00D558B5" w:rsidRDefault="00153D5C" w:rsidP="006B705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en-GB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en-GB"/>
        </w:rPr>
        <w:t xml:space="preserve"> </w:t>
      </w:r>
    </w:p>
    <w:tbl>
      <w:tblPr>
        <w:tblW w:w="5703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852"/>
        <w:gridCol w:w="793"/>
        <w:gridCol w:w="384"/>
        <w:gridCol w:w="908"/>
        <w:gridCol w:w="2166"/>
        <w:gridCol w:w="852"/>
        <w:gridCol w:w="1133"/>
        <w:gridCol w:w="1561"/>
      </w:tblGrid>
      <w:tr w:rsidR="006B705F" w:rsidRPr="00153D5C" w:rsidTr="00153D5C">
        <w:trPr>
          <w:cantSplit/>
          <w:trHeight w:val="256"/>
        </w:trPr>
        <w:tc>
          <w:tcPr>
            <w:tcW w:w="2384" w:type="pct"/>
            <w:gridSpan w:val="5"/>
            <w:hideMark/>
          </w:tcPr>
          <w:p w:rsidR="006B705F" w:rsidRPr="00153D5C" w:rsidRDefault="00D558B5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Ұзақ мерзімді жоспар бөлімі: </w:t>
            </w:r>
          </w:p>
        </w:tc>
        <w:tc>
          <w:tcPr>
            <w:tcW w:w="2616" w:type="pct"/>
            <w:gridSpan w:val="4"/>
            <w:hideMark/>
          </w:tcPr>
          <w:p w:rsidR="006B705F" w:rsidRPr="00153D5C" w:rsidRDefault="006B705F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Мектеп: </w:t>
            </w:r>
            <w:r w:rsidR="00153D5C"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Антон Макаренко</w:t>
            </w:r>
          </w:p>
        </w:tc>
      </w:tr>
      <w:tr w:rsidR="006B705F" w:rsidRPr="00153D5C" w:rsidTr="00153D5C">
        <w:trPr>
          <w:cantSplit/>
          <w:trHeight w:val="472"/>
        </w:trPr>
        <w:tc>
          <w:tcPr>
            <w:tcW w:w="2384" w:type="pct"/>
            <w:gridSpan w:val="5"/>
            <w:hideMark/>
          </w:tcPr>
          <w:p w:rsidR="006B705F" w:rsidRPr="00153D5C" w:rsidRDefault="006B705F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Күні:</w:t>
            </w:r>
            <w:r w:rsidR="00807317"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153D5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20.12.2019</w:t>
            </w:r>
          </w:p>
        </w:tc>
        <w:tc>
          <w:tcPr>
            <w:tcW w:w="2616" w:type="pct"/>
            <w:gridSpan w:val="4"/>
            <w:hideMark/>
          </w:tcPr>
          <w:p w:rsidR="006B705F" w:rsidRPr="00153D5C" w:rsidRDefault="00D558B5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Мұғалімнің аты-жөні: </w:t>
            </w:r>
            <w:r w:rsidR="00153D5C"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Шыныбеков Б.Н.</w:t>
            </w:r>
          </w:p>
        </w:tc>
      </w:tr>
      <w:tr w:rsidR="006B705F" w:rsidRPr="00153D5C" w:rsidTr="00153D5C">
        <w:trPr>
          <w:cantSplit/>
          <w:trHeight w:val="230"/>
        </w:trPr>
        <w:tc>
          <w:tcPr>
            <w:tcW w:w="2384" w:type="pct"/>
            <w:gridSpan w:val="5"/>
            <w:hideMark/>
          </w:tcPr>
          <w:p w:rsidR="006B705F" w:rsidRPr="00153D5C" w:rsidRDefault="006B705F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Сынып: </w:t>
            </w:r>
            <w:r w:rsidR="00153D5C"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6 «А»</w:t>
            </w:r>
          </w:p>
        </w:tc>
        <w:tc>
          <w:tcPr>
            <w:tcW w:w="1382" w:type="pct"/>
            <w:gridSpan w:val="2"/>
            <w:hideMark/>
          </w:tcPr>
          <w:p w:rsidR="006B705F" w:rsidRPr="00153D5C" w:rsidRDefault="006B705F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Қатысқан оқушылар саны: </w:t>
            </w:r>
          </w:p>
        </w:tc>
        <w:tc>
          <w:tcPr>
            <w:tcW w:w="1234" w:type="pct"/>
            <w:gridSpan w:val="2"/>
            <w:hideMark/>
          </w:tcPr>
          <w:p w:rsidR="006B705F" w:rsidRPr="00153D5C" w:rsidRDefault="00153D5C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     </w:t>
            </w:r>
            <w:r w:rsidR="006B705F"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6B705F" w:rsidRPr="00153D5C" w:rsidTr="00153D5C">
        <w:trPr>
          <w:cantSplit/>
        </w:trPr>
        <w:tc>
          <w:tcPr>
            <w:tcW w:w="1429" w:type="pct"/>
            <w:gridSpan w:val="2"/>
            <w:hideMark/>
          </w:tcPr>
          <w:p w:rsidR="006B705F" w:rsidRPr="00153D5C" w:rsidRDefault="006B705F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t>Сабақ тақырыбы</w:t>
            </w:r>
          </w:p>
        </w:tc>
        <w:tc>
          <w:tcPr>
            <w:tcW w:w="3571" w:type="pct"/>
            <w:gridSpan w:val="7"/>
          </w:tcPr>
          <w:p w:rsidR="00EE3C02" w:rsidRPr="00153D5C" w:rsidRDefault="00646FA9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Бұйымды көркемдеп безендіру </w:t>
            </w:r>
            <w:r w:rsidR="004E3D8F"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</w:p>
        </w:tc>
      </w:tr>
      <w:tr w:rsidR="006B705F" w:rsidRPr="00153D5C" w:rsidTr="00153D5C">
        <w:trPr>
          <w:cantSplit/>
        </w:trPr>
        <w:tc>
          <w:tcPr>
            <w:tcW w:w="1429" w:type="pct"/>
            <w:gridSpan w:val="2"/>
            <w:hideMark/>
          </w:tcPr>
          <w:p w:rsidR="006B705F" w:rsidRPr="00153D5C" w:rsidRDefault="006B705F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Осы сабақ  арқылы жүзеге асатын оқу мақсаттары</w:t>
            </w:r>
            <w:r w:rsidR="00D558B5"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(оқу бағдарламасына сілтеме)</w:t>
            </w:r>
          </w:p>
        </w:tc>
        <w:tc>
          <w:tcPr>
            <w:tcW w:w="3571" w:type="pct"/>
            <w:gridSpan w:val="7"/>
          </w:tcPr>
          <w:p w:rsidR="00C00B09" w:rsidRPr="00153D5C" w:rsidRDefault="00646FA9" w:rsidP="00153D5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</w:pPr>
            <w:r w:rsidRPr="00153D5C">
              <w:rPr>
                <w:rFonts w:ascii="Times New Roman" w:hAnsi="Times New Roman" w:cs="Times New Roman"/>
                <w:sz w:val="24"/>
                <w:szCs w:val="24"/>
                <w:lang w:val="kk-KZ" w:eastAsia="kk-KZ"/>
              </w:rPr>
              <w:t>6.2.1.1Өз идеялары мен сезімдерін беру үшін қоршаған ортаның визуалды элементтері мен өнердің көркем тәсілдерін анықтау, таңдау және қолдану.</w:t>
            </w:r>
          </w:p>
        </w:tc>
      </w:tr>
      <w:tr w:rsidR="00B01090" w:rsidRPr="00153D5C" w:rsidTr="00153D5C">
        <w:trPr>
          <w:cantSplit/>
          <w:trHeight w:val="603"/>
        </w:trPr>
        <w:tc>
          <w:tcPr>
            <w:tcW w:w="1429" w:type="pct"/>
            <w:gridSpan w:val="2"/>
            <w:hideMark/>
          </w:tcPr>
          <w:p w:rsidR="006B705F" w:rsidRPr="00153D5C" w:rsidRDefault="006B705F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Сабақ мақсаттары</w:t>
            </w:r>
          </w:p>
        </w:tc>
        <w:tc>
          <w:tcPr>
            <w:tcW w:w="3571" w:type="pct"/>
            <w:gridSpan w:val="7"/>
          </w:tcPr>
          <w:p w:rsidR="00646FA9" w:rsidRPr="00153D5C" w:rsidRDefault="00646FA9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Өнердің көркем тәсілдерін бұйымды безендіру барысында қолдану;</w:t>
            </w:r>
          </w:p>
          <w:p w:rsidR="00646FA9" w:rsidRPr="00153D5C" w:rsidRDefault="00646FA9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Табиғи материалдан жасалған бұйымды безендіру.</w:t>
            </w:r>
          </w:p>
        </w:tc>
      </w:tr>
      <w:tr w:rsidR="00D558B5" w:rsidRPr="00153D5C" w:rsidTr="00153D5C">
        <w:trPr>
          <w:cantSplit/>
          <w:trHeight w:val="603"/>
        </w:trPr>
        <w:tc>
          <w:tcPr>
            <w:tcW w:w="1429" w:type="pct"/>
            <w:gridSpan w:val="2"/>
            <w:hideMark/>
          </w:tcPr>
          <w:p w:rsidR="00D558B5" w:rsidRPr="00153D5C" w:rsidRDefault="00D558B5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Бағалау критерийлері </w:t>
            </w:r>
          </w:p>
        </w:tc>
        <w:tc>
          <w:tcPr>
            <w:tcW w:w="3571" w:type="pct"/>
            <w:gridSpan w:val="7"/>
          </w:tcPr>
          <w:p w:rsidR="00646FA9" w:rsidRPr="00153D5C" w:rsidRDefault="00646FA9" w:rsidP="00153D5C">
            <w:pPr>
              <w:pStyle w:val="a9"/>
              <w:rPr>
                <w:rFonts w:ascii="Times New Roman" w:eastAsia="Tahoma" w:hAnsi="Times New Roman" w:cs="Times New Roman"/>
                <w:color w:val="111111"/>
                <w:sz w:val="24"/>
                <w:szCs w:val="24"/>
                <w:lang w:val="kk-KZ" w:eastAsia="ar-SA"/>
              </w:rPr>
            </w:pPr>
            <w:r w:rsidRPr="00153D5C">
              <w:rPr>
                <w:rFonts w:ascii="Times New Roman" w:eastAsia="Tahoma" w:hAnsi="Times New Roman" w:cs="Times New Roman"/>
                <w:color w:val="111111"/>
                <w:sz w:val="24"/>
                <w:szCs w:val="24"/>
                <w:lang w:val="kk-KZ" w:eastAsia="ar-SA"/>
              </w:rPr>
              <w:t xml:space="preserve">Қоршаған ортаның визуалды элементтері мен өнердің көркем тәсілдерін табиғи материалдан жасалған бұйымды безендіру барысында қолданды. </w:t>
            </w:r>
          </w:p>
          <w:p w:rsidR="00E515FC" w:rsidRPr="00153D5C" w:rsidRDefault="00646FA9" w:rsidP="00153D5C">
            <w:pPr>
              <w:pStyle w:val="a9"/>
              <w:rPr>
                <w:rFonts w:ascii="Times New Roman" w:eastAsia="Tahoma" w:hAnsi="Times New Roman" w:cs="Times New Roman"/>
                <w:color w:val="111111"/>
                <w:sz w:val="24"/>
                <w:szCs w:val="24"/>
                <w:lang w:val="kk-KZ" w:eastAsia="ar-SA"/>
              </w:rPr>
            </w:pPr>
            <w:r w:rsidRPr="00153D5C">
              <w:rPr>
                <w:rFonts w:ascii="Times New Roman" w:eastAsia="Tahoma" w:hAnsi="Times New Roman" w:cs="Times New Roman"/>
                <w:color w:val="111111"/>
                <w:sz w:val="24"/>
                <w:szCs w:val="24"/>
                <w:lang w:val="kk-KZ" w:eastAsia="ar-SA"/>
              </w:rPr>
              <w:t xml:space="preserve">Бұйымды безендірді. </w:t>
            </w:r>
            <w:r w:rsidR="00252B5D" w:rsidRPr="00153D5C">
              <w:rPr>
                <w:rFonts w:ascii="Times New Roman" w:eastAsia="Tahoma" w:hAnsi="Times New Roman" w:cs="Times New Roman"/>
                <w:color w:val="111111"/>
                <w:sz w:val="24"/>
                <w:szCs w:val="24"/>
                <w:lang w:val="kk-KZ" w:eastAsia="ar-SA"/>
              </w:rPr>
              <w:t xml:space="preserve"> </w:t>
            </w:r>
          </w:p>
        </w:tc>
      </w:tr>
      <w:tr w:rsidR="006B705F" w:rsidRPr="00153D5C" w:rsidTr="00153D5C">
        <w:trPr>
          <w:cantSplit/>
          <w:trHeight w:val="603"/>
        </w:trPr>
        <w:tc>
          <w:tcPr>
            <w:tcW w:w="1429" w:type="pct"/>
            <w:gridSpan w:val="2"/>
            <w:hideMark/>
          </w:tcPr>
          <w:p w:rsidR="006B705F" w:rsidRPr="00153D5C" w:rsidRDefault="006B705F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Тілдік мақсаттар </w:t>
            </w:r>
          </w:p>
        </w:tc>
        <w:tc>
          <w:tcPr>
            <w:tcW w:w="3571" w:type="pct"/>
            <w:gridSpan w:val="7"/>
          </w:tcPr>
          <w:p w:rsidR="006B705F" w:rsidRPr="00153D5C" w:rsidRDefault="006B705F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Пән лексикасы және терминология:</w:t>
            </w:r>
            <w:r w:rsidR="001E3F16"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</w:p>
          <w:p w:rsidR="003F30C7" w:rsidRPr="00153D5C" w:rsidRDefault="003F30C7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Оқушылар орындай алады:</w:t>
            </w:r>
          </w:p>
          <w:p w:rsidR="003F30C7" w:rsidRPr="00153D5C" w:rsidRDefault="003F30C7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Бұйым туралы ауызша және жазбаша түрде баяндама жасап  ойын түсіндіріп береді. </w:t>
            </w:r>
          </w:p>
          <w:p w:rsidR="003F30C7" w:rsidRPr="00153D5C" w:rsidRDefault="003F30C7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Пәндік тіл және терминология:</w:t>
            </w:r>
          </w:p>
          <w:p w:rsidR="003F30C7" w:rsidRPr="00153D5C" w:rsidRDefault="003F30C7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Табиғи материалдар, талдың қабығы,бұтақ, тал түбірі, құм ,жапырақ,гүл күлтелері, кепкен жемістер, сабан, құс қауырсындары, мүйіз, сүйек, тері.    </w:t>
            </w:r>
          </w:p>
          <w:p w:rsidR="003F30C7" w:rsidRPr="00153D5C" w:rsidRDefault="003F30C7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Диалогқа/жазбаға қажетті тіркестер:                                                         </w:t>
            </w:r>
          </w:p>
          <w:p w:rsidR="003F30C7" w:rsidRPr="00153D5C" w:rsidRDefault="003F30C7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............. бұйым жасауда қандай заңдылықтарды ескерген?</w:t>
            </w:r>
          </w:p>
          <w:p w:rsidR="003F30C7" w:rsidRPr="00153D5C" w:rsidRDefault="003F30C7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Мен бұл.........таңдау себебім, ...       </w:t>
            </w:r>
          </w:p>
          <w:p w:rsidR="003F30C7" w:rsidRPr="00153D5C" w:rsidRDefault="003F30C7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Мен бұны ... материалдан жасалғанын білдім.     </w:t>
            </w:r>
          </w:p>
          <w:p w:rsidR="003F30C7" w:rsidRPr="00153D5C" w:rsidRDefault="003F30C7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Мен ... ........пайдалы жақтарын білемін.             </w:t>
            </w:r>
          </w:p>
          <w:p w:rsidR="003F30C7" w:rsidRPr="00153D5C" w:rsidRDefault="003F30C7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Мен ... материалдар мен құралдарды қолданғанын  білдім.                                                                                       </w:t>
            </w:r>
          </w:p>
          <w:p w:rsidR="00066496" w:rsidRPr="00153D5C" w:rsidRDefault="003F30C7" w:rsidP="00153D5C">
            <w:pPr>
              <w:pStyle w:val="a9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Бұйым мынадай .............   тұрады</w:t>
            </w:r>
          </w:p>
        </w:tc>
      </w:tr>
      <w:tr w:rsidR="000E5C29" w:rsidRPr="00153D5C" w:rsidTr="00153D5C">
        <w:trPr>
          <w:cantSplit/>
        </w:trPr>
        <w:tc>
          <w:tcPr>
            <w:tcW w:w="1429" w:type="pct"/>
            <w:gridSpan w:val="2"/>
          </w:tcPr>
          <w:p w:rsidR="000E5C29" w:rsidRPr="00153D5C" w:rsidRDefault="000E5C29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3571" w:type="pct"/>
            <w:gridSpan w:val="7"/>
          </w:tcPr>
          <w:p w:rsidR="0062349C" w:rsidRPr="00153D5C" w:rsidRDefault="0062349C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Ғаламдық азаматтық жауапкершілік. </w:t>
            </w:r>
          </w:p>
        </w:tc>
      </w:tr>
      <w:tr w:rsidR="000E5C29" w:rsidRPr="00153D5C" w:rsidTr="00153D5C">
        <w:trPr>
          <w:cantSplit/>
        </w:trPr>
        <w:tc>
          <w:tcPr>
            <w:tcW w:w="1429" w:type="pct"/>
            <w:gridSpan w:val="2"/>
          </w:tcPr>
          <w:p w:rsidR="000E5C29" w:rsidRPr="00153D5C" w:rsidRDefault="000E5C29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Пәнаралық байланыстар</w:t>
            </w:r>
          </w:p>
        </w:tc>
        <w:tc>
          <w:tcPr>
            <w:tcW w:w="3571" w:type="pct"/>
            <w:gridSpan w:val="7"/>
          </w:tcPr>
          <w:p w:rsidR="000E5C29" w:rsidRPr="00153D5C" w:rsidRDefault="003F30C7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Жаратылыстану</w:t>
            </w:r>
            <w:r w:rsidR="004E3D8F"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</w:p>
        </w:tc>
      </w:tr>
      <w:tr w:rsidR="000E5C29" w:rsidRPr="00153D5C" w:rsidTr="00153D5C">
        <w:trPr>
          <w:cantSplit/>
        </w:trPr>
        <w:tc>
          <w:tcPr>
            <w:tcW w:w="1429" w:type="pct"/>
            <w:gridSpan w:val="2"/>
          </w:tcPr>
          <w:p w:rsidR="000E5C29" w:rsidRPr="00153D5C" w:rsidRDefault="000E5C29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АКТ қолдану дағдылары</w:t>
            </w:r>
          </w:p>
        </w:tc>
        <w:tc>
          <w:tcPr>
            <w:tcW w:w="3571" w:type="pct"/>
            <w:gridSpan w:val="7"/>
          </w:tcPr>
          <w:p w:rsidR="000E5C29" w:rsidRPr="00153D5C" w:rsidRDefault="000E5C29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Оқушылардың жеке ізденіс жұмыстар жүргізу дағдысын дамыту.</w:t>
            </w:r>
          </w:p>
          <w:p w:rsidR="000E5C29" w:rsidRPr="00153D5C" w:rsidRDefault="000E5C29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Дәлелдемелер мен дәйектемелер келтіруде нақты мәліметтерді  салыстыра білу .</w:t>
            </w:r>
          </w:p>
        </w:tc>
      </w:tr>
      <w:tr w:rsidR="0062349C" w:rsidRPr="00153D5C" w:rsidTr="00153D5C">
        <w:trPr>
          <w:cantSplit/>
        </w:trPr>
        <w:tc>
          <w:tcPr>
            <w:tcW w:w="1429" w:type="pct"/>
            <w:gridSpan w:val="2"/>
          </w:tcPr>
          <w:p w:rsidR="0062349C" w:rsidRPr="00153D5C" w:rsidRDefault="0062349C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Бастапқы білім </w:t>
            </w:r>
          </w:p>
        </w:tc>
        <w:tc>
          <w:tcPr>
            <w:tcW w:w="3571" w:type="pct"/>
            <w:gridSpan w:val="7"/>
          </w:tcPr>
          <w:p w:rsidR="0062349C" w:rsidRPr="00153D5C" w:rsidRDefault="003F30C7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Дүниетану</w:t>
            </w:r>
            <w:r w:rsidR="0062349C"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</w:p>
        </w:tc>
      </w:tr>
      <w:tr w:rsidR="006B705F" w:rsidRPr="00153D5C" w:rsidTr="00153D5C">
        <w:trPr>
          <w:trHeight w:val="564"/>
        </w:trPr>
        <w:tc>
          <w:tcPr>
            <w:tcW w:w="5000" w:type="pct"/>
            <w:gridSpan w:val="9"/>
            <w:hideMark/>
          </w:tcPr>
          <w:p w:rsidR="006B705F" w:rsidRPr="00153D5C" w:rsidRDefault="0062349C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6B705F" w:rsidRPr="00153D5C" w:rsidTr="00153D5C">
        <w:trPr>
          <w:trHeight w:val="528"/>
        </w:trPr>
        <w:tc>
          <w:tcPr>
            <w:tcW w:w="1039" w:type="pct"/>
            <w:hideMark/>
          </w:tcPr>
          <w:p w:rsidR="006B705F" w:rsidRPr="00153D5C" w:rsidRDefault="0062349C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3246" w:type="pct"/>
            <w:gridSpan w:val="7"/>
            <w:hideMark/>
          </w:tcPr>
          <w:p w:rsidR="006B705F" w:rsidRPr="00153D5C" w:rsidRDefault="0062349C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Сабақтағы жоспарланған іс-әрекет</w:t>
            </w:r>
            <w:r w:rsidR="00C16E54"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</w:p>
        </w:tc>
        <w:tc>
          <w:tcPr>
            <w:tcW w:w="715" w:type="pct"/>
            <w:hideMark/>
          </w:tcPr>
          <w:p w:rsidR="006B705F" w:rsidRPr="00153D5C" w:rsidRDefault="006B705F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Дереккөздер</w:t>
            </w:r>
          </w:p>
        </w:tc>
      </w:tr>
      <w:tr w:rsidR="006B705F" w:rsidRPr="00153D5C" w:rsidTr="00153D5C">
        <w:trPr>
          <w:trHeight w:val="597"/>
        </w:trPr>
        <w:tc>
          <w:tcPr>
            <w:tcW w:w="1039" w:type="pct"/>
          </w:tcPr>
          <w:p w:rsidR="006B705F" w:rsidRPr="00153D5C" w:rsidRDefault="006B705F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Сабақтың басы</w:t>
            </w:r>
          </w:p>
          <w:p w:rsidR="009F6528" w:rsidRPr="00153D5C" w:rsidRDefault="00D5087D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3 мин</w:t>
            </w:r>
          </w:p>
        </w:tc>
        <w:tc>
          <w:tcPr>
            <w:tcW w:w="3246" w:type="pct"/>
            <w:gridSpan w:val="7"/>
            <w:hideMark/>
          </w:tcPr>
          <w:p w:rsidR="00181EB8" w:rsidRPr="00153D5C" w:rsidRDefault="00D5087D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Сабақтың тақырыбы, сабақ мақсаттары мен бағалау критерийлерін анықтау. Оқушыларды таныстыру.</w:t>
            </w:r>
          </w:p>
        </w:tc>
        <w:tc>
          <w:tcPr>
            <w:tcW w:w="715" w:type="pct"/>
          </w:tcPr>
          <w:p w:rsidR="00F02C52" w:rsidRPr="00153D5C" w:rsidRDefault="00D5087D" w:rsidP="00153D5C">
            <w:pPr>
              <w:pStyle w:val="a9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  <w:t>РР 1-3</w:t>
            </w:r>
          </w:p>
          <w:p w:rsidR="00B77BEA" w:rsidRPr="00153D5C" w:rsidRDefault="00B77BEA" w:rsidP="00153D5C">
            <w:pPr>
              <w:pStyle w:val="a9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</w:tc>
      </w:tr>
      <w:tr w:rsidR="00F46D3D" w:rsidRPr="00153D5C" w:rsidTr="00153D5C">
        <w:trPr>
          <w:trHeight w:val="2702"/>
        </w:trPr>
        <w:tc>
          <w:tcPr>
            <w:tcW w:w="1039" w:type="pct"/>
          </w:tcPr>
          <w:p w:rsidR="00F46D3D" w:rsidRPr="00153D5C" w:rsidRDefault="00F46D3D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F46D3D" w:rsidRPr="00153D5C" w:rsidRDefault="00F46D3D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 Сабақтың ортасы </w:t>
            </w:r>
          </w:p>
          <w:p w:rsidR="00F46D3D" w:rsidRPr="00153D5C" w:rsidRDefault="001A5667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5 мин</w:t>
            </w:r>
          </w:p>
          <w:p w:rsidR="001A5667" w:rsidRPr="00153D5C" w:rsidRDefault="001A5667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1A5667" w:rsidRPr="00153D5C" w:rsidRDefault="001A5667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1A5667" w:rsidRPr="00153D5C" w:rsidRDefault="001A5667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1A5667" w:rsidRPr="00153D5C" w:rsidRDefault="001A5667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1A5667" w:rsidRPr="00153D5C" w:rsidRDefault="001A5667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1A5667" w:rsidRPr="00153D5C" w:rsidRDefault="001A5667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1A5667" w:rsidRPr="00153D5C" w:rsidRDefault="001A5667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1A5667" w:rsidRPr="00153D5C" w:rsidRDefault="001A5667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F46D3D" w:rsidRPr="00153D5C" w:rsidRDefault="00F46D3D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F46D3D" w:rsidRPr="00153D5C" w:rsidRDefault="00F46D3D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</w:p>
          <w:p w:rsidR="008455C0" w:rsidRPr="00153D5C" w:rsidRDefault="008455C0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3246" w:type="pct"/>
            <w:gridSpan w:val="7"/>
          </w:tcPr>
          <w:p w:rsidR="00181EB8" w:rsidRPr="00153D5C" w:rsidRDefault="00181EB8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lastRenderedPageBreak/>
              <w:t xml:space="preserve">(С) </w:t>
            </w:r>
            <w:r w:rsidR="00252B5D"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Сұрақтарға жауап бер</w:t>
            </w:r>
            <w:r w:rsidR="002E1532"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: </w:t>
            </w:r>
          </w:p>
          <w:p w:rsidR="006B2683" w:rsidRPr="00153D5C" w:rsidRDefault="00646FA9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Бұйымды безендіру үшін неден бастаған жөн?</w:t>
            </w:r>
          </w:p>
          <w:p w:rsidR="00646FA9" w:rsidRPr="00153D5C" w:rsidRDefault="00646FA9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Бұйымды безендіру не үшін қажет?</w:t>
            </w:r>
          </w:p>
          <w:p w:rsidR="00F27A82" w:rsidRPr="00153D5C" w:rsidRDefault="00F27A82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Бейнематериал тамашалау. </w:t>
            </w:r>
          </w:p>
          <w:p w:rsidR="00F27A82" w:rsidRPr="00153D5C" w:rsidRDefault="00F27A82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Декоративті панно қалай безендірілген?</w:t>
            </w:r>
          </w:p>
          <w:p w:rsidR="00F27A82" w:rsidRPr="00153D5C" w:rsidRDefault="00F27A82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Безендіру барысында қандай материалдар қолданылған?</w:t>
            </w:r>
          </w:p>
          <w:p w:rsidR="00F27A82" w:rsidRPr="00153D5C" w:rsidRDefault="003B3988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(С) Жұмысты безендіру бұл шығармашылық жұмысты жасаудың басты кезеңі болып табылады. Безендірусіз жұмыс сәтті/әсем көрінбеуі мүмкін. </w:t>
            </w:r>
          </w:p>
          <w:p w:rsidR="003B3988" w:rsidRPr="00153D5C" w:rsidRDefault="003B3988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Ойлан.</w:t>
            </w:r>
          </w:p>
          <w:p w:rsidR="003B3988" w:rsidRPr="00153D5C" w:rsidRDefault="003B3988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Жұмысыңды қалай әсемдеуге болады?</w:t>
            </w:r>
          </w:p>
          <w:p w:rsidR="003B3988" w:rsidRPr="00153D5C" w:rsidRDefault="003B3988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lastRenderedPageBreak/>
              <w:t>Әсемдеу, безендіруге қандай материалдарды қолданған жөн?</w:t>
            </w:r>
          </w:p>
          <w:p w:rsidR="003B3988" w:rsidRPr="00153D5C" w:rsidRDefault="003B3988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Безендірілетін материалдың түсі, пішіні, фактурасы, бұйымның идеясына жақын болуы тиіс. </w:t>
            </w:r>
          </w:p>
          <w:p w:rsidR="003B3988" w:rsidRPr="00153D5C" w:rsidRDefault="003B3988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3B3988" w:rsidRPr="00153D5C" w:rsidRDefault="003B3988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Сұрақтарға жауап бер. </w:t>
            </w:r>
          </w:p>
          <w:p w:rsidR="003B3988" w:rsidRPr="00153D5C" w:rsidRDefault="003B3988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Табиғи материалдардан панноны қалай безендіруге болады?</w:t>
            </w:r>
          </w:p>
          <w:p w:rsidR="003B3988" w:rsidRPr="00153D5C" w:rsidRDefault="003B3988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Қандай құрал-жабдықтармен материалдар қолдануға болады?</w:t>
            </w:r>
          </w:p>
          <w:p w:rsidR="003B3988" w:rsidRPr="00153D5C" w:rsidRDefault="003B3988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Жұмысқа қандай желім қолданған дұрыс?</w:t>
            </w:r>
          </w:p>
          <w:p w:rsidR="003B3988" w:rsidRPr="00153D5C" w:rsidRDefault="003B3988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Желіммен жұмыс істеудің қауіпсіздік техникасы қандай болуы мүмкін?</w:t>
            </w:r>
          </w:p>
        </w:tc>
        <w:tc>
          <w:tcPr>
            <w:tcW w:w="715" w:type="pct"/>
          </w:tcPr>
          <w:p w:rsidR="001A5667" w:rsidRPr="00153D5C" w:rsidRDefault="001A5667" w:rsidP="00153D5C">
            <w:pPr>
              <w:pStyle w:val="a9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A5667" w:rsidRPr="00153D5C" w:rsidRDefault="001A5667" w:rsidP="00153D5C">
            <w:pPr>
              <w:pStyle w:val="a9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  <w:t xml:space="preserve">Табиғи материалдардан жасалған бұйымдар: </w:t>
            </w:r>
          </w:p>
          <w:p w:rsidR="001A5667" w:rsidRPr="00153D5C" w:rsidRDefault="006B2683" w:rsidP="00153D5C">
            <w:pPr>
              <w:pStyle w:val="a9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  <w:t xml:space="preserve">Презентацияда. </w:t>
            </w:r>
          </w:p>
          <w:p w:rsidR="006B2683" w:rsidRPr="00153D5C" w:rsidRDefault="006B2683" w:rsidP="00153D5C">
            <w:pPr>
              <w:pStyle w:val="a9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53D5C" w:rsidRDefault="00153D5C" w:rsidP="00153D5C">
            <w:pPr>
              <w:pStyle w:val="a9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53D5C" w:rsidRDefault="00153D5C" w:rsidP="00153D5C">
            <w:pPr>
              <w:pStyle w:val="a9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53D5C" w:rsidRDefault="00153D5C" w:rsidP="00153D5C">
            <w:pPr>
              <w:pStyle w:val="a9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53D5C" w:rsidRDefault="00153D5C" w:rsidP="00153D5C">
            <w:pPr>
              <w:pStyle w:val="a9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53D5C" w:rsidRDefault="00153D5C" w:rsidP="00153D5C">
            <w:pPr>
              <w:pStyle w:val="a9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53D5C" w:rsidRDefault="00153D5C" w:rsidP="00153D5C">
            <w:pPr>
              <w:pStyle w:val="a9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74F95" w:rsidRPr="00153D5C" w:rsidRDefault="006B2683" w:rsidP="00153D5C">
            <w:pPr>
              <w:pStyle w:val="a9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  <w:t xml:space="preserve">Үлестірмелі материалдарда </w:t>
            </w:r>
            <w:r w:rsidR="00CE5E95" w:rsidRPr="00153D5C"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  <w:t xml:space="preserve">тастан бұйым </w:t>
            </w:r>
            <w:r w:rsidRPr="00153D5C"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  <w:t xml:space="preserve">жасаудың үлгісі </w:t>
            </w:r>
          </w:p>
        </w:tc>
      </w:tr>
      <w:tr w:rsidR="00153D5C" w:rsidRPr="00153D5C" w:rsidTr="00153D5C">
        <w:trPr>
          <w:trHeight w:val="4591"/>
        </w:trPr>
        <w:tc>
          <w:tcPr>
            <w:tcW w:w="1039" w:type="pct"/>
          </w:tcPr>
          <w:p w:rsidR="00153D5C" w:rsidRPr="00153D5C" w:rsidRDefault="00153D5C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3246" w:type="pct"/>
            <w:gridSpan w:val="7"/>
          </w:tcPr>
          <w:p w:rsidR="00153D5C" w:rsidRPr="00153D5C" w:rsidRDefault="00153D5C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Оқушылармен бірге материалдар және құрал-жабдықтармен жұмыс барысын талқылап өтіңіз. </w:t>
            </w:r>
          </w:p>
          <w:p w:rsidR="00153D5C" w:rsidRPr="00153D5C" w:rsidRDefault="00153D5C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153D5C" w:rsidRPr="00153D5C" w:rsidRDefault="00153D5C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Жұмыс барысының кезеңдерін талқыла: </w:t>
            </w:r>
          </w:p>
          <w:p w:rsidR="00153D5C" w:rsidRPr="00153D5C" w:rsidRDefault="00153D5C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Әсемдеу үшін сурет таңдау; </w:t>
            </w:r>
          </w:p>
          <w:p w:rsidR="00153D5C" w:rsidRPr="00153D5C" w:rsidRDefault="00153D5C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Безендіру үшін материал таңдау;</w:t>
            </w:r>
          </w:p>
          <w:p w:rsidR="00153D5C" w:rsidRPr="00153D5C" w:rsidRDefault="00153D5C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Панноңыздың өлшемін анықтаңыз;</w:t>
            </w:r>
          </w:p>
          <w:p w:rsidR="00153D5C" w:rsidRPr="00153D5C" w:rsidRDefault="00153D5C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Рамкаңыздың өлшемі;</w:t>
            </w:r>
          </w:p>
          <w:p w:rsidR="00153D5C" w:rsidRPr="00153D5C" w:rsidRDefault="00153D5C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Рамканың негізін сызғышпен өлшеп, содан кейін ғана кесіңіз. </w:t>
            </w:r>
          </w:p>
          <w:p w:rsidR="00153D5C" w:rsidRPr="00153D5C" w:rsidRDefault="00153D5C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Қажетті элементтермен әсемдеңіз;</w:t>
            </w:r>
          </w:p>
          <w:p w:rsidR="00153D5C" w:rsidRPr="00153D5C" w:rsidRDefault="00153D5C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Желімді абайлап қолданыңыз;</w:t>
            </w:r>
          </w:p>
          <w:p w:rsidR="00153D5C" w:rsidRPr="00153D5C" w:rsidRDefault="00153D5C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153D5C" w:rsidRPr="00153D5C" w:rsidRDefault="00153D5C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Қауіпсіздік техникасы туралы ұмытпаңыз. </w:t>
            </w:r>
          </w:p>
          <w:p w:rsidR="00153D5C" w:rsidRPr="00153D5C" w:rsidRDefault="00153D5C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153D5C" w:rsidRPr="00153D5C" w:rsidRDefault="00153D5C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Практикалық тасырма</w:t>
            </w:r>
          </w:p>
          <w:p w:rsidR="00153D5C" w:rsidRPr="00153D5C" w:rsidRDefault="00153D5C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Оқушылар табиғи материалдардан жасалған бұйымдарын әсемдеп, безендіруді жалғастырады. </w:t>
            </w:r>
          </w:p>
        </w:tc>
        <w:tc>
          <w:tcPr>
            <w:tcW w:w="715" w:type="pct"/>
          </w:tcPr>
          <w:p w:rsidR="00153D5C" w:rsidRPr="00153D5C" w:rsidRDefault="00153D5C" w:rsidP="00153D5C">
            <w:pPr>
              <w:pStyle w:val="a9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  <w:t xml:space="preserve">көрсетілген. </w:t>
            </w:r>
          </w:p>
          <w:p w:rsidR="00153D5C" w:rsidRPr="00153D5C" w:rsidRDefault="00153D5C" w:rsidP="00153D5C">
            <w:pPr>
              <w:pStyle w:val="a9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  <w:hyperlink r:id="rId6" w:history="1">
              <w:r w:rsidRPr="00153D5C">
                <w:rPr>
                  <w:rStyle w:val="a3"/>
                  <w:rFonts w:ascii="Times New Roman" w:eastAsia="Times New Roman" w:hAnsi="Times New Roman" w:cs="Times New Roman"/>
                  <w:noProof/>
                  <w:sz w:val="24"/>
                  <w:szCs w:val="24"/>
                  <w:lang w:val="kk-KZ" w:eastAsia="en-GB"/>
                </w:rPr>
                <w:t>http://www.allwomens.ru/44476-ramki-svoimi-rukami.html</w:t>
              </w:r>
            </w:hyperlink>
          </w:p>
          <w:p w:rsidR="00153D5C" w:rsidRPr="00153D5C" w:rsidRDefault="00153D5C" w:rsidP="00153D5C">
            <w:pPr>
              <w:pStyle w:val="a9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53D5C" w:rsidRPr="00153D5C" w:rsidRDefault="00153D5C" w:rsidP="00153D5C">
            <w:pPr>
              <w:pStyle w:val="a9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153D5C" w:rsidRPr="00153D5C" w:rsidRDefault="00153D5C" w:rsidP="00153D5C">
            <w:pPr>
              <w:pStyle w:val="a9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</w:tc>
      </w:tr>
      <w:tr w:rsidR="006B705F" w:rsidRPr="00153D5C" w:rsidTr="00153D5C">
        <w:trPr>
          <w:trHeight w:val="1115"/>
        </w:trPr>
        <w:tc>
          <w:tcPr>
            <w:tcW w:w="1039" w:type="pct"/>
          </w:tcPr>
          <w:p w:rsidR="00A37E2C" w:rsidRPr="00153D5C" w:rsidRDefault="006B705F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Сабақтың соңы</w:t>
            </w:r>
          </w:p>
          <w:p w:rsidR="00A37E2C" w:rsidRPr="00153D5C" w:rsidRDefault="00A37E2C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2 минут</w:t>
            </w:r>
          </w:p>
          <w:p w:rsidR="006B705F" w:rsidRPr="00153D5C" w:rsidRDefault="006B705F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3246" w:type="pct"/>
            <w:gridSpan w:val="7"/>
            <w:hideMark/>
          </w:tcPr>
          <w:p w:rsidR="00C5711C" w:rsidRPr="00153D5C" w:rsidRDefault="00E515FC" w:rsidP="00153D5C">
            <w:pPr>
              <w:pStyle w:val="a9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Бағалау</w:t>
            </w:r>
          </w:p>
          <w:p w:rsidR="00CD1968" w:rsidRPr="00153D5C" w:rsidRDefault="00CD1968" w:rsidP="00153D5C">
            <w:pPr>
              <w:pStyle w:val="a9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Оқушылардың тәжірибелік тапсырма</w:t>
            </w:r>
            <w:r w:rsidR="00674F95" w:rsidRPr="00153D5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сын тапсырманы орындауға арналған бағалау критерийлеріне сай бағалау жүргізу ұсынылады. Бұл бағалау бірін-бірі немесе өзін-өзі бағалау ретінде де өтуі мүмкін. </w:t>
            </w:r>
          </w:p>
          <w:p w:rsidR="00CD1968" w:rsidRPr="00153D5C" w:rsidRDefault="00E515FC" w:rsidP="00153D5C">
            <w:pPr>
              <w:pStyle w:val="a9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Рефлексия: </w:t>
            </w:r>
          </w:p>
          <w:p w:rsidR="00CD1968" w:rsidRPr="00153D5C" w:rsidRDefault="005624EC" w:rsidP="00153D5C">
            <w:pPr>
              <w:pStyle w:val="a9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Сабақтың соңында оқушылар</w:t>
            </w:r>
            <w:r w:rsidR="00CD1968" w:rsidRPr="00153D5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рефлексия жүргізеді: </w:t>
            </w:r>
          </w:p>
          <w:p w:rsidR="006B2683" w:rsidRPr="00153D5C" w:rsidRDefault="003B3988" w:rsidP="00153D5C">
            <w:pPr>
              <w:pStyle w:val="a9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Не сәтті шықты? Нені түрлендіру қажет?</w:t>
            </w:r>
          </w:p>
        </w:tc>
        <w:tc>
          <w:tcPr>
            <w:tcW w:w="715" w:type="pct"/>
          </w:tcPr>
          <w:p w:rsidR="006B705F" w:rsidRPr="00153D5C" w:rsidRDefault="006B705F" w:rsidP="00153D5C">
            <w:pPr>
              <w:pStyle w:val="a9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</w:tc>
      </w:tr>
      <w:tr w:rsidR="006B705F" w:rsidRPr="00153D5C" w:rsidTr="00153D5C">
        <w:tc>
          <w:tcPr>
            <w:tcW w:w="5000" w:type="pct"/>
            <w:gridSpan w:val="9"/>
            <w:hideMark/>
          </w:tcPr>
          <w:p w:rsidR="006B705F" w:rsidRPr="00153D5C" w:rsidRDefault="006B705F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</w:tc>
      </w:tr>
      <w:tr w:rsidR="006B705F" w:rsidRPr="00153D5C" w:rsidTr="00153D5C">
        <w:tc>
          <w:tcPr>
            <w:tcW w:w="1968" w:type="pct"/>
            <w:gridSpan w:val="4"/>
            <w:hideMark/>
          </w:tcPr>
          <w:p w:rsidR="006B705F" w:rsidRPr="00153D5C" w:rsidRDefault="009F6528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Саралау – оқушыларға қалай  көбірек қолдау көрсетуді  жоспарлайсыз? Қабілеті жоғары оқушыларға қандай міндет қоюды жоспарлап отырсыз?</w:t>
            </w:r>
          </w:p>
        </w:tc>
        <w:tc>
          <w:tcPr>
            <w:tcW w:w="1408" w:type="pct"/>
            <w:gridSpan w:val="2"/>
            <w:hideMark/>
          </w:tcPr>
          <w:p w:rsidR="006B705F" w:rsidRPr="00153D5C" w:rsidRDefault="009F6528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1624" w:type="pct"/>
            <w:gridSpan w:val="3"/>
            <w:hideMark/>
          </w:tcPr>
          <w:p w:rsidR="006B705F" w:rsidRPr="00153D5C" w:rsidRDefault="00CD1968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Денсаулық және қауіпсіздік техникасының сақталуы </w:t>
            </w:r>
            <w:r w:rsidRPr="00153D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53D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6B705F" w:rsidRPr="00153D5C" w:rsidTr="00153D5C">
        <w:trPr>
          <w:trHeight w:val="896"/>
        </w:trPr>
        <w:tc>
          <w:tcPr>
            <w:tcW w:w="1968" w:type="pct"/>
            <w:gridSpan w:val="4"/>
            <w:hideMark/>
          </w:tcPr>
          <w:p w:rsidR="00CD1968" w:rsidRPr="00153D5C" w:rsidRDefault="006B705F" w:rsidP="00153D5C">
            <w:pPr>
              <w:pStyle w:val="a9"/>
              <w:rPr>
                <w:rFonts w:ascii="Times New Roman" w:hAnsi="Times New Roman" w:cs="Times New Roman"/>
                <w:color w:val="2976A4"/>
                <w:sz w:val="24"/>
                <w:szCs w:val="24"/>
                <w:lang w:val="kk-KZ"/>
              </w:rPr>
            </w:pPr>
            <w:r w:rsidRPr="00153D5C"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  <w:t xml:space="preserve"> </w:t>
            </w:r>
            <w:r w:rsidR="00E515FC" w:rsidRPr="00153D5C">
              <w:rPr>
                <w:rFonts w:ascii="Times New Roman" w:hAnsi="Times New Roman" w:cs="Times New Roman"/>
                <w:color w:val="2976A4"/>
                <w:sz w:val="24"/>
                <w:szCs w:val="24"/>
                <w:lang w:val="kk-KZ"/>
              </w:rPr>
              <w:t xml:space="preserve">Саралау іріктелген тапсырмалар, нақты бір оқушыдан күтілетін нәтижелер, оқушыға дербес қолдау көрсету, оқу материалдары мен ресурстарын оқушылардың жеке қабілеттерін есепке ала отырып іріктеу (Гарднердің жиындық зият теориясы) түрінде болуы мүмкін. </w:t>
            </w:r>
          </w:p>
          <w:p w:rsidR="006B705F" w:rsidRPr="00153D5C" w:rsidRDefault="00E515FC" w:rsidP="00153D5C">
            <w:pPr>
              <w:pStyle w:val="a9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color w:val="2976A4"/>
                <w:sz w:val="24"/>
                <w:szCs w:val="24"/>
                <w:lang w:val="kk-KZ"/>
              </w:rPr>
              <w:t>Саралау уақытты ұтымды пайдалануды есепке ала отырып, сабақтың кез-келген кезеңінде қолданыла алады</w:t>
            </w:r>
          </w:p>
        </w:tc>
        <w:tc>
          <w:tcPr>
            <w:tcW w:w="1408" w:type="pct"/>
            <w:gridSpan w:val="2"/>
            <w:hideMark/>
          </w:tcPr>
          <w:p w:rsidR="00CD1968" w:rsidRPr="00153D5C" w:rsidRDefault="00E515FC" w:rsidP="00153D5C">
            <w:pPr>
              <w:pStyle w:val="a9"/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  <w:t xml:space="preserve">Сабақ барысында оқушылардың үйренгенін бағалау үшін сұрақтарды пайдалануға болады. Мысалы, </w:t>
            </w:r>
          </w:p>
          <w:p w:rsidR="00D341DE" w:rsidRPr="00153D5C" w:rsidRDefault="00E515FC" w:rsidP="00153D5C">
            <w:pPr>
              <w:pStyle w:val="a9"/>
              <w:rPr>
                <w:rFonts w:ascii="Times New Roman" w:hAnsi="Times New Roman" w:cs="Times New Roman"/>
                <w:bCs/>
                <w:noProof/>
                <w:color w:val="2976A4"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color w:val="2976A4"/>
                <w:sz w:val="24"/>
                <w:szCs w:val="24"/>
                <w:lang w:val="kk-KZ" w:eastAsia="en-GB"/>
              </w:rPr>
              <w:t xml:space="preserve">сабақтың бағалау критерийлері қандай? </w:t>
            </w:r>
          </w:p>
          <w:p w:rsidR="003B3988" w:rsidRPr="00153D5C" w:rsidRDefault="003B3988" w:rsidP="00153D5C">
            <w:pPr>
              <w:pStyle w:val="a9"/>
              <w:rPr>
                <w:rFonts w:ascii="Times New Roman" w:hAnsi="Times New Roman" w:cs="Times New Roman"/>
                <w:bCs/>
                <w:noProof/>
                <w:color w:val="2976A4"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bCs/>
                <w:noProof/>
                <w:color w:val="2976A4"/>
                <w:sz w:val="24"/>
                <w:szCs w:val="24"/>
                <w:lang w:val="kk-KZ" w:eastAsia="en-GB"/>
              </w:rPr>
              <w:t>Не сәтті шықты? Нені түрлендіру қажет?</w:t>
            </w:r>
            <w:bookmarkStart w:id="0" w:name="_GoBack"/>
            <w:bookmarkEnd w:id="0"/>
          </w:p>
        </w:tc>
        <w:tc>
          <w:tcPr>
            <w:tcW w:w="1624" w:type="pct"/>
            <w:gridSpan w:val="3"/>
            <w:hideMark/>
          </w:tcPr>
          <w:p w:rsidR="008455C0" w:rsidRPr="00153D5C" w:rsidRDefault="008455C0" w:rsidP="00153D5C">
            <w:pPr>
              <w:pStyle w:val="a9"/>
              <w:rPr>
                <w:rFonts w:ascii="Times New Roman" w:hAnsi="Times New Roman" w:cs="Times New Roman"/>
                <w:bCs/>
                <w:noProof/>
                <w:color w:val="2976A4"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bCs/>
                <w:noProof/>
                <w:color w:val="2976A4"/>
                <w:sz w:val="24"/>
                <w:szCs w:val="24"/>
                <w:lang w:val="kk-KZ" w:eastAsia="en-GB"/>
              </w:rPr>
              <w:t>•</w:t>
            </w:r>
            <w:r w:rsidRPr="00153D5C">
              <w:rPr>
                <w:rFonts w:ascii="Times New Roman" w:hAnsi="Times New Roman" w:cs="Times New Roman"/>
                <w:bCs/>
                <w:noProof/>
                <w:color w:val="2976A4"/>
                <w:sz w:val="24"/>
                <w:szCs w:val="24"/>
                <w:lang w:val="kk-KZ" w:eastAsia="en-GB"/>
              </w:rPr>
              <w:tab/>
              <w:t>жұмысты тек қана мұғалімнің рұқсатымен бастау;</w:t>
            </w:r>
          </w:p>
          <w:p w:rsidR="008455C0" w:rsidRPr="00153D5C" w:rsidRDefault="008455C0" w:rsidP="00153D5C">
            <w:pPr>
              <w:pStyle w:val="a9"/>
              <w:rPr>
                <w:rFonts w:ascii="Times New Roman" w:hAnsi="Times New Roman" w:cs="Times New Roman"/>
                <w:bCs/>
                <w:noProof/>
                <w:color w:val="2976A4"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bCs/>
                <w:noProof/>
                <w:color w:val="2976A4"/>
                <w:sz w:val="24"/>
                <w:szCs w:val="24"/>
                <w:lang w:val="kk-KZ" w:eastAsia="en-GB"/>
              </w:rPr>
              <w:t>•</w:t>
            </w:r>
            <w:r w:rsidRPr="00153D5C">
              <w:rPr>
                <w:rFonts w:ascii="Times New Roman" w:hAnsi="Times New Roman" w:cs="Times New Roman"/>
                <w:bCs/>
                <w:noProof/>
                <w:color w:val="2976A4"/>
                <w:sz w:val="24"/>
                <w:szCs w:val="24"/>
                <w:lang w:val="kk-KZ" w:eastAsia="en-GB"/>
              </w:rPr>
              <w:tab/>
              <w:t>оқытушының рұқсатынсыз оқу, жұмыс орнын тастап кетпеу;</w:t>
            </w:r>
          </w:p>
          <w:p w:rsidR="008455C0" w:rsidRPr="00153D5C" w:rsidRDefault="008455C0" w:rsidP="00153D5C">
            <w:pPr>
              <w:pStyle w:val="a9"/>
              <w:rPr>
                <w:rFonts w:ascii="Times New Roman" w:hAnsi="Times New Roman" w:cs="Times New Roman"/>
                <w:bCs/>
                <w:noProof/>
                <w:color w:val="2976A4"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bCs/>
                <w:noProof/>
                <w:color w:val="2976A4"/>
                <w:sz w:val="24"/>
                <w:szCs w:val="24"/>
                <w:lang w:val="kk-KZ" w:eastAsia="en-GB"/>
              </w:rPr>
              <w:t>•</w:t>
            </w:r>
            <w:r w:rsidRPr="00153D5C">
              <w:rPr>
                <w:rFonts w:ascii="Times New Roman" w:hAnsi="Times New Roman" w:cs="Times New Roman"/>
                <w:bCs/>
                <w:noProof/>
                <w:color w:val="2976A4"/>
                <w:sz w:val="24"/>
                <w:szCs w:val="24"/>
                <w:lang w:val="kk-KZ" w:eastAsia="en-GB"/>
              </w:rPr>
              <w:tab/>
              <w:t>құрал-саймандарды тек қажетті жағдайда ғана пайдалану;</w:t>
            </w:r>
          </w:p>
          <w:p w:rsidR="008455C0" w:rsidRPr="00153D5C" w:rsidRDefault="008455C0" w:rsidP="00153D5C">
            <w:pPr>
              <w:pStyle w:val="a9"/>
              <w:rPr>
                <w:rFonts w:ascii="Times New Roman" w:hAnsi="Times New Roman" w:cs="Times New Roman"/>
                <w:bCs/>
                <w:noProof/>
                <w:color w:val="2976A4"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bCs/>
                <w:noProof/>
                <w:color w:val="2976A4"/>
                <w:sz w:val="24"/>
                <w:szCs w:val="24"/>
                <w:lang w:val="kk-KZ" w:eastAsia="en-GB"/>
              </w:rPr>
              <w:t>•</w:t>
            </w:r>
            <w:r w:rsidRPr="00153D5C">
              <w:rPr>
                <w:rFonts w:ascii="Times New Roman" w:hAnsi="Times New Roman" w:cs="Times New Roman"/>
                <w:bCs/>
                <w:noProof/>
                <w:color w:val="2976A4"/>
                <w:sz w:val="24"/>
                <w:szCs w:val="24"/>
                <w:lang w:val="kk-KZ" w:eastAsia="en-GB"/>
              </w:rPr>
              <w:tab/>
              <w:t>бүлінген немесе өтпейтін құрал-саймандармен жұмыс істемеу;</w:t>
            </w:r>
          </w:p>
          <w:p w:rsidR="008455C0" w:rsidRPr="00153D5C" w:rsidRDefault="008455C0" w:rsidP="00153D5C">
            <w:pPr>
              <w:pStyle w:val="a9"/>
              <w:rPr>
                <w:rFonts w:ascii="Times New Roman" w:hAnsi="Times New Roman" w:cs="Times New Roman"/>
                <w:bCs/>
                <w:noProof/>
                <w:color w:val="2976A4"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bCs/>
                <w:noProof/>
                <w:color w:val="2976A4"/>
                <w:sz w:val="24"/>
                <w:szCs w:val="24"/>
                <w:lang w:val="kk-KZ" w:eastAsia="en-GB"/>
              </w:rPr>
              <w:t>•</w:t>
            </w:r>
            <w:r w:rsidRPr="00153D5C">
              <w:rPr>
                <w:rFonts w:ascii="Times New Roman" w:hAnsi="Times New Roman" w:cs="Times New Roman"/>
                <w:bCs/>
                <w:noProof/>
                <w:color w:val="2976A4"/>
                <w:sz w:val="24"/>
                <w:szCs w:val="24"/>
                <w:lang w:val="kk-KZ" w:eastAsia="en-GB"/>
              </w:rPr>
              <w:tab/>
              <w:t xml:space="preserve">жұмыс орнын таза ұстап, материалдар мен құралдарды </w:t>
            </w:r>
            <w:r w:rsidRPr="00153D5C">
              <w:rPr>
                <w:rFonts w:ascii="Times New Roman" w:hAnsi="Times New Roman" w:cs="Times New Roman"/>
                <w:bCs/>
                <w:noProof/>
                <w:color w:val="2976A4"/>
                <w:sz w:val="24"/>
                <w:szCs w:val="24"/>
                <w:lang w:val="kk-KZ" w:eastAsia="en-GB"/>
              </w:rPr>
              <w:lastRenderedPageBreak/>
              <w:t>тиімді жұмыс істеу;</w:t>
            </w:r>
          </w:p>
          <w:p w:rsidR="008455C0" w:rsidRPr="00153D5C" w:rsidRDefault="008455C0" w:rsidP="00153D5C">
            <w:pPr>
              <w:pStyle w:val="a9"/>
              <w:rPr>
                <w:rFonts w:ascii="Times New Roman" w:hAnsi="Times New Roman" w:cs="Times New Roman"/>
                <w:bCs/>
                <w:noProof/>
                <w:color w:val="2976A4"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bCs/>
                <w:noProof/>
                <w:color w:val="2976A4"/>
                <w:sz w:val="24"/>
                <w:szCs w:val="24"/>
                <w:lang w:val="kk-KZ" w:eastAsia="en-GB"/>
              </w:rPr>
              <w:t>•</w:t>
            </w:r>
            <w:r w:rsidRPr="00153D5C">
              <w:rPr>
                <w:rFonts w:ascii="Times New Roman" w:hAnsi="Times New Roman" w:cs="Times New Roman"/>
                <w:bCs/>
                <w:noProof/>
                <w:color w:val="2976A4"/>
                <w:sz w:val="24"/>
                <w:szCs w:val="24"/>
                <w:lang w:val="kk-KZ" w:eastAsia="en-GB"/>
              </w:rPr>
              <w:tab/>
              <w:t>жұмыс кезінде бөтен жаққа назар аудармау;</w:t>
            </w:r>
          </w:p>
          <w:p w:rsidR="008455C0" w:rsidRPr="00153D5C" w:rsidRDefault="008455C0" w:rsidP="00153D5C">
            <w:pPr>
              <w:pStyle w:val="a9"/>
              <w:rPr>
                <w:rFonts w:ascii="Times New Roman" w:hAnsi="Times New Roman" w:cs="Times New Roman"/>
                <w:bCs/>
                <w:noProof/>
                <w:color w:val="2976A4"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bCs/>
                <w:noProof/>
                <w:color w:val="2976A4"/>
                <w:sz w:val="24"/>
                <w:szCs w:val="24"/>
                <w:lang w:val="kk-KZ" w:eastAsia="en-GB"/>
              </w:rPr>
              <w:t>•</w:t>
            </w:r>
            <w:r w:rsidRPr="00153D5C">
              <w:rPr>
                <w:rFonts w:ascii="Times New Roman" w:hAnsi="Times New Roman" w:cs="Times New Roman"/>
                <w:bCs/>
                <w:noProof/>
                <w:color w:val="2976A4"/>
                <w:sz w:val="24"/>
                <w:szCs w:val="24"/>
                <w:lang w:val="kk-KZ" w:eastAsia="en-GB"/>
              </w:rPr>
              <w:tab/>
              <w:t>басқа оқушылардың жұмысына кедергі жасамау;</w:t>
            </w:r>
          </w:p>
          <w:p w:rsidR="00D341DE" w:rsidRPr="00153D5C" w:rsidRDefault="008455C0" w:rsidP="00153D5C">
            <w:pPr>
              <w:pStyle w:val="a9"/>
              <w:rPr>
                <w:rFonts w:ascii="Times New Roman" w:hAnsi="Times New Roman" w:cs="Times New Roman"/>
                <w:bCs/>
                <w:noProof/>
                <w:color w:val="2976A4"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bCs/>
                <w:noProof/>
                <w:color w:val="2976A4"/>
                <w:sz w:val="24"/>
                <w:szCs w:val="24"/>
                <w:lang w:val="kk-KZ" w:eastAsia="en-GB"/>
              </w:rPr>
              <w:t>•</w:t>
            </w:r>
            <w:r w:rsidRPr="00153D5C">
              <w:rPr>
                <w:rFonts w:ascii="Times New Roman" w:hAnsi="Times New Roman" w:cs="Times New Roman"/>
                <w:bCs/>
                <w:noProof/>
                <w:color w:val="2976A4"/>
                <w:sz w:val="24"/>
                <w:szCs w:val="24"/>
                <w:lang w:val="kk-KZ" w:eastAsia="en-GB"/>
              </w:rPr>
              <w:tab/>
              <w:t>жұмыс бітісімен материалдар мен құралдарды өз орындарына жиып қою.</w:t>
            </w:r>
          </w:p>
        </w:tc>
      </w:tr>
      <w:tr w:rsidR="006B705F" w:rsidRPr="00153D5C" w:rsidTr="00153D5C">
        <w:trPr>
          <w:cantSplit/>
          <w:trHeight w:val="557"/>
        </w:trPr>
        <w:tc>
          <w:tcPr>
            <w:tcW w:w="1792" w:type="pct"/>
            <w:gridSpan w:val="3"/>
            <w:vMerge w:val="restart"/>
            <w:hideMark/>
          </w:tcPr>
          <w:p w:rsidR="009F6528" w:rsidRPr="00153D5C" w:rsidRDefault="009F6528" w:rsidP="00153D5C">
            <w:pPr>
              <w:pStyle w:val="a9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</w:pPr>
            <w:r w:rsidRPr="00153D5C"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  <w:lastRenderedPageBreak/>
              <w:t xml:space="preserve">Сабақ бойынша рефлексия </w:t>
            </w:r>
          </w:p>
          <w:p w:rsidR="009F6528" w:rsidRPr="00153D5C" w:rsidRDefault="009F6528" w:rsidP="00153D5C">
            <w:pPr>
              <w:pStyle w:val="a9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</w:pPr>
          </w:p>
          <w:p w:rsidR="009F6528" w:rsidRPr="00153D5C" w:rsidRDefault="009F6528" w:rsidP="00153D5C">
            <w:pPr>
              <w:pStyle w:val="a9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</w:pPr>
            <w:r w:rsidRPr="00153D5C"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9F6528" w:rsidRPr="00153D5C" w:rsidRDefault="009F6528" w:rsidP="00153D5C">
            <w:pPr>
              <w:pStyle w:val="a9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</w:pPr>
            <w:r w:rsidRPr="00153D5C"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9F6528" w:rsidRPr="00153D5C" w:rsidRDefault="009F6528" w:rsidP="00153D5C">
            <w:pPr>
              <w:pStyle w:val="a9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</w:pPr>
            <w:r w:rsidRPr="00153D5C"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  <w:t xml:space="preserve">Сабақта саралау дұрыс жүргізілді ме? </w:t>
            </w:r>
          </w:p>
          <w:p w:rsidR="009F6528" w:rsidRPr="00153D5C" w:rsidRDefault="009F6528" w:rsidP="00153D5C">
            <w:pPr>
              <w:pStyle w:val="a9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</w:pPr>
            <w:r w:rsidRPr="00153D5C"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  <w:t xml:space="preserve">Сабақтың уақыттық кезеңдері сақталды ма? </w:t>
            </w:r>
          </w:p>
          <w:p w:rsidR="006B705F" w:rsidRPr="00153D5C" w:rsidRDefault="009F6528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3208" w:type="pct"/>
            <w:gridSpan w:val="6"/>
            <w:hideMark/>
          </w:tcPr>
          <w:p w:rsidR="006B705F" w:rsidRPr="00153D5C" w:rsidRDefault="009F6528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6B705F" w:rsidRPr="00153D5C" w:rsidTr="00153D5C">
        <w:trPr>
          <w:cantSplit/>
          <w:trHeight w:val="2265"/>
        </w:trPr>
        <w:tc>
          <w:tcPr>
            <w:tcW w:w="1792" w:type="pct"/>
            <w:gridSpan w:val="3"/>
            <w:vMerge/>
            <w:vAlign w:val="center"/>
            <w:hideMark/>
          </w:tcPr>
          <w:p w:rsidR="006B705F" w:rsidRPr="00153D5C" w:rsidRDefault="006B705F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3208" w:type="pct"/>
            <w:gridSpan w:val="6"/>
          </w:tcPr>
          <w:p w:rsidR="006B705F" w:rsidRPr="00153D5C" w:rsidRDefault="006B705F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</w:tc>
      </w:tr>
      <w:tr w:rsidR="006B705F" w:rsidRPr="00153D5C" w:rsidTr="00153D5C">
        <w:trPr>
          <w:trHeight w:val="1423"/>
        </w:trPr>
        <w:tc>
          <w:tcPr>
            <w:tcW w:w="5000" w:type="pct"/>
            <w:gridSpan w:val="9"/>
          </w:tcPr>
          <w:p w:rsidR="006B705F" w:rsidRPr="00153D5C" w:rsidRDefault="006B705F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Жалпы баға</w:t>
            </w:r>
          </w:p>
          <w:p w:rsidR="006B705F" w:rsidRPr="00153D5C" w:rsidRDefault="006B705F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B705F" w:rsidRPr="00153D5C" w:rsidRDefault="006B705F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B705F" w:rsidRPr="00153D5C" w:rsidRDefault="006B705F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Сәтті өткен екі нәрсені атап көрсетіңіз (сабақ беру және оқытуға қатысты)?</w:t>
            </w:r>
          </w:p>
          <w:p w:rsidR="006B705F" w:rsidRPr="00153D5C" w:rsidRDefault="006B705F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1:</w:t>
            </w:r>
          </w:p>
          <w:p w:rsidR="006B705F" w:rsidRPr="00153D5C" w:rsidRDefault="006B705F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B705F" w:rsidRPr="00153D5C" w:rsidRDefault="006B705F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2:</w:t>
            </w:r>
          </w:p>
          <w:p w:rsidR="006B705F" w:rsidRPr="00153D5C" w:rsidRDefault="006B705F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B705F" w:rsidRPr="00153D5C" w:rsidRDefault="006B705F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Қандай екі нәрсе сабақтың одан да жақсы өтуіне ықпалын тигізер еді (сабақ беру және оқытуға қатысты)?</w:t>
            </w:r>
          </w:p>
          <w:p w:rsidR="006B705F" w:rsidRPr="00153D5C" w:rsidRDefault="006B705F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1: </w:t>
            </w:r>
          </w:p>
          <w:p w:rsidR="006B705F" w:rsidRPr="00153D5C" w:rsidRDefault="006B705F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B705F" w:rsidRPr="00153D5C" w:rsidRDefault="006B705F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2:</w:t>
            </w:r>
          </w:p>
          <w:p w:rsidR="006B705F" w:rsidRPr="00153D5C" w:rsidRDefault="006B705F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B705F" w:rsidRPr="00153D5C" w:rsidRDefault="006B705F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153D5C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Осы сабақ барысында сынып немесе жеке оқушылар туралы менің келесі сабағыма дайындалу үшін қажет болуы мүмкін қандай ақпарат алдым?</w:t>
            </w:r>
          </w:p>
          <w:p w:rsidR="006B705F" w:rsidRPr="00153D5C" w:rsidRDefault="006B705F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B705F" w:rsidRPr="00153D5C" w:rsidRDefault="006B705F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B705F" w:rsidRPr="00153D5C" w:rsidRDefault="006B705F" w:rsidP="00153D5C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6B705F" w:rsidRPr="00153D5C" w:rsidRDefault="006B705F" w:rsidP="00153D5C">
            <w:pPr>
              <w:pStyle w:val="a9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</w:p>
        </w:tc>
      </w:tr>
    </w:tbl>
    <w:p w:rsidR="006B705F" w:rsidRPr="00153D5C" w:rsidRDefault="006B705F" w:rsidP="00153D5C">
      <w:pPr>
        <w:pStyle w:val="a9"/>
        <w:rPr>
          <w:rFonts w:ascii="Times New Roman" w:hAnsi="Times New Roman" w:cs="Times New Roman"/>
          <w:sz w:val="24"/>
          <w:szCs w:val="24"/>
          <w:lang w:val="kk-KZ"/>
        </w:rPr>
      </w:pPr>
    </w:p>
    <w:p w:rsidR="006B705F" w:rsidRPr="00153D5C" w:rsidRDefault="006B705F" w:rsidP="00153D5C">
      <w:pPr>
        <w:pStyle w:val="a9"/>
        <w:rPr>
          <w:rFonts w:ascii="Times New Roman" w:hAnsi="Times New Roman" w:cs="Times New Roman"/>
          <w:sz w:val="24"/>
          <w:szCs w:val="24"/>
          <w:lang w:val="kk-KZ"/>
        </w:rPr>
      </w:pPr>
    </w:p>
    <w:p w:rsidR="008E60E4" w:rsidRPr="00153D5C" w:rsidRDefault="00153D5C" w:rsidP="00153D5C">
      <w:pPr>
        <w:pStyle w:val="a9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E60E4" w:rsidRPr="00153D5C" w:rsidSect="00B57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6FA2"/>
    <w:multiLevelType w:val="hybridMultilevel"/>
    <w:tmpl w:val="DCD42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248CC"/>
    <w:multiLevelType w:val="hybridMultilevel"/>
    <w:tmpl w:val="ED043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53A6C"/>
    <w:multiLevelType w:val="hybridMultilevel"/>
    <w:tmpl w:val="0C349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80709"/>
    <w:multiLevelType w:val="hybridMultilevel"/>
    <w:tmpl w:val="47BC5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15BF6"/>
    <w:multiLevelType w:val="hybridMultilevel"/>
    <w:tmpl w:val="8B326558"/>
    <w:lvl w:ilvl="0" w:tplc="6AE8B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AE27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C83B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2C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C2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0EF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E8A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44E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948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D004B2C"/>
    <w:multiLevelType w:val="hybridMultilevel"/>
    <w:tmpl w:val="41A00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715FA"/>
    <w:multiLevelType w:val="hybridMultilevel"/>
    <w:tmpl w:val="4230AD08"/>
    <w:lvl w:ilvl="0" w:tplc="25A6B6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B48A3"/>
    <w:multiLevelType w:val="hybridMultilevel"/>
    <w:tmpl w:val="9E2C9D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1A1842"/>
    <w:multiLevelType w:val="hybridMultilevel"/>
    <w:tmpl w:val="9A94A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F574DD"/>
    <w:multiLevelType w:val="hybridMultilevel"/>
    <w:tmpl w:val="0E9263C2"/>
    <w:lvl w:ilvl="0" w:tplc="A2F40F86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EAAEAA60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ABDA440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D6DC33DC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FE92C15C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5CD83814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C67E663A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5294628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05A4B0F0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10">
    <w:nsid w:val="2DC518A9"/>
    <w:multiLevelType w:val="hybridMultilevel"/>
    <w:tmpl w:val="69CC2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6F51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B155E1"/>
    <w:multiLevelType w:val="hybridMultilevel"/>
    <w:tmpl w:val="E75A2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B626A7"/>
    <w:multiLevelType w:val="hybridMultilevel"/>
    <w:tmpl w:val="2B70B4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AD7571"/>
    <w:multiLevelType w:val="hybridMultilevel"/>
    <w:tmpl w:val="762CE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FA4ECA"/>
    <w:multiLevelType w:val="hybridMultilevel"/>
    <w:tmpl w:val="A59E3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344EA"/>
    <w:multiLevelType w:val="hybridMultilevel"/>
    <w:tmpl w:val="E37A77FC"/>
    <w:lvl w:ilvl="0" w:tplc="4BF4213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73083D"/>
    <w:multiLevelType w:val="hybridMultilevel"/>
    <w:tmpl w:val="7304E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EB0547"/>
    <w:multiLevelType w:val="hybridMultilevel"/>
    <w:tmpl w:val="629C5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C31D56"/>
    <w:multiLevelType w:val="hybridMultilevel"/>
    <w:tmpl w:val="5BF2E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88505C"/>
    <w:multiLevelType w:val="hybridMultilevel"/>
    <w:tmpl w:val="CCF2D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463E29"/>
    <w:multiLevelType w:val="hybridMultilevel"/>
    <w:tmpl w:val="3AE26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782AFF"/>
    <w:multiLevelType w:val="hybridMultilevel"/>
    <w:tmpl w:val="5C56E4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2F349E"/>
    <w:multiLevelType w:val="hybridMultilevel"/>
    <w:tmpl w:val="7BDC0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19424B"/>
    <w:multiLevelType w:val="hybridMultilevel"/>
    <w:tmpl w:val="FE34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780239"/>
    <w:multiLevelType w:val="hybridMultilevel"/>
    <w:tmpl w:val="C2D6370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5EAC2909"/>
    <w:multiLevelType w:val="hybridMultilevel"/>
    <w:tmpl w:val="D0A8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95662A"/>
    <w:multiLevelType w:val="hybridMultilevel"/>
    <w:tmpl w:val="49E43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4C50AA"/>
    <w:multiLevelType w:val="hybridMultilevel"/>
    <w:tmpl w:val="8EEC5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905312"/>
    <w:multiLevelType w:val="hybridMultilevel"/>
    <w:tmpl w:val="0F2A2FEE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>
    <w:nsid w:val="6D5F13BD"/>
    <w:multiLevelType w:val="hybridMultilevel"/>
    <w:tmpl w:val="5AA26570"/>
    <w:lvl w:ilvl="0" w:tplc="0B9E0B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C814C8"/>
    <w:multiLevelType w:val="hybridMultilevel"/>
    <w:tmpl w:val="CCF8E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095154"/>
    <w:multiLevelType w:val="hybridMultilevel"/>
    <w:tmpl w:val="CC987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874193"/>
    <w:multiLevelType w:val="hybridMultilevel"/>
    <w:tmpl w:val="B900E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6"/>
  </w:num>
  <w:num w:numId="3">
    <w:abstractNumId w:val="11"/>
  </w:num>
  <w:num w:numId="4">
    <w:abstractNumId w:val="15"/>
  </w:num>
  <w:num w:numId="5">
    <w:abstractNumId w:val="28"/>
  </w:num>
  <w:num w:numId="6">
    <w:abstractNumId w:val="29"/>
  </w:num>
  <w:num w:numId="7">
    <w:abstractNumId w:val="0"/>
  </w:num>
  <w:num w:numId="8">
    <w:abstractNumId w:val="8"/>
  </w:num>
  <w:num w:numId="9">
    <w:abstractNumId w:val="17"/>
  </w:num>
  <w:num w:numId="10">
    <w:abstractNumId w:val="19"/>
  </w:num>
  <w:num w:numId="11">
    <w:abstractNumId w:val="2"/>
  </w:num>
  <w:num w:numId="12">
    <w:abstractNumId w:val="24"/>
  </w:num>
  <w:num w:numId="13">
    <w:abstractNumId w:val="9"/>
  </w:num>
  <w:num w:numId="14">
    <w:abstractNumId w:val="30"/>
  </w:num>
  <w:num w:numId="15">
    <w:abstractNumId w:val="4"/>
  </w:num>
  <w:num w:numId="16">
    <w:abstractNumId w:val="16"/>
  </w:num>
  <w:num w:numId="17">
    <w:abstractNumId w:val="3"/>
  </w:num>
  <w:num w:numId="18">
    <w:abstractNumId w:val="10"/>
  </w:num>
  <w:num w:numId="19">
    <w:abstractNumId w:val="18"/>
  </w:num>
  <w:num w:numId="20">
    <w:abstractNumId w:val="13"/>
  </w:num>
  <w:num w:numId="21">
    <w:abstractNumId w:val="1"/>
  </w:num>
  <w:num w:numId="22">
    <w:abstractNumId w:val="14"/>
  </w:num>
  <w:num w:numId="23">
    <w:abstractNumId w:val="23"/>
  </w:num>
  <w:num w:numId="24">
    <w:abstractNumId w:val="32"/>
  </w:num>
  <w:num w:numId="25">
    <w:abstractNumId w:val="25"/>
  </w:num>
  <w:num w:numId="26">
    <w:abstractNumId w:val="7"/>
  </w:num>
  <w:num w:numId="27">
    <w:abstractNumId w:val="26"/>
  </w:num>
  <w:num w:numId="28">
    <w:abstractNumId w:val="27"/>
  </w:num>
  <w:num w:numId="29">
    <w:abstractNumId w:val="20"/>
  </w:num>
  <w:num w:numId="30">
    <w:abstractNumId w:val="22"/>
  </w:num>
  <w:num w:numId="31">
    <w:abstractNumId w:val="5"/>
  </w:num>
  <w:num w:numId="32">
    <w:abstractNumId w:val="21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5294"/>
    <w:rsid w:val="00003528"/>
    <w:rsid w:val="00004D2E"/>
    <w:rsid w:val="00020549"/>
    <w:rsid w:val="000351DC"/>
    <w:rsid w:val="0005698A"/>
    <w:rsid w:val="00061AB1"/>
    <w:rsid w:val="00066496"/>
    <w:rsid w:val="000977CE"/>
    <w:rsid w:val="000A7EA1"/>
    <w:rsid w:val="000C1CC6"/>
    <w:rsid w:val="000D2614"/>
    <w:rsid w:val="000E5C29"/>
    <w:rsid w:val="00124171"/>
    <w:rsid w:val="0012646E"/>
    <w:rsid w:val="001370A0"/>
    <w:rsid w:val="00153D5C"/>
    <w:rsid w:val="00181EB8"/>
    <w:rsid w:val="001843C5"/>
    <w:rsid w:val="00196CA4"/>
    <w:rsid w:val="001A5667"/>
    <w:rsid w:val="001B5546"/>
    <w:rsid w:val="001E3F16"/>
    <w:rsid w:val="001E59FC"/>
    <w:rsid w:val="00204447"/>
    <w:rsid w:val="00241C69"/>
    <w:rsid w:val="00244449"/>
    <w:rsid w:val="00252B5D"/>
    <w:rsid w:val="002654AB"/>
    <w:rsid w:val="00275860"/>
    <w:rsid w:val="002965B0"/>
    <w:rsid w:val="002A5722"/>
    <w:rsid w:val="002B03A8"/>
    <w:rsid w:val="002D5DAD"/>
    <w:rsid w:val="002D73AA"/>
    <w:rsid w:val="002E1532"/>
    <w:rsid w:val="002E30AB"/>
    <w:rsid w:val="00376332"/>
    <w:rsid w:val="003B3988"/>
    <w:rsid w:val="003B4A0D"/>
    <w:rsid w:val="003F30C7"/>
    <w:rsid w:val="003F3AA8"/>
    <w:rsid w:val="004022E2"/>
    <w:rsid w:val="004126E0"/>
    <w:rsid w:val="004166BF"/>
    <w:rsid w:val="00423D08"/>
    <w:rsid w:val="00443662"/>
    <w:rsid w:val="00453770"/>
    <w:rsid w:val="004A6E0B"/>
    <w:rsid w:val="004C44D8"/>
    <w:rsid w:val="004D7249"/>
    <w:rsid w:val="004E3D8F"/>
    <w:rsid w:val="004E45AB"/>
    <w:rsid w:val="004F665E"/>
    <w:rsid w:val="005465B9"/>
    <w:rsid w:val="005624EC"/>
    <w:rsid w:val="005823CC"/>
    <w:rsid w:val="005A42CD"/>
    <w:rsid w:val="005A51F3"/>
    <w:rsid w:val="005D12EA"/>
    <w:rsid w:val="005D6CEB"/>
    <w:rsid w:val="00600039"/>
    <w:rsid w:val="00615CB8"/>
    <w:rsid w:val="0062349C"/>
    <w:rsid w:val="00646FA9"/>
    <w:rsid w:val="00674D13"/>
    <w:rsid w:val="00674F95"/>
    <w:rsid w:val="0068723C"/>
    <w:rsid w:val="006B1DBC"/>
    <w:rsid w:val="006B2683"/>
    <w:rsid w:val="006B34ED"/>
    <w:rsid w:val="006B705F"/>
    <w:rsid w:val="006E1E8E"/>
    <w:rsid w:val="006F7A1F"/>
    <w:rsid w:val="007128DF"/>
    <w:rsid w:val="00714933"/>
    <w:rsid w:val="00730B8D"/>
    <w:rsid w:val="00753246"/>
    <w:rsid w:val="007714A5"/>
    <w:rsid w:val="007831BA"/>
    <w:rsid w:val="00791EE4"/>
    <w:rsid w:val="007944AE"/>
    <w:rsid w:val="00807317"/>
    <w:rsid w:val="00807A54"/>
    <w:rsid w:val="00821369"/>
    <w:rsid w:val="0083597B"/>
    <w:rsid w:val="008455C0"/>
    <w:rsid w:val="00864BAC"/>
    <w:rsid w:val="008A3676"/>
    <w:rsid w:val="008B3691"/>
    <w:rsid w:val="008B5989"/>
    <w:rsid w:val="008C2016"/>
    <w:rsid w:val="008D6A3A"/>
    <w:rsid w:val="008F2247"/>
    <w:rsid w:val="00932330"/>
    <w:rsid w:val="00942C3B"/>
    <w:rsid w:val="00950828"/>
    <w:rsid w:val="00961734"/>
    <w:rsid w:val="00975294"/>
    <w:rsid w:val="009A3FFE"/>
    <w:rsid w:val="009F3958"/>
    <w:rsid w:val="009F6528"/>
    <w:rsid w:val="00A023C7"/>
    <w:rsid w:val="00A06226"/>
    <w:rsid w:val="00A216C3"/>
    <w:rsid w:val="00A27F68"/>
    <w:rsid w:val="00A3137E"/>
    <w:rsid w:val="00A3198C"/>
    <w:rsid w:val="00A345F9"/>
    <w:rsid w:val="00A37E2C"/>
    <w:rsid w:val="00A40FA5"/>
    <w:rsid w:val="00A512C7"/>
    <w:rsid w:val="00A63A78"/>
    <w:rsid w:val="00A91A8E"/>
    <w:rsid w:val="00AD0922"/>
    <w:rsid w:val="00AE23D1"/>
    <w:rsid w:val="00B01090"/>
    <w:rsid w:val="00B16352"/>
    <w:rsid w:val="00B23475"/>
    <w:rsid w:val="00B40DD2"/>
    <w:rsid w:val="00B5104B"/>
    <w:rsid w:val="00B570C4"/>
    <w:rsid w:val="00B74522"/>
    <w:rsid w:val="00B77BEA"/>
    <w:rsid w:val="00B916DB"/>
    <w:rsid w:val="00BA42D6"/>
    <w:rsid w:val="00BB7C98"/>
    <w:rsid w:val="00BC2B7C"/>
    <w:rsid w:val="00BD3B7F"/>
    <w:rsid w:val="00C00B09"/>
    <w:rsid w:val="00C013F6"/>
    <w:rsid w:val="00C16E54"/>
    <w:rsid w:val="00C1759A"/>
    <w:rsid w:val="00C31140"/>
    <w:rsid w:val="00C37894"/>
    <w:rsid w:val="00C4720B"/>
    <w:rsid w:val="00C52E22"/>
    <w:rsid w:val="00C56D56"/>
    <w:rsid w:val="00C5711C"/>
    <w:rsid w:val="00C63AFE"/>
    <w:rsid w:val="00CA5186"/>
    <w:rsid w:val="00CD1968"/>
    <w:rsid w:val="00CE5E95"/>
    <w:rsid w:val="00CF00A7"/>
    <w:rsid w:val="00CF2D35"/>
    <w:rsid w:val="00D15022"/>
    <w:rsid w:val="00D30CD4"/>
    <w:rsid w:val="00D341DE"/>
    <w:rsid w:val="00D5087D"/>
    <w:rsid w:val="00D517A8"/>
    <w:rsid w:val="00D558B5"/>
    <w:rsid w:val="00D94CB9"/>
    <w:rsid w:val="00D96F6F"/>
    <w:rsid w:val="00DC0C47"/>
    <w:rsid w:val="00DD514C"/>
    <w:rsid w:val="00DF6942"/>
    <w:rsid w:val="00E04A7A"/>
    <w:rsid w:val="00E23731"/>
    <w:rsid w:val="00E302C1"/>
    <w:rsid w:val="00E42307"/>
    <w:rsid w:val="00E515FC"/>
    <w:rsid w:val="00E60C57"/>
    <w:rsid w:val="00E71170"/>
    <w:rsid w:val="00E73A61"/>
    <w:rsid w:val="00E97527"/>
    <w:rsid w:val="00EA5475"/>
    <w:rsid w:val="00EA622A"/>
    <w:rsid w:val="00EB32BC"/>
    <w:rsid w:val="00EB7D61"/>
    <w:rsid w:val="00ED7688"/>
    <w:rsid w:val="00EE3C02"/>
    <w:rsid w:val="00EF019A"/>
    <w:rsid w:val="00F026CB"/>
    <w:rsid w:val="00F02C52"/>
    <w:rsid w:val="00F24BA2"/>
    <w:rsid w:val="00F27387"/>
    <w:rsid w:val="00F27A82"/>
    <w:rsid w:val="00F46D3D"/>
    <w:rsid w:val="00FA187B"/>
    <w:rsid w:val="00FC2806"/>
    <w:rsid w:val="00FD2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4D1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617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2C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15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Revision"/>
    <w:hidden/>
    <w:uiPriority w:val="99"/>
    <w:semiHidden/>
    <w:rsid w:val="00D558B5"/>
    <w:pPr>
      <w:spacing w:after="0" w:line="240" w:lineRule="auto"/>
    </w:pPr>
  </w:style>
  <w:style w:type="paragraph" w:styleId="a9">
    <w:name w:val="No Spacing"/>
    <w:uiPriority w:val="1"/>
    <w:qFormat/>
    <w:rsid w:val="0062349C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4126E0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2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1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6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5016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62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llwomens.ru/44476-ramki-svoimi-rukam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E4582-8EF0-4137-88AA-6CDF3CF04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5447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НИШ</Company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matzhanova_l</dc:creator>
  <cp:keywords/>
  <dc:description/>
  <cp:lastModifiedBy>Комп</cp:lastModifiedBy>
  <cp:revision>100</cp:revision>
  <dcterms:created xsi:type="dcterms:W3CDTF">2015-11-02T06:59:00Z</dcterms:created>
  <dcterms:modified xsi:type="dcterms:W3CDTF">2019-12-25T02:14:00Z</dcterms:modified>
</cp:coreProperties>
</file>