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491" w:type="dxa"/>
        <w:tblInd w:w="-99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/>
      </w:tblPr>
      <w:tblGrid>
        <w:gridCol w:w="2144"/>
        <w:gridCol w:w="1422"/>
        <w:gridCol w:w="4940"/>
        <w:gridCol w:w="1985"/>
      </w:tblGrid>
      <w:tr w:rsidR="00BF60BC" w:rsidRPr="00E5625D" w:rsidTr="00EE722E">
        <w:trPr>
          <w:trHeight w:val="893"/>
        </w:trPr>
        <w:tc>
          <w:tcPr>
            <w:tcW w:w="3566" w:type="dxa"/>
            <w:gridSpan w:val="2"/>
          </w:tcPr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Пән: Математика  </w:t>
            </w:r>
          </w:p>
          <w:p w:rsidR="00BF60BC" w:rsidRPr="00EE009B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фигуралар</w:t>
            </w:r>
          </w:p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455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ынып</w:t>
            </w: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1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925" w:type="dxa"/>
            <w:gridSpan w:val="2"/>
          </w:tcPr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</w:p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BF60BC" w:rsidRPr="00E5625D" w:rsidTr="00EE722E">
        <w:tc>
          <w:tcPr>
            <w:tcW w:w="3566" w:type="dxa"/>
            <w:gridSpan w:val="2"/>
          </w:tcPr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925" w:type="dxa"/>
            <w:gridSpan w:val="2"/>
          </w:tcPr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Кеңістік фигуралары</w:t>
            </w:r>
          </w:p>
        </w:tc>
      </w:tr>
      <w:tr w:rsidR="00BF60BC" w:rsidRPr="00BF60BC" w:rsidTr="00EE722E">
        <w:tc>
          <w:tcPr>
            <w:tcW w:w="3566" w:type="dxa"/>
            <w:gridSpan w:val="2"/>
          </w:tcPr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25" w:type="dxa"/>
            <w:gridSpan w:val="2"/>
          </w:tcPr>
          <w:p w:rsidR="00BF60BC" w:rsidRDefault="00BF60BC" w:rsidP="00EE7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067C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1.3.1.2 жазық фигураларды (</w:t>
            </w:r>
            <w:r w:rsidRPr="00067C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үшбұрыш, шеңбер, шаршы, тік төртбұрыш)/</w:t>
            </w:r>
          </w:p>
          <w:p w:rsidR="00BF60BC" w:rsidRPr="005478DF" w:rsidRDefault="00BF60BC" w:rsidP="00EE7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067C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кеңістіктегі фигураларды (</w:t>
            </w:r>
            <w:r w:rsidRPr="00067C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куб, шар, цилиндр, конус, пирамида) </w:t>
            </w:r>
            <w:r w:rsidRPr="00067C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ажырату және</w:t>
            </w:r>
          </w:p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2A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оларды қоршаған ортаның заттарымен байланыстыру</w:t>
            </w:r>
          </w:p>
        </w:tc>
      </w:tr>
      <w:tr w:rsidR="00BF60BC" w:rsidRPr="00BF60BC" w:rsidTr="00EE722E">
        <w:tc>
          <w:tcPr>
            <w:tcW w:w="3566" w:type="dxa"/>
            <w:gridSpan w:val="2"/>
          </w:tcPr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6925" w:type="dxa"/>
            <w:gridSpan w:val="2"/>
          </w:tcPr>
          <w:p w:rsidR="00BF60BC" w:rsidRPr="00E321C0" w:rsidRDefault="00BF60BC" w:rsidP="00EE722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067C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Кеңістік және жазықтық фигураларын біледі, түсінеді атайды;</w:t>
            </w:r>
          </w:p>
          <w:p w:rsidR="00BF60BC" w:rsidRPr="00E321C0" w:rsidRDefault="00BF60BC" w:rsidP="00EE722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067C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Көптеген оқушылар: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Кеңістік фигураларын ажырата алады, кеңістік фигураларын қоршаған ортаның заттарымен байланыстырады,</w:t>
            </w:r>
          </w:p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067C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  <w:r w:rsidRPr="00E562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Кеңістік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фигураларын  пайдаланып заттарды құрастырады.</w:t>
            </w:r>
          </w:p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</w:tc>
      </w:tr>
      <w:tr w:rsidR="00BF60BC" w:rsidRPr="00BF60BC" w:rsidTr="00EE722E">
        <w:tc>
          <w:tcPr>
            <w:tcW w:w="3566" w:type="dxa"/>
            <w:gridSpan w:val="2"/>
          </w:tcPr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</w:t>
            </w: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критерийлері</w:t>
            </w:r>
          </w:p>
        </w:tc>
        <w:tc>
          <w:tcPr>
            <w:tcW w:w="6925" w:type="dxa"/>
            <w:gridSpan w:val="2"/>
          </w:tcPr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-Кеңістік және жазықтық фигураларын атайды, көрсетеді;</w:t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Кеңістік фигураларын ажыратады, кеңістік фигураларын қоршаған ортаның заттарымен байланыстырады;</w:t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Кеңістік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фигураларын  қолданып  түрлі заттарды құрастырады, бірдей фигуралардың санын санайды, жазады, айтады.</w:t>
            </w:r>
          </w:p>
        </w:tc>
      </w:tr>
      <w:tr w:rsidR="00BF60BC" w:rsidRPr="00BF60BC" w:rsidTr="00EE722E">
        <w:tc>
          <w:tcPr>
            <w:tcW w:w="3566" w:type="dxa"/>
            <w:gridSpan w:val="2"/>
          </w:tcPr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6925" w:type="dxa"/>
            <w:gridSpan w:val="2"/>
          </w:tcPr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Оқушыларды Отанды сүйюге(2-тапсырманы орындау кезінде), құрметтеуге, бір-бірін сыйлай білуге ынтамақтастыққа  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тәрбиелеу. </w:t>
            </w:r>
          </w:p>
        </w:tc>
      </w:tr>
      <w:tr w:rsidR="00BF60BC" w:rsidRPr="00BF60BC" w:rsidTr="00EE722E">
        <w:tc>
          <w:tcPr>
            <w:tcW w:w="3566" w:type="dxa"/>
            <w:gridSpan w:val="2"/>
          </w:tcPr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6925" w:type="dxa"/>
            <w:gridSpan w:val="2"/>
          </w:tcPr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Бейнелеу өнері пәнімен 1-тапсырманы орындау кезінде,</w:t>
            </w:r>
          </w:p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Жаратылыстану пәнімен 2- тапсырманы орындау кезінде.</w:t>
            </w:r>
          </w:p>
        </w:tc>
      </w:tr>
      <w:tr w:rsidR="00BF60BC" w:rsidRPr="00BF60BC" w:rsidTr="00EE722E">
        <w:tc>
          <w:tcPr>
            <w:tcW w:w="3566" w:type="dxa"/>
            <w:gridSpan w:val="2"/>
          </w:tcPr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6925" w:type="dxa"/>
            <w:gridSpan w:val="2"/>
          </w:tcPr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Тақырыпты түсіндіру кезіндегі таныстырылым,</w:t>
            </w:r>
          </w:p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сергіту сәтіне арналған жинақ слайд</w:t>
            </w:r>
          </w:p>
        </w:tc>
      </w:tr>
      <w:tr w:rsidR="00BF60BC" w:rsidRPr="00BF60BC" w:rsidTr="00EE722E">
        <w:tc>
          <w:tcPr>
            <w:tcW w:w="3566" w:type="dxa"/>
            <w:gridSpan w:val="2"/>
          </w:tcPr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құзыреттілік</w:t>
            </w:r>
          </w:p>
        </w:tc>
        <w:tc>
          <w:tcPr>
            <w:tcW w:w="6925" w:type="dxa"/>
            <w:gridSpan w:val="2"/>
          </w:tcPr>
          <w:p w:rsidR="00BF60BC" w:rsidRPr="003F16BA" w:rsidRDefault="00BF60BC" w:rsidP="00EE7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3F16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үшбұрыш, шеңбер, шаршы, тік төртбұрыш</w:t>
            </w:r>
          </w:p>
          <w:p w:rsidR="00BF60BC" w:rsidRPr="003F16BA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16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куб, шар, цилиндр, конус, пирамида</w:t>
            </w:r>
          </w:p>
        </w:tc>
      </w:tr>
      <w:tr w:rsidR="00BF60BC" w:rsidRPr="00BF60BC" w:rsidTr="00EE722E">
        <w:tc>
          <w:tcPr>
            <w:tcW w:w="3566" w:type="dxa"/>
            <w:gridSpan w:val="2"/>
          </w:tcPr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Бастапқы білім</w:t>
            </w:r>
          </w:p>
        </w:tc>
        <w:tc>
          <w:tcPr>
            <w:tcW w:w="6925" w:type="dxa"/>
            <w:gridSpan w:val="2"/>
          </w:tcPr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Кесінді, сынық сызықты сипаттай алады, ресурстарды пайдаланып көрсете алады</w:t>
            </w:r>
          </w:p>
        </w:tc>
      </w:tr>
      <w:tr w:rsidR="00BF60BC" w:rsidRPr="00E5625D" w:rsidTr="00EE722E">
        <w:tc>
          <w:tcPr>
            <w:tcW w:w="10491" w:type="dxa"/>
            <w:gridSpan w:val="4"/>
          </w:tcPr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BF60BC" w:rsidRPr="00E5625D" w:rsidTr="00EE722E">
        <w:tc>
          <w:tcPr>
            <w:tcW w:w="2144" w:type="dxa"/>
          </w:tcPr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62" w:type="dxa"/>
            <w:gridSpan w:val="2"/>
          </w:tcPr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985" w:type="dxa"/>
          </w:tcPr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BF60BC" w:rsidRPr="00642207" w:rsidTr="00EE722E">
        <w:tc>
          <w:tcPr>
            <w:tcW w:w="2144" w:type="dxa"/>
          </w:tcPr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Ынтымақтастық атмосферасын қалыптастыру</w:t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Ұйымдастыру кезеңі</w:t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(топқа бөлу)</w:t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 минут</w:t>
            </w:r>
          </w:p>
          <w:p w:rsidR="00BF60BC" w:rsidRDefault="00BF60BC" w:rsidP="00EE722E">
            <w:pPr>
              <w:rPr>
                <w:lang w:val="kk-KZ" w:eastAsia="en-GB"/>
              </w:rPr>
            </w:pPr>
          </w:p>
          <w:p w:rsidR="00BF60BC" w:rsidRDefault="00BF60BC" w:rsidP="00EE722E">
            <w:pPr>
              <w:rPr>
                <w:rFonts w:ascii="Times New Roman" w:hAnsi="Times New Roman" w:cs="Times New Roman"/>
                <w:lang w:val="kk-KZ" w:eastAsia="en-GB"/>
              </w:rPr>
            </w:pPr>
            <w:r w:rsidRPr="00E34CF4">
              <w:rPr>
                <w:rFonts w:ascii="Times New Roman" w:hAnsi="Times New Roman" w:cs="Times New Roman"/>
                <w:lang w:val="kk-KZ" w:eastAsia="en-GB"/>
              </w:rPr>
              <w:t>5 минут</w:t>
            </w:r>
          </w:p>
          <w:p w:rsidR="00BF60BC" w:rsidRPr="00E34CF4" w:rsidRDefault="00BF60BC" w:rsidP="00EE722E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BF60BC" w:rsidRPr="00E34CF4" w:rsidRDefault="00BF60BC" w:rsidP="00EE722E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BF60BC" w:rsidRPr="00E34CF4" w:rsidRDefault="00BF60BC" w:rsidP="00EE722E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BF60BC" w:rsidRDefault="00BF60BC" w:rsidP="00EE722E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BF60BC" w:rsidRDefault="00BF60BC" w:rsidP="00EE722E">
            <w:pPr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Тақырыпты ашу</w:t>
            </w:r>
          </w:p>
          <w:p w:rsidR="00BF60BC" w:rsidRDefault="00BF60BC" w:rsidP="00EE722E">
            <w:pPr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2 минут</w:t>
            </w:r>
          </w:p>
          <w:p w:rsidR="00BF60BC" w:rsidRDefault="00BF60BC" w:rsidP="00EE722E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BF60BC" w:rsidRDefault="00BF60BC" w:rsidP="00EE722E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BF60BC" w:rsidRDefault="00BF60BC" w:rsidP="00EE722E">
            <w:pPr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Тақырыпты түсіндіру</w:t>
            </w:r>
          </w:p>
          <w:p w:rsidR="00BF60BC" w:rsidRPr="00B22A35" w:rsidRDefault="00BF60BC" w:rsidP="00EE722E">
            <w:pPr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2 минут</w:t>
            </w:r>
          </w:p>
        </w:tc>
        <w:tc>
          <w:tcPr>
            <w:tcW w:w="6362" w:type="dxa"/>
            <w:gridSpan w:val="2"/>
          </w:tcPr>
          <w:p w:rsidR="00BF60BC" w:rsidRPr="00C70E9E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70E9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Қолдарыңды көтеріңдер – бір дейік.</w:t>
            </w:r>
          </w:p>
          <w:p w:rsidR="00BF60BC" w:rsidRPr="00C70E9E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70E9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Көп отырып, қатты шаршап жүрмейік.</w:t>
            </w:r>
          </w:p>
          <w:p w:rsidR="00BF60BC" w:rsidRPr="00C70E9E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70E9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Қолды создық, басты бұрдық – екі деп,</w:t>
            </w:r>
          </w:p>
          <w:p w:rsidR="00BF60BC" w:rsidRPr="00C70E9E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70E9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Қозғалыспен әрбір адам жетіледі.</w:t>
            </w:r>
          </w:p>
          <w:p w:rsidR="00BF60BC" w:rsidRPr="00C70E9E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70E9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Алға, артқа қарадық та – үш дедік.</w:t>
            </w:r>
          </w:p>
          <w:p w:rsidR="00BF60BC" w:rsidRPr="00C70E9E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70E9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Тағы жаңа жаттығулар істедік.</w:t>
            </w:r>
          </w:p>
          <w:p w:rsidR="00BF60BC" w:rsidRPr="00C70E9E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70E9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Түсірейік қолды төрт пен бесті айтып,</w:t>
            </w:r>
          </w:p>
          <w:p w:rsidR="00BF60BC" w:rsidRPr="00C70E9E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70E9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Отырайық көңілді енді марқайтып.</w:t>
            </w:r>
          </w:p>
          <w:p w:rsidR="00BF60BC" w:rsidRPr="00C70E9E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70E9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/Б.Бөрiбаев/</w:t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Балалар, бір-біріміздің қолымыздан ұстап, алақан арқылы жүректің жылуын сезініп үйренген қандай тамаша, қандай қуаныш!</w:t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Цилиндр 6" o:spid="_x0000_s1027" type="#_x0000_t22" style="position:absolute;margin-left:165.05pt;margin-top:9.05pt;width:29.9pt;height:43.1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" adj="3742" fillcolor="red" strokecolor="#243f60 [1604]" strokeweight="2pt"/>
              </w:pi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Фигураларды тандау арқылы</w:t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Куб 5" o:spid="_x0000_s1026" type="#_x0000_t16" style="position:absolute;margin-left:247.5pt;margin-top:6.4pt;width:58.2pt;height:31.8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" fillcolor="#4f81bd [3204]" strokecolor="#243f60 [1604]" strokeweight="2p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Куб 8" o:spid="_x0000_s1028" type="#_x0000_t16" style="position:absolute;margin-left:55.75pt;margin-top:6.3pt;width:33.95pt;height:31.8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" fillcolor="#00b050" strokecolor="#243f60 [1604]" strokeweight="2pt"/>
              </w:pict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D93D38">
              <w:rPr>
                <w:noProof/>
                <w:lang w:val="kk-KZ" w:eastAsia="ru-RU"/>
              </w:rPr>
              <w:t xml:space="preserve">  </w:t>
            </w:r>
            <w:r>
              <w:rPr>
                <w:noProof/>
                <w:lang w:val="kk-KZ"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</w:t>
            </w:r>
            <w:r>
              <w:rPr>
                <w:noProof/>
                <w:lang w:val="kk-KZ" w:eastAsia="ru-RU"/>
              </w:rPr>
              <w:t xml:space="preserve">                             </w:t>
            </w:r>
            <w:r w:rsidRPr="00DD0118">
              <w:rPr>
                <w:rFonts w:ascii="Times New Roman" w:hAnsi="Times New Roman" w:cs="Times New Roman"/>
                <w:noProof/>
                <w:lang w:val="kk-KZ" w:eastAsia="ru-RU"/>
              </w:rPr>
              <w:t>2-топ</w:t>
            </w:r>
            <w:r>
              <w:rPr>
                <w:rFonts w:ascii="Times New Roman" w:hAnsi="Times New Roman" w:cs="Times New Roman"/>
                <w:noProof/>
                <w:lang w:val="kk-KZ" w:eastAsia="ru-RU"/>
              </w:rPr>
              <w:t xml:space="preserve">                        3-топ </w:t>
            </w:r>
          </w:p>
          <w:p w:rsidR="00BF60BC" w:rsidRDefault="00BF60BC" w:rsidP="00EE722E">
            <w:pPr>
              <w:pStyle w:val="a3"/>
              <w:rPr>
                <w:noProof/>
                <w:lang w:val="kk-KZ" w:eastAsia="ru-RU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Бастапқы білімді еске түсіру тындалым,айтылым дағдылары бойынша жүзеге асыру</w:t>
            </w:r>
          </w:p>
          <w:p w:rsidR="00BF60BC" w:rsidRPr="008C49DA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31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«Серпілген сауал»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тәсілі арқылы (ҚБ тәсілі)</w:t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3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топтың алдына таяқшалар мен пластилин  қойылады және әр топқа сол ресурстардан кесінді мен сынық сызық жасап оларға түсініктеме беруге тапсырма беріледі</w:t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60BC" w:rsidRPr="004665DB" w:rsidRDefault="00BF60BC" w:rsidP="00EE7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65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«Миға шабуыл»</w:t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C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сөзі: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-Ал енді әр топ тандап алған фигураларынды топтасып сипаттайсындар. (әр топ кезекпен фигураларын сипаттайды)</w:t>
            </w:r>
          </w:p>
          <w:p w:rsidR="00BF60BC" w:rsidRPr="00D93D38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-Ендеше бүгінгі біздің тақырыбымыз «кеңістік фигуралары» деп аталады.</w:t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60BC" w:rsidRPr="00B22A35" w:rsidRDefault="00BF60BC" w:rsidP="00EE72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4A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Жазықтық және кеңістік фигуралары туралы слайд көрсету</w:t>
            </w:r>
          </w:p>
        </w:tc>
        <w:tc>
          <w:tcPr>
            <w:tcW w:w="1985" w:type="dxa"/>
          </w:tcPr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Pr="00F05DCD" w:rsidRDefault="00BF60BC" w:rsidP="00EE722E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F05DC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Кеңістік фигуралары</w:t>
            </w:r>
          </w:p>
          <w:p w:rsidR="00BF60BC" w:rsidRPr="00F05DCD" w:rsidRDefault="00BF60BC" w:rsidP="00EE722E">
            <w:pPr>
              <w:rPr>
                <w:sz w:val="24"/>
                <w:szCs w:val="24"/>
                <w:lang w:val="kk-KZ" w:eastAsia="en-GB"/>
              </w:rPr>
            </w:pPr>
          </w:p>
          <w:p w:rsidR="00BF60BC" w:rsidRPr="00F05DCD" w:rsidRDefault="00BF60BC" w:rsidP="00EE722E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F05DC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Таяқшалар мен пластилин</w:t>
            </w:r>
          </w:p>
          <w:p w:rsidR="00BF60BC" w:rsidRPr="00F05DCD" w:rsidRDefault="00BF60BC" w:rsidP="00EE722E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Pr="00F05DCD" w:rsidRDefault="00BF60BC" w:rsidP="00EE722E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Pr="00F05DCD" w:rsidRDefault="00BF60BC" w:rsidP="00EE722E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Pr="00F05DCD" w:rsidRDefault="00BF60BC" w:rsidP="00EE722E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Pr="00B22A35" w:rsidRDefault="00BF60BC" w:rsidP="00EE722E">
            <w:pPr>
              <w:rPr>
                <w:rFonts w:ascii="Times New Roman" w:hAnsi="Times New Roman" w:cs="Times New Roman"/>
                <w:lang w:val="kk-KZ" w:eastAsia="en-GB"/>
              </w:rPr>
            </w:pPr>
            <w:r w:rsidRPr="00F05DC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Слайд</w:t>
            </w:r>
            <w:r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</w:p>
        </w:tc>
      </w:tr>
      <w:tr w:rsidR="00BF60BC" w:rsidRPr="00E5625D" w:rsidTr="00EE722E">
        <w:tc>
          <w:tcPr>
            <w:tcW w:w="2144" w:type="dxa"/>
          </w:tcPr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ортасы</w:t>
            </w:r>
          </w:p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Pr="00087053" w:rsidRDefault="00BF60BC" w:rsidP="00EE722E">
            <w:pPr>
              <w:rPr>
                <w:lang w:val="kk-KZ" w:eastAsia="en-GB"/>
              </w:rPr>
            </w:pPr>
          </w:p>
          <w:p w:rsidR="00BF60BC" w:rsidRPr="00087053" w:rsidRDefault="00BF60BC" w:rsidP="00EE722E">
            <w:pPr>
              <w:rPr>
                <w:lang w:val="kk-KZ" w:eastAsia="en-GB"/>
              </w:rPr>
            </w:pPr>
          </w:p>
          <w:p w:rsidR="00BF60BC" w:rsidRPr="00087053" w:rsidRDefault="00BF60BC" w:rsidP="00EE722E">
            <w:pPr>
              <w:rPr>
                <w:lang w:val="kk-KZ" w:eastAsia="en-GB"/>
              </w:rPr>
            </w:pPr>
          </w:p>
          <w:p w:rsidR="00BF60BC" w:rsidRPr="00087053" w:rsidRDefault="00BF60BC" w:rsidP="00EE722E">
            <w:pPr>
              <w:rPr>
                <w:lang w:val="kk-KZ" w:eastAsia="en-GB"/>
              </w:rPr>
            </w:pPr>
          </w:p>
          <w:p w:rsidR="00BF60BC" w:rsidRPr="00087053" w:rsidRDefault="00BF60BC" w:rsidP="00EE722E">
            <w:pPr>
              <w:rPr>
                <w:lang w:val="kk-KZ" w:eastAsia="en-GB"/>
              </w:rPr>
            </w:pPr>
          </w:p>
          <w:p w:rsidR="00BF60BC" w:rsidRDefault="00BF60BC" w:rsidP="00EE722E">
            <w:pPr>
              <w:rPr>
                <w:lang w:val="kk-KZ" w:eastAsia="en-GB"/>
              </w:rPr>
            </w:pPr>
          </w:p>
          <w:p w:rsidR="00BF60BC" w:rsidRPr="00087053" w:rsidRDefault="00BF60BC" w:rsidP="00EE722E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8705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 минут</w:t>
            </w:r>
          </w:p>
        </w:tc>
        <w:tc>
          <w:tcPr>
            <w:tcW w:w="6362" w:type="dxa"/>
            <w:gridSpan w:val="2"/>
          </w:tcPr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2254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№1-тапсырма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«Боя және ата»</w:t>
            </w:r>
            <w:r w:rsidRPr="0012254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Тындалым дағдысы «Бояу» әдісі</w:t>
            </w:r>
          </w:p>
          <w:p w:rsidR="00BF60BC" w:rsidRPr="00122544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2254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93820" cy="63690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3820" cy="63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60BC" w:rsidRPr="00122544" w:rsidRDefault="00BF60BC" w:rsidP="00EE7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2254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Жазық фигураларды қызыл түспен, ал кеңістік фигураларын көк түспен бояңыз</w:t>
            </w:r>
          </w:p>
          <w:p w:rsidR="00BF60BC" w:rsidRPr="00122544" w:rsidRDefault="00BF60BC" w:rsidP="00EE7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2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End"/>
            <w:r w:rsidRPr="0012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әне </w:t>
            </w:r>
            <w:proofErr w:type="spellStart"/>
            <w:r w:rsidRPr="0012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фигураларды</w:t>
            </w:r>
            <w:proofErr w:type="spellEnd"/>
            <w:r w:rsidRPr="0012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атаңыз.</w:t>
            </w:r>
          </w:p>
          <w:p w:rsidR="00BF60BC" w:rsidRPr="00122544" w:rsidRDefault="00BF60BC" w:rsidP="00EE7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22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Дескриптор: </w:t>
            </w:r>
            <w:proofErr w:type="spellStart"/>
            <w:r w:rsidRPr="0012254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Бі</w:t>
            </w:r>
            <w:proofErr w:type="gramStart"/>
            <w:r w:rsidRPr="0012254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л</w:t>
            </w:r>
            <w:proofErr w:type="gramEnd"/>
            <w:r w:rsidRPr="0012254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ім</w:t>
            </w:r>
            <w:proofErr w:type="spellEnd"/>
            <w:r w:rsidRPr="0012254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254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алушы</w:t>
            </w:r>
            <w:proofErr w:type="spellEnd"/>
          </w:p>
          <w:p w:rsidR="00BF60BC" w:rsidRPr="00122544" w:rsidRDefault="00BF60BC" w:rsidP="00EE7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жазық </w:t>
            </w:r>
            <w:proofErr w:type="spellStart"/>
            <w:r w:rsidRPr="0012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фигураларды</w:t>
            </w:r>
            <w:proofErr w:type="spellEnd"/>
            <w:r w:rsidRPr="0012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табады</w:t>
            </w:r>
            <w:proofErr w:type="spellEnd"/>
            <w:r w:rsidRPr="0012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және қызыл түспен </w:t>
            </w:r>
            <w:proofErr w:type="spellStart"/>
            <w:r w:rsidRPr="0012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бояйды</w:t>
            </w:r>
            <w:proofErr w:type="spellEnd"/>
            <w:r w:rsidRPr="0012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F60BC" w:rsidRPr="00122544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2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кеңістіктік </w:t>
            </w:r>
            <w:proofErr w:type="spellStart"/>
            <w:r w:rsidRPr="0012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денелерді</w:t>
            </w:r>
            <w:proofErr w:type="spellEnd"/>
            <w:r w:rsidRPr="0012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анықтайды және кө</w:t>
            </w:r>
            <w:proofErr w:type="gramStart"/>
            <w:r w:rsidRPr="0012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12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түспен </w:t>
            </w:r>
            <w:proofErr w:type="spellStart"/>
            <w:r w:rsidRPr="0012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бояйды</w:t>
            </w:r>
            <w:proofErr w:type="spellEnd"/>
            <w:r w:rsidRPr="0012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8249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 түрі: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</w:t>
            </w:r>
            <w:r w:rsidRPr="0048249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Бағдаршам</w:t>
            </w:r>
          </w:p>
          <w:p w:rsidR="00BF60BC" w:rsidRPr="00482497" w:rsidRDefault="00BF60BC" w:rsidP="00EE7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05DC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№2-тапсырма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«Оқы, сәйкестеңдір» Өздік жұмыс, жеке тапсырма. </w:t>
            </w:r>
            <w:r w:rsidRPr="007E4A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Тындалым, айтылым, жазылым, оқылым дағдылары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:rsidR="00BF60BC" w:rsidRDefault="00BF60BC" w:rsidP="00EE7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41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Кеңістік фигураларының атауын оқыңыз. 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ларды суреттегі ұқсас заттармен </w:t>
            </w:r>
            <w:r w:rsidRPr="006C41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сәйкестендіріп сызыңыз.</w:t>
            </w:r>
          </w:p>
          <w:p w:rsidR="00BF60BC" w:rsidRPr="006C413B" w:rsidRDefault="00BF60BC" w:rsidP="00EE7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03980" cy="1191895"/>
                  <wp:effectExtent l="0" t="0" r="1270" b="825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3980" cy="1191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«Теледидар дикторы» әдісі .Топтағы әр оқушы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фигураны ғимаратқа ұқсатып сол ғимарат туралы білгенін айтады. </w:t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E298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Суреттен кеңістік фигуралары пішініндегі ғимараттарды тап.</w:t>
            </w:r>
            <w:r w:rsidRPr="00C43C23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Pr="003C4DF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76675" cy="2527018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 cstate="print"/>
                          <a:srcRect l="29890" t="31681" r="28294" b="19834"/>
                          <a:stretch/>
                        </pic:blipFill>
                        <pic:spPr bwMode="auto">
                          <a:xfrm>
                            <a:off x="0" y="0"/>
                            <a:ext cx="3878100" cy="2527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F60BC" w:rsidRPr="00242626" w:rsidRDefault="00BF60BC" w:rsidP="00EE7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242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Дескриптор: </w:t>
            </w:r>
            <w:r w:rsidRPr="00242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Білім алушы</w:t>
            </w:r>
          </w:p>
          <w:p w:rsidR="00BF60BC" w:rsidRPr="00BF60BC" w:rsidRDefault="00BF60BC" w:rsidP="00EE7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60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цилиндр пішіндес заттарды анықтайды және фигурамен</w:t>
            </w:r>
          </w:p>
          <w:p w:rsidR="00BF60BC" w:rsidRPr="00BF60BC" w:rsidRDefault="00BF60BC" w:rsidP="00EE7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60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сәйкестендіреді;</w:t>
            </w:r>
          </w:p>
          <w:p w:rsidR="00BF60BC" w:rsidRPr="00BF60BC" w:rsidRDefault="00BF60BC" w:rsidP="00EE7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60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куб пішіндес заттарды анықтайды және фигурамен</w:t>
            </w:r>
          </w:p>
          <w:p w:rsidR="00BF60BC" w:rsidRPr="00BF60BC" w:rsidRDefault="00BF60BC" w:rsidP="00EE7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60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сәйкестендіреді;</w:t>
            </w:r>
          </w:p>
          <w:p w:rsidR="00BF60BC" w:rsidRPr="00BF60BC" w:rsidRDefault="00BF60BC" w:rsidP="00EE7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60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шар пішіндес заттарды анықтайды және фигурамен</w:t>
            </w:r>
          </w:p>
          <w:p w:rsidR="00BF60BC" w:rsidRPr="00C64C22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60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bookmarkStart w:id="0" w:name="_GoBack"/>
            <w:bookmarkEnd w:id="0"/>
            <w:r w:rsidRPr="00BF60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әйкестендіреді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0E298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Суреттен кеңістік фигурала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ры пішініндегі ғимараттарды табады;</w:t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-ғимарат туралы әңгімелейді</w:t>
            </w:r>
          </w:p>
          <w:p w:rsidR="00BF60BC" w:rsidRPr="002168FF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732E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 түрі</w:t>
            </w:r>
            <w:r w:rsidRPr="00E617B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:      </w:t>
            </w:r>
            <w:r w:rsidRPr="00E617B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мадақтау</w:t>
            </w:r>
          </w:p>
          <w:p w:rsidR="00BF60BC" w:rsidRPr="002732E3" w:rsidRDefault="00BF60BC" w:rsidP="00EE7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14400" cy="914400"/>
                  <wp:effectExtent l="0" t="0" r="0" b="0"/>
                  <wp:docPr id="4" name="Рисунок 4" descr="G: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610" cy="914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Үлестірме карточкалар</w:t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Pr="009B445D" w:rsidRDefault="00BF60BC" w:rsidP="00EE7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 w:eastAsia="en-GB"/>
              </w:rPr>
            </w:pPr>
            <w:r w:rsidRPr="009B445D">
              <w:rPr>
                <w:rFonts w:ascii="Times New Roman" w:hAnsi="Times New Roman" w:cs="Times New Roman"/>
                <w:b/>
                <w:noProof/>
                <w:sz w:val="24"/>
                <w:szCs w:val="24"/>
                <w:highlight w:val="yellow"/>
                <w:lang w:eastAsia="ru-RU"/>
              </w:rPr>
              <w:drawing>
                <wp:inline distT="0" distB="0" distL="0" distR="0">
                  <wp:extent cx="594301" cy="750014"/>
                  <wp:effectExtent l="0" t="0" r="0" b="0"/>
                  <wp:docPr id="43012" name="Picture 4" descr="MSOfficePNG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12" name="Picture 4" descr="MSOfficePNG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068" cy="754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Үлестірме карточкалар</w:t>
            </w:r>
          </w:p>
          <w:p w:rsidR="00BF60BC" w:rsidRDefault="00BF60BC" w:rsidP="00EE722E">
            <w:pPr>
              <w:rPr>
                <w:lang w:val="kk-KZ" w:eastAsia="en-GB"/>
              </w:rPr>
            </w:pPr>
          </w:p>
          <w:p w:rsidR="00BF60BC" w:rsidRDefault="00BF60BC" w:rsidP="00EE722E">
            <w:pPr>
              <w:rPr>
                <w:lang w:val="kk-KZ" w:eastAsia="en-GB"/>
              </w:rPr>
            </w:pPr>
          </w:p>
          <w:p w:rsidR="00BF60BC" w:rsidRDefault="00BF60BC" w:rsidP="00EE722E">
            <w:pPr>
              <w:rPr>
                <w:lang w:val="kk-KZ" w:eastAsia="en-GB"/>
              </w:rPr>
            </w:pPr>
          </w:p>
          <w:p w:rsidR="00BF60BC" w:rsidRDefault="00BF60BC" w:rsidP="00EE722E">
            <w:pPr>
              <w:rPr>
                <w:lang w:val="kk-KZ" w:eastAsia="en-GB"/>
              </w:rPr>
            </w:pPr>
          </w:p>
          <w:p w:rsidR="00BF60BC" w:rsidRDefault="00BF60BC" w:rsidP="00EE722E">
            <w:pPr>
              <w:rPr>
                <w:lang w:val="kk-KZ" w:eastAsia="en-GB"/>
              </w:rPr>
            </w:pPr>
          </w:p>
          <w:p w:rsidR="00BF60BC" w:rsidRDefault="00BF60BC" w:rsidP="00EE722E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E298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тағы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суреттер</w:t>
            </w:r>
          </w:p>
          <w:p w:rsidR="00BF60BC" w:rsidRPr="000E2985" w:rsidRDefault="00BF60BC" w:rsidP="00EE722E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516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24874" cy="785041"/>
                  <wp:effectExtent l="0" t="0" r="8890" b="0"/>
                  <wp:docPr id="50185" name="Picture 15" descr="clipboard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85" name="Picture 15" descr="clipboard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34" cy="785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0BC" w:rsidRPr="00BF60BC" w:rsidTr="00EE722E">
        <w:tc>
          <w:tcPr>
            <w:tcW w:w="2144" w:type="dxa"/>
          </w:tcPr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Сергіту сәті</w:t>
            </w:r>
          </w:p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 минут</w:t>
            </w:r>
          </w:p>
        </w:tc>
        <w:tc>
          <w:tcPr>
            <w:tcW w:w="6362" w:type="dxa"/>
            <w:gridSpan w:val="2"/>
          </w:tcPr>
          <w:p w:rsidR="00BF60BC" w:rsidRPr="00C70E9E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70E9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Оңға түзу тұр,</w:t>
            </w:r>
          </w:p>
          <w:p w:rsidR="00BF60BC" w:rsidRPr="00C70E9E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70E9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Солға түзу тұр.</w:t>
            </w:r>
          </w:p>
          <w:p w:rsidR="00BF60BC" w:rsidRPr="00C70E9E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70E9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Алға бір адым</w:t>
            </w:r>
          </w:p>
          <w:p w:rsidR="00BF60BC" w:rsidRPr="00C70E9E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70E9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Артқа бір адым.</w:t>
            </w:r>
          </w:p>
          <w:p w:rsidR="00BF60BC" w:rsidRPr="00C70E9E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70E9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Оңға бұрылып,</w:t>
            </w:r>
          </w:p>
          <w:p w:rsidR="00BF60BC" w:rsidRPr="00C70E9E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70E9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Солға үңіліп</w:t>
            </w:r>
          </w:p>
          <w:p w:rsidR="00BF60BC" w:rsidRPr="00C70E9E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70E9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Жоғары, төмен қарайық,</w:t>
            </w:r>
          </w:p>
          <w:p w:rsidR="00BF60BC" w:rsidRPr="00C70E9E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proofErr w:type="spellStart"/>
            <w:r w:rsidRPr="00C70E9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Орнымызды</w:t>
            </w:r>
            <w:proofErr w:type="spellEnd"/>
            <w:r w:rsidRPr="00C70E9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табайық.</w:t>
            </w:r>
          </w:p>
        </w:tc>
        <w:tc>
          <w:tcPr>
            <w:tcW w:w="1985" w:type="dxa"/>
          </w:tcPr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Сергіту сәтіне арналған жинақ</w:t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слайд</w:t>
            </w:r>
          </w:p>
        </w:tc>
      </w:tr>
      <w:tr w:rsidR="00BF60BC" w:rsidRPr="00EB7020" w:rsidTr="00EE722E">
        <w:trPr>
          <w:trHeight w:val="558"/>
        </w:trPr>
        <w:tc>
          <w:tcPr>
            <w:tcW w:w="2144" w:type="dxa"/>
          </w:tcPr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10 минут</w:t>
            </w:r>
          </w:p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BF60BC" w:rsidRPr="000F3546" w:rsidRDefault="00BF60BC" w:rsidP="00EE7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35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№3-тапсырма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«Құрастыр»  «Ойлан, бірік, бөліс»</w:t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01D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Тындалым,айтылым, жазылым, оқылым дағдылары бойынша жүзеге асыру</w:t>
            </w:r>
          </w:p>
          <w:p w:rsidR="00BF60BC" w:rsidRPr="006828B5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2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топқа кеңістік фигуралары таратылады, сол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82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фигуралардан әр топ бір зат құрастырады.</w:t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2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Құрастырып болған соң жұмсалған фигураларды санайды, соның ішінде фигуралардың қай түрі және нешеу болғанын </w:t>
            </w:r>
            <w:r w:rsidRPr="00682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айтады.</w:t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C64C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  <w:r w:rsidRPr="00CF62A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Білім алушы</w:t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-</w:t>
            </w:r>
            <w:r w:rsidRPr="00C64C22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Құрастырған затты сипаттайды;</w:t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-</w:t>
            </w:r>
            <w:r w:rsidRPr="00682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жұмсалған фигураларды санайды;</w:t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-фигуралардың әр түрін жеке санап айтады.</w:t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4C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түрі:</w:t>
            </w:r>
          </w:p>
          <w:p w:rsidR="00BF60BC" w:rsidRPr="00C64C22" w:rsidRDefault="00BF60BC" w:rsidP="00EE7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Смайликтер арқылы</w:t>
            </w:r>
          </w:p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object w:dxaOrig="8999" w:dyaOrig="89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76.5pt" o:ole="">
                  <v:imagedata r:id="rId10" o:title=""/>
                </v:shape>
                <o:OLEObject Type="Embed" ProgID="PBrush" ShapeID="_x0000_i1025" DrawAspect="Content" ObjectID="_1637098145" r:id="rId11"/>
              </w:object>
            </w:r>
          </w:p>
        </w:tc>
        <w:tc>
          <w:tcPr>
            <w:tcW w:w="1985" w:type="dxa"/>
          </w:tcPr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Кеңістік фигуралары</w:t>
            </w:r>
          </w:p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Цилиндр 11" o:spid="_x0000_s1029" type="#_x0000_t22" style="position:absolute;margin-left:-2.35pt;margin-top:2.45pt;width:19.4pt;height:29.9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" adj="3504" fillcolor="red" strokecolor="#243f60 [1604]" strokeweight="2p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Куб 12" o:spid="_x0000_s1030" type="#_x0000_t16" style="position:absolute;margin-left:51.4pt;margin-top:2.1pt;width:36.4pt;height:24.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" fillcolor="#4f81bd [3204]" strokecolor="#243f60 [1604]" strokeweight="2pt"/>
              </w:pict>
            </w:r>
          </w:p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Куб 13" o:spid="_x0000_s1031" type="#_x0000_t16" style="position:absolute;margin-left:19.15pt;margin-top:12.45pt;width:26.65pt;height:24.2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" fillcolor="#00b050" strokecolor="#243f60 [1604]" strokeweight="2pt"/>
              </w:pic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BF60BC" w:rsidRPr="00583A06" w:rsidTr="00EE722E">
        <w:tc>
          <w:tcPr>
            <w:tcW w:w="2144" w:type="dxa"/>
          </w:tcPr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Рефлексия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E01DA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«Алтын балық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қа арналған аквариум</w:t>
            </w:r>
            <w:r w:rsidRPr="00E01DA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әдісі арқылы оқушылардың тақырып бойынша алған білімдері тексеріледі. Аквариумдағы оқушыға әр топ оқушылары сұрақ қояды, жауап бере алмаса басқа оқушыны аквариумға отырғызады. Солай жалғаса береді.</w:t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58238" cy="1207975"/>
                  <wp:effectExtent l="0" t="0" r="889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203" cy="1207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Pr="00AF0138" w:rsidRDefault="00BF60BC" w:rsidP="00EE7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F013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Жетістік баспалдағы</w:t>
            </w:r>
          </w:p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Әр оқушы сабақтың басында тандап алған фигурасын тақтада ілініп тұрған жетістік баспалдағына іледі</w:t>
            </w:r>
          </w:p>
        </w:tc>
        <w:tc>
          <w:tcPr>
            <w:tcW w:w="1985" w:type="dxa"/>
          </w:tcPr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Pr="00A33D2E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GB"/>
              </w:rPr>
            </w:pP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8642" cy="698642"/>
                  <wp:effectExtent l="0" t="0" r="6350" b="6350"/>
                  <wp:docPr id="2" name="Рисунок 2" descr="G:\1206633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206633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802" cy="698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821933" cy="618691"/>
                  <wp:effectExtent l="0" t="0" r="0" b="0"/>
                  <wp:docPr id="7" name="Рисунок 7" descr="http://pixelbrush.ru/uploads/posts/2014-02/1392216736_0-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ixelbrush.ru/uploads/posts/2014-02/1392216736_0-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388" cy="6190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60BC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60BC" w:rsidRPr="00E5625D" w:rsidRDefault="00BF60BC" w:rsidP="00EE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5675" cy="955675"/>
                  <wp:effectExtent l="0" t="0" r="0" b="0"/>
                  <wp:docPr id="3" name="Рисунок 3" descr="G:\metal_ladder_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metal_ladder_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7C29" w:rsidRDefault="00EA7C29"/>
    <w:sectPr w:rsidR="00EA7C29" w:rsidSect="00EA7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BF60BC"/>
    <w:rsid w:val="00BF60BC"/>
    <w:rsid w:val="00EA7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0B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60BC"/>
    <w:pPr>
      <w:spacing w:after="0" w:line="240" w:lineRule="auto"/>
    </w:pPr>
  </w:style>
  <w:style w:type="table" w:styleId="a4">
    <w:name w:val="Table Grid"/>
    <w:basedOn w:val="a1"/>
    <w:uiPriority w:val="39"/>
    <w:rsid w:val="00BF6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F6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60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oleObject" Target="embeddings/oleObject1.bin"/><Relationship Id="rId5" Type="http://schemas.openxmlformats.org/officeDocument/2006/relationships/image" Target="media/image2.emf"/><Relationship Id="rId15" Type="http://schemas.openxmlformats.org/officeDocument/2006/relationships/image" Target="media/image11.png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781</Words>
  <Characters>4457</Characters>
  <Application>Microsoft Office Word</Application>
  <DocSecurity>0</DocSecurity>
  <Lines>37</Lines>
  <Paragraphs>10</Paragraphs>
  <ScaleCrop>false</ScaleCrop>
  <Company/>
  <LinksUpToDate>false</LinksUpToDate>
  <CharactersWithSpaces>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1</cp:revision>
  <dcterms:created xsi:type="dcterms:W3CDTF">2019-12-05T18:42:00Z</dcterms:created>
  <dcterms:modified xsi:type="dcterms:W3CDTF">2019-12-05T18:43:00Z</dcterms:modified>
</cp:coreProperties>
</file>