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D9" w:rsidRDefault="00693839" w:rsidP="00693839">
      <w:pPr>
        <w:jc w:val="center"/>
        <w:rPr>
          <w:rFonts w:ascii="Times New Roman" w:hAnsi="Times New Roman" w:cs="Times New Roman"/>
          <w:sz w:val="28"/>
          <w:szCs w:val="28"/>
          <w:lang w:val="kk-KZ"/>
        </w:rPr>
      </w:pPr>
      <w:r>
        <w:rPr>
          <w:rFonts w:ascii="Times New Roman" w:hAnsi="Times New Roman" w:cs="Times New Roman"/>
          <w:sz w:val="28"/>
          <w:szCs w:val="28"/>
          <w:lang w:val="kk-KZ"/>
        </w:rPr>
        <w:t>Эссе</w:t>
      </w:r>
    </w:p>
    <w:p w:rsidR="00693839" w:rsidRDefault="00693839" w:rsidP="00693839">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 дегеніміз...»</w:t>
      </w:r>
    </w:p>
    <w:p w:rsidR="00693839" w:rsidRDefault="00693839" w:rsidP="0069383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Ұстаз болу – жүректің батырлығы,</w:t>
      </w:r>
    </w:p>
    <w:p w:rsidR="00693839" w:rsidRDefault="00693839" w:rsidP="0069383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Ұстаз болу – сезімнің ақындығы,</w:t>
      </w:r>
    </w:p>
    <w:p w:rsidR="00693839" w:rsidRDefault="00693839" w:rsidP="0069383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Ұстаз болу – мінездің күн шуағы,</w:t>
      </w:r>
    </w:p>
    <w:p w:rsidR="00693839" w:rsidRDefault="00693839" w:rsidP="0069383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Азбайтұғын адамның алтындығы.</w:t>
      </w:r>
    </w:p>
    <w:p w:rsidR="00693839" w:rsidRDefault="00693839" w:rsidP="0069383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Ғафу Қайырбеков.</w:t>
      </w:r>
    </w:p>
    <w:p w:rsidR="00693839" w:rsidRDefault="00000D3F" w:rsidP="00000D3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3839">
        <w:rPr>
          <w:rFonts w:ascii="Times New Roman" w:hAnsi="Times New Roman" w:cs="Times New Roman"/>
          <w:sz w:val="28"/>
          <w:szCs w:val="28"/>
          <w:lang w:val="kk-KZ"/>
        </w:rPr>
        <w:t>Бала – өмірдің гүлі! Олардың мені жұмыста да, үйде де қаумалап жүргені қандай тамаша десеңізші! Балаларға керек екеніңді сезінуден артық бақыт жоқ шығар, сірә.</w:t>
      </w:r>
    </w:p>
    <w:p w:rsidR="00693839"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3839">
        <w:rPr>
          <w:rFonts w:ascii="Times New Roman" w:hAnsi="Times New Roman" w:cs="Times New Roman"/>
          <w:sz w:val="28"/>
          <w:szCs w:val="28"/>
          <w:lang w:val="kk-KZ"/>
        </w:rPr>
        <w:t>Тәрбиеші болу мен үшін тек мамандық емес, жанымның, ішкі сезімімнің болмысы десем де болады. Менің таңдаған мамандығым мені үнемі алға жылжуға, жаңа бір нәрсе іздеп табуға, шығармашылық қабілетімді ары қарай дамыта түсіріп, баұытты балалық шақпен үнемі қарым-қатынаста болуыма итермелейді.</w:t>
      </w:r>
    </w:p>
    <w:p w:rsidR="00693839"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3839">
        <w:rPr>
          <w:rFonts w:ascii="Times New Roman" w:hAnsi="Times New Roman" w:cs="Times New Roman"/>
          <w:sz w:val="28"/>
          <w:szCs w:val="28"/>
          <w:lang w:val="kk-KZ"/>
        </w:rPr>
        <w:t>Бір француз жазушысы: « Біздің бәріміздің шыққан жеріміз – балалық шақ.</w:t>
      </w:r>
      <w:r w:rsidR="00626A57">
        <w:rPr>
          <w:rFonts w:ascii="Times New Roman" w:hAnsi="Times New Roman" w:cs="Times New Roman"/>
          <w:sz w:val="28"/>
          <w:szCs w:val="28"/>
          <w:lang w:val="kk-KZ"/>
        </w:rPr>
        <w:t xml:space="preserve"> Нақ осы балалық шақта алған тәжірибеміз, эмоциямыз, әлемді ашуымыз, алған әсеріміз – біздің ересек өмірде кім боларымызды, қоғамымыз бен болашағымыздың қандай боларын айқындаса керек» ,- деген екен.</w:t>
      </w:r>
    </w:p>
    <w:p w:rsidR="00626A57"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26A57">
        <w:rPr>
          <w:rFonts w:ascii="Times New Roman" w:hAnsi="Times New Roman" w:cs="Times New Roman"/>
          <w:sz w:val="28"/>
          <w:szCs w:val="28"/>
          <w:lang w:val="kk-KZ"/>
        </w:rPr>
        <w:t xml:space="preserve">Өмірдің осы маңызды кезеңінде, яғни бала айналасындағының бәріне қызығушылық танытып, оқып,сана-сезімі, эмоция және физикалық тұрғыдан дамып келе жатқан кезінде, баланы қоршаған орта – оның отбасы болып табылады: яки, әке, анасы, ең жақын адамдары мен туыстары.Бірақ олар әрнәрсені балаға түсіндіріп, қолпаштап, үйрету үшін әрдайым жанынан табылмай қалуы мүмкін. </w:t>
      </w:r>
    </w:p>
    <w:p w:rsidR="00626A57"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26A57">
        <w:rPr>
          <w:rFonts w:ascii="Times New Roman" w:hAnsi="Times New Roman" w:cs="Times New Roman"/>
          <w:sz w:val="28"/>
          <w:szCs w:val="28"/>
          <w:lang w:val="kk-KZ"/>
        </w:rPr>
        <w:t>Осы кезде балаға көмекке тәрбиеші келеді. Ол – ата-анадан кейінгі сәбидің өміріндегі алғашқы ұстаз.</w:t>
      </w:r>
    </w:p>
    <w:p w:rsidR="00000D3F"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тәрбиеші қандай болуы керек?  Ең алдымен ол –жүрегінің түбінде бала болып қала беруі керек, сонда ғана балалар оған сенеді.</w:t>
      </w:r>
    </w:p>
    <w:p w:rsidR="00000D3F"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Балабақшада қызмет еткен кезде тәрбиеші болу – үлкен еңбек пен жауапкершілікті талап ететінін түсіндім. Тәрбиеші: сурет салып, ән айтып, қолөнер бұйымдарын жасап, билеп, т.с.с көп нәрселерді білуі керек екен. Ол әрдайым алға жылжып, инновациялық технологияларды меңгеруі, өз білімін жетілдіріп, өз шеберлігі мен өзінің жеке басын шыңдап отыруы қажет. Педагог ретінде өсуді неғұрлым көп қаласа, соғұрлым жұмысы оның өзіне де, тәрбиеленушілеріне де қызықты болады.</w:t>
      </w:r>
    </w:p>
    <w:p w:rsidR="00000D3F" w:rsidRDefault="00000D3F"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Әр тәрбиеленушінің артында жеке тұлға жатыр.</w:t>
      </w:r>
      <w:r w:rsidR="006D7BD5">
        <w:rPr>
          <w:rFonts w:ascii="Times New Roman" w:hAnsi="Times New Roman" w:cs="Times New Roman"/>
          <w:sz w:val="28"/>
          <w:szCs w:val="28"/>
          <w:lang w:val="kk-KZ"/>
        </w:rPr>
        <w:t xml:space="preserve"> Тәрбиешінің мақсаты – баланың бойындағы табиғат берген қандай да болмасын қабілеттің кішкентай нышандарын</w:t>
      </w:r>
      <w:r>
        <w:rPr>
          <w:rFonts w:ascii="Times New Roman" w:hAnsi="Times New Roman" w:cs="Times New Roman"/>
          <w:sz w:val="28"/>
          <w:szCs w:val="28"/>
          <w:lang w:val="kk-KZ"/>
        </w:rPr>
        <w:t xml:space="preserve"> </w:t>
      </w:r>
      <w:r w:rsidR="006D7BD5">
        <w:rPr>
          <w:rFonts w:ascii="Times New Roman" w:hAnsi="Times New Roman" w:cs="Times New Roman"/>
          <w:sz w:val="28"/>
          <w:szCs w:val="28"/>
          <w:lang w:val="kk-KZ"/>
        </w:rPr>
        <w:t>көріп, оны дамытып, жарыққа шығарып, жүзеге асыру үшін жағдай жасау. Педагогтың дарындылығы да осы жерде жатыр.</w:t>
      </w:r>
      <w:r>
        <w:rPr>
          <w:rFonts w:ascii="Times New Roman" w:hAnsi="Times New Roman" w:cs="Times New Roman"/>
          <w:sz w:val="28"/>
          <w:szCs w:val="28"/>
          <w:lang w:val="kk-KZ"/>
        </w:rPr>
        <w:t xml:space="preserve"> </w:t>
      </w:r>
    </w:p>
    <w:p w:rsidR="006D7BD5" w:rsidRDefault="006D7BD5"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 шексіз шыдам иесі; өз жанының жылуын балаға бере алу қасиеті болу керек. Сонымен қатар аналық махаббатын, назарын, аналық қамқорлығын балаға жұмсай білуі керек. Міне, сол кезде сіздің еңбегіңіз зая кетпей, жүз еселеніп қайта оралатынына сеніміңіз мол болсын. Себебі, балалар біздің өмірімізді мейірімдірек етіп көркейте түседі. </w:t>
      </w:r>
    </w:p>
    <w:p w:rsidR="00DD6594" w:rsidRDefault="006D7BD5" w:rsidP="006938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Мен үшін балаға керек екенімді сезіну; кішкентай болса да жетістіктеріне қуанып, оларды мақтан тұту; </w:t>
      </w:r>
      <w:r w:rsidR="00DD6594">
        <w:rPr>
          <w:rFonts w:ascii="Times New Roman" w:hAnsi="Times New Roman" w:cs="Times New Roman"/>
          <w:sz w:val="28"/>
          <w:szCs w:val="28"/>
          <w:lang w:val="kk-KZ"/>
        </w:rPr>
        <w:t xml:space="preserve">олардың көздерінің жайнағанын көріп, әлемдегі ештеңемен теңдесі жоқ күлкілеріне күлімсіреп жауап бергеннен артық бақыт жоқ деп нық сезіммен айта аламын. </w:t>
      </w:r>
    </w:p>
    <w:p w:rsidR="006D7BD5" w:rsidRDefault="00DD6594" w:rsidP="00DD6594">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Раисова Лидия Зинуллаевна.</w:t>
      </w:r>
      <w:r w:rsidR="006D7BD5">
        <w:rPr>
          <w:rFonts w:ascii="Times New Roman" w:hAnsi="Times New Roman" w:cs="Times New Roman"/>
          <w:sz w:val="28"/>
          <w:szCs w:val="28"/>
          <w:lang w:val="kk-KZ"/>
        </w:rPr>
        <w:t xml:space="preserve"> </w:t>
      </w:r>
    </w:p>
    <w:p w:rsidR="00626A57" w:rsidRPr="00693839" w:rsidRDefault="00626A57" w:rsidP="00693839">
      <w:pPr>
        <w:spacing w:after="0"/>
        <w:rPr>
          <w:rFonts w:ascii="Times New Roman" w:hAnsi="Times New Roman" w:cs="Times New Roman"/>
          <w:sz w:val="28"/>
          <w:szCs w:val="28"/>
          <w:lang w:val="kk-KZ"/>
        </w:rPr>
      </w:pPr>
    </w:p>
    <w:sectPr w:rsidR="00626A57" w:rsidRPr="00693839" w:rsidSect="009661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693839"/>
    <w:rsid w:val="00000D3F"/>
    <w:rsid w:val="00626A57"/>
    <w:rsid w:val="00693839"/>
    <w:rsid w:val="006D7BD5"/>
    <w:rsid w:val="00961B54"/>
    <w:rsid w:val="0096617C"/>
    <w:rsid w:val="00D27AD9"/>
    <w:rsid w:val="00DD6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1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2019-05-27T09:56:00Z</dcterms:created>
  <dcterms:modified xsi:type="dcterms:W3CDTF">2019-05-27T10:41:00Z</dcterms:modified>
</cp:coreProperties>
</file>