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D9" w:rsidRDefault="00834B42" w:rsidP="0092183E">
      <w:pPr>
        <w:tabs>
          <w:tab w:val="left" w:pos="4215"/>
          <w:tab w:val="center" w:pos="4961"/>
        </w:tabs>
        <w:jc w:val="center"/>
        <w:rPr>
          <w:rFonts w:ascii="Times New Roman" w:hAnsi="Times New Roman" w:cs="Times New Roman"/>
          <w:b/>
          <w:sz w:val="28"/>
          <w:lang w:val="kk-KZ"/>
        </w:rPr>
      </w:pPr>
      <w:r>
        <w:rPr>
          <w:rFonts w:ascii="Times New Roman" w:hAnsi="Times New Roman" w:cs="Times New Roman"/>
          <w:b/>
          <w:sz w:val="28"/>
          <w:lang w:val="kk-KZ"/>
        </w:rPr>
        <w:t xml:space="preserve">ІІІ </w:t>
      </w:r>
      <w:r w:rsidR="0085133F" w:rsidRPr="00115624">
        <w:rPr>
          <w:rFonts w:ascii="Times New Roman" w:hAnsi="Times New Roman" w:cs="Times New Roman"/>
          <w:b/>
          <w:sz w:val="28"/>
          <w:lang w:val="kk-KZ"/>
        </w:rPr>
        <w:t>тоқсан бойынша жиынтық бағалау</w:t>
      </w:r>
      <w:r w:rsidR="00D059D5">
        <w:rPr>
          <w:rFonts w:ascii="Times New Roman" w:hAnsi="Times New Roman" w:cs="Times New Roman"/>
          <w:b/>
          <w:sz w:val="28"/>
          <w:lang w:val="kk-KZ"/>
        </w:rPr>
        <w:t xml:space="preserve"> спецификациясы</w:t>
      </w:r>
    </w:p>
    <w:tbl>
      <w:tblPr>
        <w:tblStyle w:val="aa"/>
        <w:tblW w:w="0" w:type="auto"/>
        <w:tblLook w:val="04A0" w:firstRow="1" w:lastRow="0" w:firstColumn="1" w:lastColumn="0" w:noHBand="0" w:noVBand="1"/>
      </w:tblPr>
      <w:tblGrid>
        <w:gridCol w:w="1568"/>
        <w:gridCol w:w="1281"/>
        <w:gridCol w:w="4659"/>
        <w:gridCol w:w="1559"/>
        <w:gridCol w:w="846"/>
      </w:tblGrid>
      <w:tr w:rsidR="00D059D5" w:rsidRPr="003132D9" w:rsidTr="00D059D5">
        <w:tc>
          <w:tcPr>
            <w:tcW w:w="1568" w:type="dxa"/>
          </w:tcPr>
          <w:p w:rsidR="003132D9" w:rsidRPr="003132D9" w:rsidRDefault="003132D9" w:rsidP="00D059D5">
            <w:pPr>
              <w:tabs>
                <w:tab w:val="left" w:pos="795"/>
                <w:tab w:val="center" w:pos="4961"/>
              </w:tabs>
              <w:ind w:firstLine="29"/>
              <w:jc w:val="center"/>
              <w:rPr>
                <w:rFonts w:ascii="Times New Roman" w:hAnsi="Times New Roman" w:cs="Times New Roman"/>
                <w:b/>
                <w:sz w:val="24"/>
                <w:szCs w:val="24"/>
                <w:lang w:val="kk-KZ"/>
              </w:rPr>
            </w:pPr>
            <w:r w:rsidRPr="003132D9">
              <w:rPr>
                <w:rFonts w:ascii="Times New Roman" w:hAnsi="Times New Roman" w:cs="Times New Roman"/>
                <w:b/>
                <w:sz w:val="24"/>
                <w:szCs w:val="24"/>
                <w:lang w:val="kk-KZ"/>
              </w:rPr>
              <w:t>Бөлім</w:t>
            </w:r>
          </w:p>
        </w:tc>
        <w:tc>
          <w:tcPr>
            <w:tcW w:w="1281" w:type="dxa"/>
          </w:tcPr>
          <w:p w:rsidR="003132D9" w:rsidRPr="003132D9" w:rsidRDefault="003132D9" w:rsidP="003132D9">
            <w:pPr>
              <w:tabs>
                <w:tab w:val="left" w:pos="795"/>
                <w:tab w:val="center" w:pos="4961"/>
              </w:tabs>
              <w:rPr>
                <w:rFonts w:ascii="Times New Roman" w:hAnsi="Times New Roman" w:cs="Times New Roman"/>
                <w:b/>
                <w:sz w:val="24"/>
                <w:szCs w:val="24"/>
                <w:lang w:val="kk-KZ"/>
              </w:rPr>
            </w:pPr>
            <w:r w:rsidRPr="003132D9">
              <w:rPr>
                <w:rFonts w:ascii="Times New Roman" w:hAnsi="Times New Roman" w:cs="Times New Roman"/>
                <w:b/>
                <w:sz w:val="24"/>
                <w:szCs w:val="24"/>
                <w:lang w:val="kk-KZ"/>
              </w:rPr>
              <w:t>Тақырып</w:t>
            </w:r>
          </w:p>
        </w:tc>
        <w:tc>
          <w:tcPr>
            <w:tcW w:w="4659" w:type="dxa"/>
          </w:tcPr>
          <w:p w:rsidR="003132D9" w:rsidRPr="003132D9" w:rsidRDefault="003132D9" w:rsidP="003132D9">
            <w:pPr>
              <w:tabs>
                <w:tab w:val="left" w:pos="795"/>
                <w:tab w:val="center" w:pos="4961"/>
              </w:tabs>
              <w:rPr>
                <w:rFonts w:ascii="Times New Roman" w:hAnsi="Times New Roman" w:cs="Times New Roman"/>
                <w:b/>
                <w:sz w:val="24"/>
                <w:szCs w:val="24"/>
                <w:lang w:val="kk-KZ"/>
              </w:rPr>
            </w:pPr>
            <w:r w:rsidRPr="003132D9">
              <w:rPr>
                <w:rFonts w:ascii="Times New Roman" w:hAnsi="Times New Roman" w:cs="Times New Roman"/>
                <w:b/>
                <w:sz w:val="24"/>
                <w:szCs w:val="24"/>
                <w:lang w:val="kk-KZ"/>
              </w:rPr>
              <w:t>Оқу мақсаттары</w:t>
            </w:r>
          </w:p>
        </w:tc>
        <w:tc>
          <w:tcPr>
            <w:tcW w:w="1559" w:type="dxa"/>
          </w:tcPr>
          <w:p w:rsidR="003132D9" w:rsidRPr="003132D9" w:rsidRDefault="003132D9" w:rsidP="003132D9">
            <w:pPr>
              <w:tabs>
                <w:tab w:val="left" w:pos="795"/>
                <w:tab w:val="center" w:pos="4961"/>
              </w:tabs>
              <w:rPr>
                <w:rFonts w:ascii="Times New Roman" w:hAnsi="Times New Roman" w:cs="Times New Roman"/>
                <w:b/>
                <w:sz w:val="24"/>
                <w:szCs w:val="24"/>
                <w:lang w:val="kk-KZ"/>
              </w:rPr>
            </w:pPr>
            <w:r w:rsidRPr="003132D9">
              <w:rPr>
                <w:rFonts w:ascii="Times New Roman" w:hAnsi="Times New Roman" w:cs="Times New Roman"/>
                <w:b/>
                <w:sz w:val="24"/>
                <w:szCs w:val="24"/>
                <w:lang w:val="kk-KZ"/>
              </w:rPr>
              <w:t>Тапсырма түрлері</w:t>
            </w:r>
          </w:p>
        </w:tc>
        <w:tc>
          <w:tcPr>
            <w:tcW w:w="846" w:type="dxa"/>
          </w:tcPr>
          <w:p w:rsidR="003132D9" w:rsidRPr="003132D9" w:rsidRDefault="003132D9" w:rsidP="003132D9">
            <w:pPr>
              <w:tabs>
                <w:tab w:val="left" w:pos="795"/>
                <w:tab w:val="center" w:pos="4961"/>
              </w:tabs>
              <w:rPr>
                <w:rFonts w:ascii="Times New Roman" w:hAnsi="Times New Roman" w:cs="Times New Roman"/>
                <w:b/>
                <w:sz w:val="24"/>
                <w:szCs w:val="24"/>
                <w:lang w:val="kk-KZ"/>
              </w:rPr>
            </w:pPr>
            <w:r w:rsidRPr="003132D9">
              <w:rPr>
                <w:rFonts w:ascii="Times New Roman" w:hAnsi="Times New Roman" w:cs="Times New Roman"/>
                <w:b/>
                <w:sz w:val="24"/>
                <w:szCs w:val="24"/>
                <w:lang w:val="kk-KZ"/>
              </w:rPr>
              <w:t>Балл</w:t>
            </w:r>
          </w:p>
        </w:tc>
      </w:tr>
      <w:tr w:rsidR="00D059D5" w:rsidRPr="003132D9" w:rsidTr="00D059D5">
        <w:tc>
          <w:tcPr>
            <w:tcW w:w="1568"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Тыңдалым және айтылым</w:t>
            </w:r>
          </w:p>
        </w:tc>
        <w:tc>
          <w:tcPr>
            <w:tcW w:w="1281" w:type="dxa"/>
            <w:vMerge w:val="restart"/>
          </w:tcPr>
          <w:p w:rsidR="00D059D5" w:rsidRPr="003132D9" w:rsidRDefault="00D059D5" w:rsidP="003132D9">
            <w:pPr>
              <w:tabs>
                <w:tab w:val="left" w:pos="795"/>
                <w:tab w:val="center" w:pos="4961"/>
              </w:tabs>
              <w:rPr>
                <w:rFonts w:ascii="Times New Roman" w:hAnsi="Times New Roman" w:cs="Times New Roman"/>
                <w:sz w:val="24"/>
                <w:szCs w:val="24"/>
                <w:lang w:val="kk-KZ"/>
              </w:rPr>
            </w:pPr>
            <w:r w:rsidRPr="003132D9">
              <w:rPr>
                <w:rFonts w:ascii="Times New Roman" w:hAnsi="Times New Roman" w:cs="Times New Roman"/>
                <w:sz w:val="24"/>
                <w:szCs w:val="24"/>
                <w:lang w:val="kk-KZ"/>
              </w:rPr>
              <w:t>Қиял әлемі</w:t>
            </w:r>
          </w:p>
          <w:p w:rsidR="00D059D5" w:rsidRDefault="00D059D5" w:rsidP="00D059D5">
            <w:pPr>
              <w:tabs>
                <w:tab w:val="left" w:pos="795"/>
              </w:tabs>
              <w:rPr>
                <w:rFonts w:ascii="Times New Roman" w:hAnsi="Times New Roman" w:cs="Times New Roman"/>
                <w:sz w:val="24"/>
                <w:szCs w:val="24"/>
                <w:lang w:val="kk-KZ"/>
              </w:rPr>
            </w:pPr>
            <w:r w:rsidRPr="003132D9">
              <w:rPr>
                <w:rFonts w:ascii="Times New Roman" w:hAnsi="Times New Roman" w:cs="Times New Roman"/>
                <w:sz w:val="24"/>
                <w:szCs w:val="24"/>
                <w:lang w:val="kk-KZ"/>
              </w:rPr>
              <w:t xml:space="preserve"> </w:t>
            </w:r>
            <w:r>
              <w:rPr>
                <w:rFonts w:ascii="Times New Roman" w:hAnsi="Times New Roman" w:cs="Times New Roman"/>
                <w:sz w:val="24"/>
                <w:szCs w:val="24"/>
                <w:lang w:val="kk-KZ"/>
              </w:rPr>
              <w:tab/>
            </w:r>
          </w:p>
          <w:p w:rsidR="00D059D5" w:rsidRDefault="00D059D5" w:rsidP="003132D9">
            <w:pPr>
              <w:tabs>
                <w:tab w:val="left" w:pos="795"/>
                <w:tab w:val="center" w:pos="4961"/>
              </w:tabs>
              <w:rPr>
                <w:rFonts w:ascii="Times New Roman" w:hAnsi="Times New Roman" w:cs="Times New Roman"/>
                <w:sz w:val="24"/>
                <w:szCs w:val="24"/>
                <w:lang w:val="kk-KZ"/>
              </w:rPr>
            </w:pPr>
          </w:p>
          <w:p w:rsidR="00D059D5" w:rsidRPr="003132D9" w:rsidRDefault="00D059D5" w:rsidP="003132D9">
            <w:pPr>
              <w:tabs>
                <w:tab w:val="left" w:pos="795"/>
                <w:tab w:val="center" w:pos="4961"/>
              </w:tabs>
              <w:rPr>
                <w:rFonts w:ascii="Times New Roman" w:hAnsi="Times New Roman" w:cs="Times New Roman"/>
                <w:sz w:val="24"/>
                <w:szCs w:val="24"/>
                <w:lang w:val="kk-KZ"/>
              </w:rPr>
            </w:pPr>
          </w:p>
          <w:p w:rsidR="00D059D5" w:rsidRPr="003132D9" w:rsidRDefault="00D059D5" w:rsidP="003132D9">
            <w:pPr>
              <w:tabs>
                <w:tab w:val="left" w:pos="795"/>
                <w:tab w:val="center" w:pos="4961"/>
              </w:tabs>
              <w:rPr>
                <w:rFonts w:ascii="Times New Roman" w:hAnsi="Times New Roman" w:cs="Times New Roman"/>
                <w:sz w:val="24"/>
                <w:szCs w:val="24"/>
                <w:lang w:val="kk-KZ"/>
              </w:rPr>
            </w:pPr>
            <w:r w:rsidRPr="003132D9">
              <w:rPr>
                <w:rFonts w:ascii="Times New Roman" w:hAnsi="Times New Roman" w:cs="Times New Roman"/>
                <w:sz w:val="24"/>
                <w:szCs w:val="24"/>
                <w:lang w:val="kk-KZ"/>
              </w:rPr>
              <w:t>Көлік және жол белгілері</w:t>
            </w:r>
          </w:p>
          <w:p w:rsidR="00D059D5" w:rsidRDefault="00D059D5" w:rsidP="003132D9">
            <w:pPr>
              <w:tabs>
                <w:tab w:val="left" w:pos="795"/>
                <w:tab w:val="center" w:pos="4961"/>
              </w:tabs>
              <w:rPr>
                <w:rFonts w:ascii="Times New Roman" w:hAnsi="Times New Roman" w:cs="Times New Roman"/>
                <w:sz w:val="24"/>
                <w:szCs w:val="24"/>
                <w:lang w:val="kk-KZ"/>
              </w:rPr>
            </w:pPr>
          </w:p>
          <w:p w:rsidR="00D059D5" w:rsidRDefault="00D059D5" w:rsidP="003132D9">
            <w:pPr>
              <w:tabs>
                <w:tab w:val="left" w:pos="795"/>
                <w:tab w:val="center" w:pos="4961"/>
              </w:tabs>
              <w:rPr>
                <w:rFonts w:ascii="Times New Roman" w:hAnsi="Times New Roman" w:cs="Times New Roman"/>
                <w:sz w:val="24"/>
                <w:szCs w:val="24"/>
                <w:lang w:val="kk-KZ"/>
              </w:rPr>
            </w:pPr>
          </w:p>
          <w:p w:rsidR="00D059D5" w:rsidRPr="003132D9" w:rsidRDefault="00D059D5" w:rsidP="003132D9">
            <w:pPr>
              <w:tabs>
                <w:tab w:val="left" w:pos="795"/>
                <w:tab w:val="center" w:pos="4961"/>
              </w:tabs>
              <w:rPr>
                <w:rFonts w:ascii="Times New Roman" w:hAnsi="Times New Roman" w:cs="Times New Roman"/>
                <w:sz w:val="24"/>
                <w:szCs w:val="24"/>
                <w:lang w:val="kk-KZ"/>
              </w:rPr>
            </w:pPr>
          </w:p>
          <w:p w:rsidR="00D059D5" w:rsidRPr="003132D9" w:rsidRDefault="00D059D5" w:rsidP="003132D9">
            <w:pPr>
              <w:rPr>
                <w:rFonts w:ascii="Times New Roman" w:hAnsi="Times New Roman" w:cs="Times New Roman"/>
                <w:sz w:val="24"/>
                <w:szCs w:val="24"/>
                <w:lang w:val="kk-KZ"/>
              </w:rPr>
            </w:pPr>
            <w:r w:rsidRPr="003132D9">
              <w:rPr>
                <w:rFonts w:ascii="Times New Roman" w:hAnsi="Times New Roman" w:cs="Times New Roman"/>
                <w:sz w:val="24"/>
                <w:szCs w:val="24"/>
                <w:lang w:val="kk-KZ"/>
              </w:rPr>
              <w:t>Адамның сырт келбеті мен мінезі</w:t>
            </w:r>
          </w:p>
        </w:tc>
        <w:tc>
          <w:tcPr>
            <w:tcW w:w="4659" w:type="dxa"/>
          </w:tcPr>
          <w:p w:rsidR="00D059D5" w:rsidRPr="003132D9" w:rsidRDefault="00D059D5" w:rsidP="003132D9">
            <w:pPr>
              <w:rPr>
                <w:rFonts w:ascii="Times New Roman" w:hAnsi="Times New Roman" w:cs="Times New Roman"/>
                <w:sz w:val="24"/>
                <w:szCs w:val="24"/>
                <w:lang w:val="kk-KZ"/>
              </w:rPr>
            </w:pPr>
            <w:r w:rsidRPr="003132D9">
              <w:rPr>
                <w:rFonts w:ascii="Times New Roman" w:hAnsi="Times New Roman" w:cs="Times New Roman"/>
                <w:sz w:val="24"/>
                <w:szCs w:val="24"/>
                <w:lang w:val="kk-KZ"/>
              </w:rPr>
              <w:t>Т/А2. Әлеуметтік-тұрмыстық, әлеуметтік-мәдени тақырыптарға байланысты диалог, монологтердегі (ән мәтіні, хабарлама, жарнама, хабарландыру) көтерілген мәселені түсіндіру;</w:t>
            </w:r>
          </w:p>
        </w:tc>
        <w:tc>
          <w:tcPr>
            <w:tcW w:w="1559"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Толық жауапты қажет ететін сұрақтар</w:t>
            </w:r>
          </w:p>
        </w:tc>
        <w:tc>
          <w:tcPr>
            <w:tcW w:w="846" w:type="dxa"/>
          </w:tcPr>
          <w:p w:rsidR="00D059D5" w:rsidRPr="003132D9" w:rsidRDefault="00D059D5" w:rsidP="003132D9">
            <w:pPr>
              <w:tabs>
                <w:tab w:val="left" w:pos="795"/>
                <w:tab w:val="center" w:pos="4961"/>
              </w:tabs>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D059D5" w:rsidRPr="003132D9" w:rsidTr="00D059D5">
        <w:tc>
          <w:tcPr>
            <w:tcW w:w="1568"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 xml:space="preserve">Оқылым және әдеби тіл нормалары </w:t>
            </w:r>
          </w:p>
        </w:tc>
        <w:tc>
          <w:tcPr>
            <w:tcW w:w="1281" w:type="dxa"/>
            <w:vMerge/>
          </w:tcPr>
          <w:p w:rsidR="00D059D5" w:rsidRPr="003132D9" w:rsidRDefault="00D059D5" w:rsidP="003132D9">
            <w:pPr>
              <w:tabs>
                <w:tab w:val="left" w:pos="795"/>
                <w:tab w:val="center" w:pos="4961"/>
              </w:tabs>
              <w:rPr>
                <w:rFonts w:ascii="Times New Roman" w:hAnsi="Times New Roman" w:cs="Times New Roman"/>
                <w:b/>
                <w:sz w:val="24"/>
                <w:szCs w:val="24"/>
                <w:lang w:val="kk-KZ"/>
              </w:rPr>
            </w:pPr>
          </w:p>
        </w:tc>
        <w:tc>
          <w:tcPr>
            <w:tcW w:w="4659" w:type="dxa"/>
          </w:tcPr>
          <w:p w:rsidR="00D059D5" w:rsidRPr="003132D9" w:rsidRDefault="00D059D5" w:rsidP="003132D9">
            <w:pPr>
              <w:ind w:hanging="38"/>
              <w:rPr>
                <w:rFonts w:ascii="Times New Roman" w:hAnsi="Times New Roman" w:cs="Times New Roman"/>
                <w:sz w:val="24"/>
                <w:lang w:val="kk-KZ"/>
              </w:rPr>
            </w:pPr>
            <w:r w:rsidRPr="003132D9">
              <w:rPr>
                <w:rFonts w:ascii="Times New Roman" w:hAnsi="Times New Roman" w:cs="Times New Roman"/>
                <w:sz w:val="24"/>
                <w:lang w:val="kk-KZ"/>
              </w:rPr>
              <w:t>О2. Лексиканың ауызекі сөйлеу және жазба стильдік айырмашылықтарын мәтіндер арқылы тану;</w:t>
            </w:r>
          </w:p>
          <w:p w:rsidR="00D059D5" w:rsidRPr="003132D9" w:rsidRDefault="00D059D5" w:rsidP="003132D9">
            <w:pPr>
              <w:ind w:hanging="38"/>
              <w:rPr>
                <w:rFonts w:ascii="Times New Roman" w:hAnsi="Times New Roman" w:cs="Times New Roman"/>
                <w:sz w:val="24"/>
                <w:lang w:val="kk-KZ"/>
              </w:rPr>
            </w:pPr>
          </w:p>
          <w:p w:rsidR="00D059D5" w:rsidRPr="003132D9" w:rsidRDefault="00D059D5" w:rsidP="003132D9">
            <w:pPr>
              <w:ind w:hanging="38"/>
              <w:rPr>
                <w:rFonts w:ascii="Times New Roman" w:hAnsi="Times New Roman" w:cs="Times New Roman"/>
                <w:sz w:val="24"/>
                <w:lang w:val="kk-KZ"/>
              </w:rPr>
            </w:pPr>
            <w:r w:rsidRPr="003132D9">
              <w:rPr>
                <w:rFonts w:ascii="Times New Roman" w:hAnsi="Times New Roman" w:cs="Times New Roman"/>
                <w:sz w:val="24"/>
                <w:lang w:val="kk-KZ"/>
              </w:rPr>
              <w:t>ӘТН1. Қазақ тілінің дыбыстар жүйесін, үндестік заңын, емлелік ерекшеліктерін ескере отырып, орфографиялық нормаға сай жазу;</w:t>
            </w:r>
          </w:p>
          <w:p w:rsidR="00D059D5" w:rsidRPr="003132D9" w:rsidRDefault="00D059D5" w:rsidP="003132D9">
            <w:pPr>
              <w:ind w:hanging="38"/>
              <w:rPr>
                <w:rFonts w:ascii="Times New Roman" w:hAnsi="Times New Roman" w:cs="Times New Roman"/>
                <w:sz w:val="24"/>
                <w:lang w:val="kk-KZ"/>
              </w:rPr>
            </w:pPr>
          </w:p>
          <w:p w:rsidR="00D059D5" w:rsidRPr="003132D9" w:rsidRDefault="00D059D5" w:rsidP="003132D9">
            <w:pPr>
              <w:ind w:hanging="38"/>
              <w:rPr>
                <w:rFonts w:ascii="Times New Roman" w:hAnsi="Times New Roman" w:cs="Times New Roman"/>
                <w:sz w:val="24"/>
                <w:lang w:val="kk-KZ"/>
              </w:rPr>
            </w:pPr>
            <w:r w:rsidRPr="003132D9">
              <w:rPr>
                <w:rFonts w:ascii="Times New Roman" w:hAnsi="Times New Roman" w:cs="Times New Roman"/>
                <w:sz w:val="24"/>
                <w:lang w:val="kk-KZ"/>
              </w:rPr>
              <w:t>ӘТН3. Тура және ауыспалы мағыналы сөздерді, көп мағыналы сөздер, омоним, антоним, синонимдерді көркемдік ерекшеліктеріне сай қолдану;</w:t>
            </w:r>
          </w:p>
        </w:tc>
        <w:tc>
          <w:tcPr>
            <w:tcW w:w="1559"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Көп таңдауы бар сұрақтар</w:t>
            </w:r>
          </w:p>
        </w:tc>
        <w:tc>
          <w:tcPr>
            <w:tcW w:w="846" w:type="dxa"/>
          </w:tcPr>
          <w:p w:rsidR="00D059D5" w:rsidRPr="003132D9" w:rsidRDefault="00D059D5" w:rsidP="003132D9">
            <w:pPr>
              <w:tabs>
                <w:tab w:val="left" w:pos="795"/>
                <w:tab w:val="center" w:pos="4961"/>
              </w:tabs>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D059D5" w:rsidRPr="003132D9" w:rsidTr="00D059D5">
        <w:tc>
          <w:tcPr>
            <w:tcW w:w="1568"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Жазылым және тілдік бағдар</w:t>
            </w:r>
          </w:p>
        </w:tc>
        <w:tc>
          <w:tcPr>
            <w:tcW w:w="1281" w:type="dxa"/>
            <w:vMerge/>
          </w:tcPr>
          <w:p w:rsidR="00D059D5" w:rsidRPr="003132D9" w:rsidRDefault="00D059D5" w:rsidP="003132D9">
            <w:pPr>
              <w:tabs>
                <w:tab w:val="left" w:pos="795"/>
                <w:tab w:val="center" w:pos="4961"/>
              </w:tabs>
              <w:rPr>
                <w:rFonts w:ascii="Times New Roman" w:hAnsi="Times New Roman" w:cs="Times New Roman"/>
                <w:b/>
                <w:sz w:val="24"/>
                <w:szCs w:val="24"/>
                <w:lang w:val="kk-KZ"/>
              </w:rPr>
            </w:pPr>
          </w:p>
        </w:tc>
        <w:tc>
          <w:tcPr>
            <w:tcW w:w="4659" w:type="dxa"/>
          </w:tcPr>
          <w:p w:rsidR="00D059D5" w:rsidRPr="003132D9" w:rsidRDefault="00D059D5" w:rsidP="003132D9">
            <w:pPr>
              <w:tabs>
                <w:tab w:val="left" w:pos="795"/>
                <w:tab w:val="center" w:pos="4961"/>
              </w:tabs>
              <w:rPr>
                <w:rFonts w:ascii="Times New Roman" w:hAnsi="Times New Roman" w:cs="Times New Roman"/>
                <w:sz w:val="24"/>
                <w:lang w:val="kk-KZ"/>
              </w:rPr>
            </w:pPr>
            <w:r w:rsidRPr="003132D9">
              <w:rPr>
                <w:rFonts w:ascii="Times New Roman" w:hAnsi="Times New Roman" w:cs="Times New Roman"/>
                <w:sz w:val="24"/>
                <w:lang w:val="kk-KZ"/>
              </w:rPr>
              <w:t>Ж4. Эссенің кіріспе, негізгі, қорытынды бөлімдерін сақтай отырып, өзіне таныс адамды, белгілі бір мекен мен оқиғаны сипаттап не суреттеп жазу.</w:t>
            </w:r>
          </w:p>
          <w:p w:rsidR="00D059D5" w:rsidRPr="003132D9" w:rsidRDefault="00D059D5" w:rsidP="003132D9">
            <w:pPr>
              <w:tabs>
                <w:tab w:val="left" w:pos="795"/>
                <w:tab w:val="center" w:pos="4961"/>
              </w:tabs>
              <w:rPr>
                <w:rFonts w:ascii="Times New Roman" w:hAnsi="Times New Roman" w:cs="Times New Roman"/>
                <w:sz w:val="24"/>
                <w:lang w:val="kk-KZ"/>
              </w:rPr>
            </w:pPr>
          </w:p>
          <w:p w:rsidR="00D059D5" w:rsidRPr="003132D9" w:rsidRDefault="00D059D5" w:rsidP="003132D9">
            <w:pPr>
              <w:tabs>
                <w:tab w:val="left" w:pos="795"/>
                <w:tab w:val="center" w:pos="4961"/>
              </w:tabs>
              <w:rPr>
                <w:rFonts w:ascii="Times New Roman" w:hAnsi="Times New Roman" w:cs="Times New Roman"/>
                <w:b/>
                <w:sz w:val="24"/>
                <w:szCs w:val="24"/>
                <w:lang w:val="kk-KZ"/>
              </w:rPr>
            </w:pPr>
            <w:r w:rsidRPr="003132D9">
              <w:rPr>
                <w:rFonts w:ascii="Times New Roman" w:hAnsi="Times New Roman" w:cs="Times New Roman"/>
                <w:sz w:val="24"/>
                <w:lang w:val="kk-KZ"/>
              </w:rPr>
              <w:t>ӘТН1. Қазақ тілінің дыбыстар жүйесін, үндестік заңын, емлелік ерекшеліктерін ескере отырып, орфографиялық нормаға сай жазу.</w:t>
            </w:r>
          </w:p>
        </w:tc>
        <w:tc>
          <w:tcPr>
            <w:tcW w:w="1559" w:type="dxa"/>
          </w:tcPr>
          <w:p w:rsidR="00D059D5" w:rsidRPr="00D059D5" w:rsidRDefault="00D059D5" w:rsidP="003132D9">
            <w:pPr>
              <w:tabs>
                <w:tab w:val="left" w:pos="795"/>
                <w:tab w:val="center" w:pos="4961"/>
              </w:tabs>
              <w:rPr>
                <w:rFonts w:ascii="Times New Roman" w:hAnsi="Times New Roman" w:cs="Times New Roman"/>
                <w:sz w:val="24"/>
                <w:szCs w:val="24"/>
                <w:lang w:val="kk-KZ"/>
              </w:rPr>
            </w:pPr>
            <w:r w:rsidRPr="00D059D5">
              <w:rPr>
                <w:rFonts w:ascii="Times New Roman" w:hAnsi="Times New Roman" w:cs="Times New Roman"/>
                <w:sz w:val="24"/>
                <w:szCs w:val="24"/>
                <w:lang w:val="kk-KZ"/>
              </w:rPr>
              <w:t>Толық жауапты қажет ететін сұрақтар</w:t>
            </w:r>
          </w:p>
        </w:tc>
        <w:tc>
          <w:tcPr>
            <w:tcW w:w="846" w:type="dxa"/>
          </w:tcPr>
          <w:p w:rsidR="00D059D5" w:rsidRPr="003132D9" w:rsidRDefault="00D059D5" w:rsidP="003132D9">
            <w:pPr>
              <w:tabs>
                <w:tab w:val="left" w:pos="795"/>
                <w:tab w:val="center" w:pos="4961"/>
              </w:tabs>
              <w:rPr>
                <w:rFonts w:ascii="Times New Roman" w:hAnsi="Times New Roman" w:cs="Times New Roman"/>
                <w:b/>
                <w:sz w:val="24"/>
                <w:szCs w:val="24"/>
                <w:lang w:val="kk-KZ"/>
              </w:rPr>
            </w:pPr>
            <w:r>
              <w:rPr>
                <w:rFonts w:ascii="Times New Roman" w:hAnsi="Times New Roman" w:cs="Times New Roman"/>
                <w:b/>
                <w:sz w:val="24"/>
                <w:szCs w:val="24"/>
                <w:lang w:val="kk-KZ"/>
              </w:rPr>
              <w:t>10</w:t>
            </w:r>
          </w:p>
        </w:tc>
      </w:tr>
    </w:tbl>
    <w:p w:rsidR="00834B42" w:rsidRPr="003132D9" w:rsidRDefault="003132D9" w:rsidP="003132D9">
      <w:pPr>
        <w:tabs>
          <w:tab w:val="left" w:pos="4785"/>
        </w:tabs>
        <w:spacing w:line="240" w:lineRule="auto"/>
        <w:ind w:left="2832" w:firstLine="708"/>
        <w:rPr>
          <w:rFonts w:ascii="Times New Roman" w:hAnsi="Times New Roman" w:cs="Times New Roman"/>
          <w:sz w:val="24"/>
          <w:szCs w:val="24"/>
          <w:lang w:val="kk-KZ"/>
        </w:rPr>
      </w:pPr>
      <w:r w:rsidRPr="003132D9">
        <w:rPr>
          <w:rFonts w:ascii="Times New Roman" w:hAnsi="Times New Roman" w:cs="Times New Roman"/>
          <w:sz w:val="24"/>
          <w:szCs w:val="24"/>
          <w:lang w:val="kk-KZ"/>
        </w:rPr>
        <w:t xml:space="preserve"> </w:t>
      </w:r>
    </w:p>
    <w:p w:rsidR="00D059D5" w:rsidRDefault="00D059D5" w:rsidP="00D059D5">
      <w:pPr>
        <w:spacing w:after="0"/>
        <w:rPr>
          <w:rFonts w:ascii="Times New Roman" w:hAnsi="Times New Roman" w:cs="Times New Roman"/>
          <w:b/>
          <w:sz w:val="28"/>
          <w:lang w:val="kk-KZ"/>
        </w:rPr>
      </w:pPr>
      <w:r>
        <w:rPr>
          <w:rFonts w:ascii="Times New Roman" w:hAnsi="Times New Roman" w:cs="Times New Roman"/>
          <w:b/>
          <w:sz w:val="28"/>
          <w:lang w:val="kk-KZ"/>
        </w:rPr>
        <w:t>Ұзақтығы</w:t>
      </w:r>
      <w:r w:rsidR="00834B42" w:rsidRPr="00F32F71">
        <w:rPr>
          <w:rFonts w:ascii="Times New Roman" w:hAnsi="Times New Roman" w:cs="Times New Roman"/>
          <w:b/>
          <w:sz w:val="28"/>
          <w:lang w:val="kk-KZ"/>
        </w:rPr>
        <w:t xml:space="preserve">: </w:t>
      </w:r>
      <w:r>
        <w:rPr>
          <w:rFonts w:ascii="Times New Roman" w:hAnsi="Times New Roman" w:cs="Times New Roman"/>
          <w:b/>
          <w:sz w:val="28"/>
          <w:lang w:val="kk-KZ"/>
        </w:rPr>
        <w:t>40 минут</w:t>
      </w:r>
    </w:p>
    <w:p w:rsidR="00D059D5" w:rsidRDefault="00D059D5" w:rsidP="00D059D5">
      <w:pPr>
        <w:spacing w:after="0"/>
        <w:rPr>
          <w:rFonts w:ascii="Times New Roman" w:hAnsi="Times New Roman" w:cs="Times New Roman"/>
          <w:b/>
          <w:sz w:val="28"/>
          <w:lang w:val="kk-KZ"/>
        </w:rPr>
      </w:pPr>
      <w:r>
        <w:rPr>
          <w:rFonts w:ascii="Times New Roman" w:hAnsi="Times New Roman" w:cs="Times New Roman"/>
          <w:b/>
          <w:sz w:val="28"/>
          <w:lang w:val="kk-KZ"/>
        </w:rPr>
        <w:t>Оқылым: 15 минут</w:t>
      </w:r>
    </w:p>
    <w:p w:rsidR="00D059D5" w:rsidRDefault="00D059D5" w:rsidP="00D059D5">
      <w:pPr>
        <w:spacing w:after="0"/>
        <w:rPr>
          <w:rFonts w:ascii="Times New Roman" w:hAnsi="Times New Roman" w:cs="Times New Roman"/>
          <w:b/>
          <w:sz w:val="28"/>
          <w:lang w:val="kk-KZ"/>
        </w:rPr>
      </w:pPr>
      <w:r>
        <w:rPr>
          <w:rFonts w:ascii="Times New Roman" w:hAnsi="Times New Roman" w:cs="Times New Roman"/>
          <w:b/>
          <w:sz w:val="28"/>
          <w:lang w:val="kk-KZ"/>
        </w:rPr>
        <w:t>Жазылым: 25 минут</w:t>
      </w:r>
    </w:p>
    <w:p w:rsidR="00D059D5" w:rsidRDefault="00D059D5" w:rsidP="00D059D5">
      <w:pPr>
        <w:spacing w:after="0"/>
        <w:rPr>
          <w:rFonts w:ascii="Times New Roman" w:hAnsi="Times New Roman" w:cs="Times New Roman"/>
          <w:b/>
          <w:sz w:val="28"/>
          <w:lang w:val="kk-KZ"/>
        </w:rPr>
      </w:pPr>
      <w:r>
        <w:rPr>
          <w:rFonts w:ascii="Times New Roman" w:hAnsi="Times New Roman" w:cs="Times New Roman"/>
          <w:b/>
          <w:sz w:val="28"/>
          <w:lang w:val="kk-KZ"/>
        </w:rPr>
        <w:t>Балл саны:30</w:t>
      </w:r>
    </w:p>
    <w:p w:rsidR="00BD1141" w:rsidRDefault="00BD1141" w:rsidP="00D059D5">
      <w:pPr>
        <w:spacing w:after="0"/>
        <w:rPr>
          <w:rFonts w:ascii="Times New Roman" w:hAnsi="Times New Roman" w:cs="Times New Roman"/>
          <w:sz w:val="28"/>
          <w:lang w:val="kk-KZ"/>
        </w:rPr>
      </w:pPr>
      <w:r>
        <w:rPr>
          <w:rFonts w:ascii="Times New Roman" w:hAnsi="Times New Roman" w:cs="Times New Roman"/>
          <w:b/>
          <w:sz w:val="28"/>
          <w:lang w:val="kk-KZ"/>
        </w:rPr>
        <w:t xml:space="preserve">Тапсырма түрлері: </w:t>
      </w:r>
      <w:r w:rsidRPr="00BD1141">
        <w:rPr>
          <w:rFonts w:ascii="Times New Roman" w:hAnsi="Times New Roman" w:cs="Times New Roman"/>
          <w:sz w:val="28"/>
          <w:lang w:val="kk-KZ"/>
        </w:rPr>
        <w:t>көп таңдауы бар сұрақтар, толық жауапты қажет ететін сұрақтар</w:t>
      </w:r>
    </w:p>
    <w:p w:rsidR="00BD1141" w:rsidRDefault="00BD1141" w:rsidP="00D059D5">
      <w:pPr>
        <w:spacing w:after="0"/>
        <w:rPr>
          <w:rFonts w:ascii="Times New Roman" w:hAnsi="Times New Roman" w:cs="Times New Roman"/>
          <w:sz w:val="28"/>
          <w:lang w:val="kk-KZ"/>
        </w:rPr>
      </w:pPr>
      <w:r>
        <w:rPr>
          <w:rFonts w:ascii="Times New Roman" w:hAnsi="Times New Roman" w:cs="Times New Roman"/>
          <w:sz w:val="28"/>
          <w:lang w:val="kk-KZ"/>
        </w:rPr>
        <w:t>Жиынтық ьағалаудың құрылымы</w:t>
      </w:r>
    </w:p>
    <w:p w:rsidR="00BD1141" w:rsidRDefault="00BD1141" w:rsidP="00D059D5">
      <w:pPr>
        <w:spacing w:after="0"/>
        <w:rPr>
          <w:rFonts w:ascii="Times New Roman" w:hAnsi="Times New Roman" w:cs="Times New Roman"/>
          <w:sz w:val="28"/>
          <w:lang w:val="kk-KZ"/>
        </w:rPr>
      </w:pPr>
      <w:r>
        <w:rPr>
          <w:rFonts w:ascii="Times New Roman" w:hAnsi="Times New Roman" w:cs="Times New Roman"/>
          <w:sz w:val="28"/>
          <w:lang w:val="kk-KZ"/>
        </w:rPr>
        <w:tab/>
        <w:t xml:space="preserve">Тоқсандық эиынтық бағалаудың нұсқасы 3 компоненттен тұрады: Біріншісі – тыңдалым, айтылым, екіншісі – оқылым, үшіншісі – жазылым және әдеби тіл нормаларын тексеруге арналған. </w:t>
      </w:r>
    </w:p>
    <w:p w:rsidR="00BD1141" w:rsidRDefault="00BD1141">
      <w:pPr>
        <w:rPr>
          <w:rFonts w:ascii="Times New Roman" w:hAnsi="Times New Roman" w:cs="Times New Roman"/>
          <w:sz w:val="28"/>
          <w:lang w:val="kk-KZ"/>
        </w:rPr>
      </w:pPr>
      <w:r>
        <w:rPr>
          <w:rFonts w:ascii="Times New Roman" w:hAnsi="Times New Roman" w:cs="Times New Roman"/>
          <w:sz w:val="28"/>
          <w:lang w:val="kk-KZ"/>
        </w:rPr>
        <w:br w:type="page"/>
      </w:r>
    </w:p>
    <w:p w:rsidR="00BD1141" w:rsidRDefault="00BD1141">
      <w:pPr>
        <w:rPr>
          <w:rFonts w:ascii="Times New Roman" w:hAnsi="Times New Roman" w:cs="Times New Roman"/>
          <w:sz w:val="28"/>
          <w:lang w:val="kk-KZ"/>
        </w:rPr>
        <w:sectPr w:rsidR="00BD1141" w:rsidSect="00C730E9">
          <w:pgSz w:w="11906" w:h="16838"/>
          <w:pgMar w:top="1134" w:right="707" w:bottom="1134" w:left="1276" w:header="708" w:footer="708" w:gutter="0"/>
          <w:cols w:space="708"/>
          <w:docGrid w:linePitch="360"/>
        </w:sectPr>
      </w:pPr>
    </w:p>
    <w:p w:rsidR="00BA6707" w:rsidRPr="00BA6707" w:rsidRDefault="00BA6707" w:rsidP="00BA6707">
      <w:pPr>
        <w:autoSpaceDE w:val="0"/>
        <w:autoSpaceDN w:val="0"/>
        <w:adjustRightInd w:val="0"/>
        <w:spacing w:after="0" w:line="240" w:lineRule="auto"/>
        <w:jc w:val="center"/>
        <w:rPr>
          <w:rFonts w:ascii="Times New Roman" w:eastAsia="Calibri" w:hAnsi="Times New Roman" w:cs="Times New Roman"/>
          <w:b/>
          <w:sz w:val="28"/>
          <w:szCs w:val="24"/>
          <w:lang w:val="kk-KZ"/>
        </w:rPr>
      </w:pPr>
      <w:r w:rsidRPr="00BA6707">
        <w:rPr>
          <w:rFonts w:ascii="Times New Roman" w:eastAsia="Calibri" w:hAnsi="Times New Roman" w:cs="Times New Roman"/>
          <w:b/>
          <w:sz w:val="28"/>
          <w:szCs w:val="24"/>
          <w:lang w:val="kk-KZ"/>
        </w:rPr>
        <w:lastRenderedPageBreak/>
        <w:t>Тоқсандық жиынтық бағалау тапсырмаларының сипаттамасы</w:t>
      </w:r>
    </w:p>
    <w:tbl>
      <w:tblPr>
        <w:tblStyle w:val="aa"/>
        <w:tblW w:w="15334" w:type="dxa"/>
        <w:jc w:val="center"/>
        <w:tblLayout w:type="fixed"/>
        <w:tblLook w:val="04A0" w:firstRow="1" w:lastRow="0" w:firstColumn="1" w:lastColumn="0" w:noHBand="0" w:noVBand="1"/>
      </w:tblPr>
      <w:tblGrid>
        <w:gridCol w:w="1905"/>
        <w:gridCol w:w="4073"/>
        <w:gridCol w:w="2509"/>
        <w:gridCol w:w="3931"/>
        <w:gridCol w:w="1957"/>
        <w:gridCol w:w="959"/>
      </w:tblGrid>
      <w:tr w:rsidR="00BA6707" w:rsidRPr="00BA6707" w:rsidTr="004962EB">
        <w:trPr>
          <w:jc w:val="center"/>
        </w:trPr>
        <w:tc>
          <w:tcPr>
            <w:tcW w:w="1905"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 xml:space="preserve">Тапсырма </w:t>
            </w:r>
          </w:p>
        </w:tc>
        <w:tc>
          <w:tcPr>
            <w:tcW w:w="4073"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Қамтылатын мақсаттар</w:t>
            </w:r>
          </w:p>
        </w:tc>
        <w:tc>
          <w:tcPr>
            <w:tcW w:w="2509"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Тапсырмалар түрлері</w:t>
            </w:r>
          </w:p>
        </w:tc>
        <w:tc>
          <w:tcPr>
            <w:tcW w:w="3931"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Тапсырмалар сипаттамасы</w:t>
            </w:r>
          </w:p>
        </w:tc>
        <w:tc>
          <w:tcPr>
            <w:tcW w:w="1957"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Орындау уақыты, мин</w:t>
            </w:r>
          </w:p>
        </w:tc>
        <w:tc>
          <w:tcPr>
            <w:tcW w:w="959" w:type="dxa"/>
          </w:tcPr>
          <w:p w:rsidR="00BA6707" w:rsidRPr="00BA6707" w:rsidRDefault="00BA6707" w:rsidP="00BA6707">
            <w:pPr>
              <w:autoSpaceDE w:val="0"/>
              <w:autoSpaceDN w:val="0"/>
              <w:adjustRightInd w:val="0"/>
              <w:jc w:val="center"/>
              <w:rPr>
                <w:rFonts w:ascii="Times New Roman" w:eastAsiaTheme="majorEastAsia" w:hAnsi="Times New Roman" w:cs="Times New Roman"/>
                <w:b/>
                <w:bCs/>
                <w:sz w:val="24"/>
                <w:szCs w:val="24"/>
                <w:lang w:val="kk-KZ"/>
              </w:rPr>
            </w:pPr>
            <w:r w:rsidRPr="00BA6707">
              <w:rPr>
                <w:rFonts w:ascii="Times New Roman" w:eastAsiaTheme="majorEastAsia" w:hAnsi="Times New Roman" w:cs="Times New Roman"/>
                <w:b/>
                <w:bCs/>
                <w:sz w:val="24"/>
                <w:szCs w:val="24"/>
                <w:lang w:val="kk-KZ"/>
              </w:rPr>
              <w:t>Балл</w:t>
            </w:r>
          </w:p>
        </w:tc>
      </w:tr>
      <w:tr w:rsidR="00BA6707" w:rsidRPr="00BA6707" w:rsidTr="004962EB">
        <w:trPr>
          <w:trHeight w:val="286"/>
          <w:jc w:val="center"/>
        </w:trPr>
        <w:tc>
          <w:tcPr>
            <w:tcW w:w="1905" w:type="dxa"/>
            <w:vMerge w:val="restart"/>
            <w:tcBorders>
              <w:bottom w:val="single" w:sz="4" w:space="0" w:color="000000" w:themeColor="text1"/>
            </w:tcBorders>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1</w:t>
            </w: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tc>
        <w:tc>
          <w:tcPr>
            <w:tcW w:w="4073" w:type="dxa"/>
            <w:vMerge w:val="restart"/>
            <w:tcBorders>
              <w:bottom w:val="single" w:sz="4" w:space="0" w:color="000000" w:themeColor="text1"/>
            </w:tcBorders>
          </w:tcPr>
          <w:p w:rsidR="00BA6707" w:rsidRPr="00BA6707" w:rsidRDefault="00BA6707" w:rsidP="00BA6707">
            <w:pPr>
              <w:rPr>
                <w:rFonts w:ascii="Times New Roman" w:eastAsia="Times New Roman" w:hAnsi="Times New Roman" w:cs="Times New Roman"/>
                <w:spacing w:val="2"/>
                <w:sz w:val="24"/>
                <w:szCs w:val="24"/>
                <w:lang w:val="kk-KZ"/>
              </w:rPr>
            </w:pPr>
            <w:r>
              <w:rPr>
                <w:rFonts w:ascii="Times New Roman" w:hAnsi="Times New Roman"/>
                <w:sz w:val="24"/>
                <w:lang w:val="kk-KZ"/>
              </w:rPr>
              <w:t xml:space="preserve">Т/А2. Әлеуметтік-тұрмыстық, әлеуметтік-мәдени тақырыптарға байланысты диалог, монологтердегі (ән мәтіні, </w:t>
            </w:r>
            <w:r w:rsidRPr="00BA6707">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pacing w:val="2"/>
                <w:sz w:val="24"/>
                <w:szCs w:val="24"/>
                <w:lang w:val="kk-KZ"/>
              </w:rPr>
              <w:t>хабарлама, жарнама, хабарландыру) көтерілген мәселені түсіндіру.</w:t>
            </w:r>
          </w:p>
        </w:tc>
        <w:tc>
          <w:tcPr>
            <w:tcW w:w="2509" w:type="dxa"/>
            <w:vMerge w:val="restart"/>
            <w:tcBorders>
              <w:bottom w:val="single" w:sz="4" w:space="0" w:color="000000" w:themeColor="text1"/>
            </w:tcBorders>
          </w:tcPr>
          <w:p w:rsidR="00BA6707" w:rsidRPr="00BA6707" w:rsidRDefault="00BA6707" w:rsidP="00BA6707">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Толық жауап</w:t>
            </w:r>
          </w:p>
          <w:p w:rsidR="00BA6707" w:rsidRPr="00BA6707" w:rsidRDefault="00BA6707" w:rsidP="00BA6707">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ты қажет ететін сұрақ</w:t>
            </w:r>
          </w:p>
          <w:p w:rsidR="00BA6707" w:rsidRPr="00BA6707" w:rsidRDefault="00BA6707" w:rsidP="00BA6707">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тар</w:t>
            </w:r>
          </w:p>
        </w:tc>
        <w:tc>
          <w:tcPr>
            <w:tcW w:w="3931" w:type="dxa"/>
            <w:vMerge w:val="restart"/>
            <w:tcBorders>
              <w:bottom w:val="single" w:sz="4" w:space="0" w:color="000000" w:themeColor="text1"/>
            </w:tcBorders>
          </w:tcPr>
          <w:p w:rsidR="00BA6707" w:rsidRPr="00BA6707" w:rsidRDefault="00BA6707" w:rsidP="00BA6707">
            <w:pPr>
              <w:rPr>
                <w:rFonts w:ascii="Times New Roman" w:hAnsi="Times New Roman" w:cs="Times New Roman"/>
                <w:sz w:val="24"/>
                <w:szCs w:val="24"/>
                <w:lang w:val="kk-KZ"/>
              </w:rPr>
            </w:pPr>
            <w:r w:rsidRPr="00BA6707">
              <w:rPr>
                <w:rFonts w:ascii="Times New Roman" w:hAnsi="Times New Roman" w:cs="Times New Roman"/>
                <w:sz w:val="24"/>
                <w:szCs w:val="24"/>
                <w:lang w:val="kk-KZ"/>
              </w:rPr>
              <w:t xml:space="preserve">Оқушыларға тақырыпқа қатысты мәтін беріледі, оқушы жеке отырып оқиды (немесе аудио арқылы тыңдатуға болады). </w:t>
            </w:r>
          </w:p>
          <w:p w:rsidR="00BA6707" w:rsidRPr="00BA6707" w:rsidRDefault="00BA6707" w:rsidP="00E21305">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Білім алушылар мәтінді тыңдау барысында тақырыпқа қатысты көтерілген мәселені мазмұндауда қолдануы қажет. Бағалау екі оқушыға жеке-жеке қойылады. Тапсырма оқушының тыңдаған мәтінін лексикалық бірліктерді көркемдік ерекшелігіне сай қолдануын бағалайды.</w:t>
            </w:r>
          </w:p>
        </w:tc>
        <w:tc>
          <w:tcPr>
            <w:tcW w:w="1957" w:type="dxa"/>
            <w:vMerge w:val="restart"/>
            <w:tcBorders>
              <w:bottom w:val="single" w:sz="4" w:space="0" w:color="000000" w:themeColor="text1"/>
            </w:tcBorders>
          </w:tcPr>
          <w:p w:rsidR="00BA6707" w:rsidRPr="00BA6707" w:rsidRDefault="00BA6707" w:rsidP="00BA6707">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Тыңдалым мен айтылым сабақтан тыс, қосымша уақытта</w:t>
            </w:r>
            <w:r w:rsidR="00E21305">
              <w:rPr>
                <w:rFonts w:ascii="Times New Roman" w:hAnsi="Times New Roman" w:cs="Times New Roman"/>
                <w:sz w:val="24"/>
                <w:szCs w:val="24"/>
                <w:lang w:val="kk-KZ"/>
              </w:rPr>
              <w:t xml:space="preserve"> өткізіледі (әр білім алушыға </w:t>
            </w:r>
            <w:r w:rsidRPr="00BA6707">
              <w:rPr>
                <w:rFonts w:ascii="Times New Roman" w:hAnsi="Times New Roman" w:cs="Times New Roman"/>
                <w:sz w:val="24"/>
                <w:szCs w:val="24"/>
                <w:lang w:val="kk-KZ"/>
              </w:rPr>
              <w:t>5 минут беріледі)</w:t>
            </w:r>
          </w:p>
          <w:p w:rsidR="00BA6707" w:rsidRPr="00BA6707" w:rsidRDefault="00BA6707" w:rsidP="00BA6707">
            <w:pPr>
              <w:autoSpaceDE w:val="0"/>
              <w:autoSpaceDN w:val="0"/>
              <w:adjustRightInd w:val="0"/>
              <w:jc w:val="center"/>
              <w:rPr>
                <w:rFonts w:ascii="Times New Roman" w:hAnsi="Times New Roman" w:cs="Times New Roman"/>
                <w:sz w:val="24"/>
                <w:szCs w:val="24"/>
                <w:lang w:val="kk-KZ"/>
              </w:rPr>
            </w:pPr>
          </w:p>
        </w:tc>
        <w:tc>
          <w:tcPr>
            <w:tcW w:w="959" w:type="dxa"/>
            <w:tcBorders>
              <w:bottom w:val="single" w:sz="4" w:space="0" w:color="000000" w:themeColor="text1"/>
            </w:tcBorders>
          </w:tcPr>
          <w:p w:rsidR="00BA6707" w:rsidRPr="00BA6707" w:rsidRDefault="00BA6707" w:rsidP="00BA6707">
            <w:pPr>
              <w:autoSpaceDE w:val="0"/>
              <w:autoSpaceDN w:val="0"/>
              <w:adjustRightInd w:val="0"/>
              <w:jc w:val="center"/>
              <w:rPr>
                <w:rFonts w:ascii="Times New Roman" w:hAnsi="Times New Roman" w:cs="Times New Roman"/>
                <w:sz w:val="24"/>
                <w:szCs w:val="24"/>
                <w:lang w:val="kk-KZ"/>
              </w:rPr>
            </w:pPr>
            <w:r w:rsidRPr="00BA6707">
              <w:rPr>
                <w:rFonts w:ascii="Times New Roman" w:hAnsi="Times New Roman" w:cs="Times New Roman"/>
                <w:sz w:val="24"/>
                <w:szCs w:val="24"/>
                <w:lang w:val="kk-KZ"/>
              </w:rPr>
              <w:t>5</w:t>
            </w:r>
          </w:p>
        </w:tc>
      </w:tr>
      <w:tr w:rsidR="00BA6707" w:rsidRPr="00BA6707" w:rsidTr="004962EB">
        <w:trPr>
          <w:trHeight w:val="1104"/>
          <w:jc w:val="center"/>
        </w:trPr>
        <w:tc>
          <w:tcPr>
            <w:tcW w:w="1905" w:type="dxa"/>
            <w:vMerge/>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tc>
        <w:tc>
          <w:tcPr>
            <w:tcW w:w="4073" w:type="dxa"/>
            <w:vMerge/>
          </w:tcPr>
          <w:p w:rsidR="00BA6707" w:rsidRPr="00BA6707" w:rsidRDefault="00BA6707" w:rsidP="00BA6707">
            <w:pPr>
              <w:rPr>
                <w:rFonts w:ascii="Times New Roman" w:eastAsia="Times New Roman" w:hAnsi="Times New Roman" w:cs="Times New Roman"/>
                <w:spacing w:val="2"/>
                <w:sz w:val="24"/>
                <w:szCs w:val="24"/>
                <w:lang w:val="kk-KZ"/>
              </w:rPr>
            </w:pPr>
          </w:p>
        </w:tc>
        <w:tc>
          <w:tcPr>
            <w:tcW w:w="2509" w:type="dxa"/>
            <w:vMerge/>
          </w:tcPr>
          <w:p w:rsidR="00BA6707" w:rsidRPr="00BA6707" w:rsidRDefault="00BA6707" w:rsidP="00BA6707">
            <w:pPr>
              <w:autoSpaceDE w:val="0"/>
              <w:autoSpaceDN w:val="0"/>
              <w:adjustRightInd w:val="0"/>
              <w:rPr>
                <w:rFonts w:ascii="Times New Roman" w:hAnsi="Times New Roman" w:cs="Times New Roman"/>
                <w:sz w:val="24"/>
                <w:szCs w:val="24"/>
                <w:lang w:val="kk-KZ"/>
              </w:rPr>
            </w:pPr>
          </w:p>
        </w:tc>
        <w:tc>
          <w:tcPr>
            <w:tcW w:w="3931" w:type="dxa"/>
            <w:vMerge/>
          </w:tcPr>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p>
        </w:tc>
        <w:tc>
          <w:tcPr>
            <w:tcW w:w="1957" w:type="dxa"/>
            <w:vMerge/>
          </w:tcPr>
          <w:p w:rsidR="00BA6707" w:rsidRPr="00BA6707" w:rsidRDefault="00BA6707" w:rsidP="00BA6707">
            <w:pPr>
              <w:autoSpaceDE w:val="0"/>
              <w:autoSpaceDN w:val="0"/>
              <w:adjustRightInd w:val="0"/>
              <w:jc w:val="center"/>
              <w:rPr>
                <w:rFonts w:ascii="Times New Roman" w:hAnsi="Times New Roman" w:cs="Times New Roman"/>
                <w:sz w:val="24"/>
                <w:szCs w:val="24"/>
                <w:lang w:val="kk-KZ"/>
              </w:rPr>
            </w:pPr>
          </w:p>
        </w:tc>
        <w:tc>
          <w:tcPr>
            <w:tcW w:w="959" w:type="dxa"/>
          </w:tcPr>
          <w:p w:rsidR="00BA6707" w:rsidRPr="00BA6707" w:rsidRDefault="00BA6707" w:rsidP="00BA6707">
            <w:pPr>
              <w:autoSpaceDE w:val="0"/>
              <w:autoSpaceDN w:val="0"/>
              <w:adjustRightInd w:val="0"/>
              <w:jc w:val="center"/>
              <w:rPr>
                <w:rFonts w:ascii="Times New Roman" w:hAnsi="Times New Roman" w:cs="Times New Roman"/>
                <w:sz w:val="24"/>
                <w:szCs w:val="24"/>
                <w:lang w:val="kk-KZ"/>
              </w:rPr>
            </w:pPr>
            <w:r w:rsidRPr="00BA6707">
              <w:rPr>
                <w:rFonts w:ascii="Times New Roman" w:hAnsi="Times New Roman" w:cs="Times New Roman"/>
                <w:sz w:val="24"/>
                <w:szCs w:val="24"/>
                <w:lang w:val="kk-KZ"/>
              </w:rPr>
              <w:t>5</w:t>
            </w:r>
          </w:p>
        </w:tc>
      </w:tr>
      <w:tr w:rsidR="00BA6707" w:rsidRPr="00BA6707" w:rsidTr="004962EB">
        <w:trPr>
          <w:trHeight w:val="286"/>
          <w:jc w:val="center"/>
        </w:trPr>
        <w:tc>
          <w:tcPr>
            <w:tcW w:w="1905" w:type="dxa"/>
            <w:vMerge w:val="restart"/>
            <w:tcBorders>
              <w:bottom w:val="single" w:sz="4" w:space="0" w:color="000000" w:themeColor="text1"/>
            </w:tcBorders>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2-5</w:t>
            </w: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tc>
        <w:tc>
          <w:tcPr>
            <w:tcW w:w="4073" w:type="dxa"/>
            <w:vMerge w:val="restart"/>
            <w:tcBorders>
              <w:top w:val="single" w:sz="4" w:space="0" w:color="auto"/>
              <w:bottom w:val="single" w:sz="4" w:space="0" w:color="000000" w:themeColor="text1"/>
            </w:tcBorders>
          </w:tcPr>
          <w:p w:rsidR="00BA6707" w:rsidRPr="00BA6707" w:rsidRDefault="00E21305" w:rsidP="00BA6707">
            <w:pPr>
              <w:tabs>
                <w:tab w:val="left" w:pos="11482"/>
                <w:tab w:val="left" w:pos="11624"/>
              </w:tabs>
              <w:rPr>
                <w:rFonts w:ascii="Times New Roman" w:hAnsi="Times New Roman" w:cs="Times New Roman"/>
                <w:sz w:val="24"/>
                <w:szCs w:val="24"/>
                <w:lang w:val="kk-KZ"/>
              </w:rPr>
            </w:pPr>
            <w:r>
              <w:rPr>
                <w:rFonts w:ascii="Times New Roman" w:hAnsi="Times New Roman"/>
                <w:sz w:val="24"/>
                <w:lang w:val="kk-KZ"/>
              </w:rPr>
              <w:t>О2.</w:t>
            </w:r>
            <w:r w:rsidR="00BA6707" w:rsidRPr="00BA6707">
              <w:rPr>
                <w:rFonts w:ascii="Times New Roman" w:hAnsi="Times New Roman"/>
                <w:sz w:val="24"/>
                <w:lang w:val="kk-KZ"/>
              </w:rPr>
              <w:t xml:space="preserve"> </w:t>
            </w:r>
            <w:r w:rsidR="00BA6707" w:rsidRPr="00BA6707">
              <w:rPr>
                <w:rFonts w:ascii="Times New Roman" w:hAnsi="Times New Roman" w:cs="Times New Roman"/>
                <w:sz w:val="24"/>
                <w:szCs w:val="24"/>
                <w:lang w:val="kk-KZ"/>
              </w:rPr>
              <w:t>Лексиканың ауызекі сөйлеу және жазба стильдік айырмашылықтарын мәтіндер  арқылы тану</w:t>
            </w:r>
          </w:p>
          <w:p w:rsidR="00BA6707" w:rsidRPr="00BA6707" w:rsidRDefault="00BA6707" w:rsidP="00BA6707">
            <w:pPr>
              <w:tabs>
                <w:tab w:val="left" w:pos="11482"/>
                <w:tab w:val="left" w:pos="11624"/>
              </w:tabs>
              <w:rPr>
                <w:rFonts w:ascii="Times New Roman" w:hAnsi="Times New Roman" w:cs="Times New Roman"/>
                <w:sz w:val="24"/>
                <w:szCs w:val="24"/>
                <w:lang w:val="kk-KZ"/>
              </w:rPr>
            </w:pPr>
          </w:p>
          <w:p w:rsidR="00E21305" w:rsidRDefault="00E21305" w:rsidP="00BA6707">
            <w:pPr>
              <w:rPr>
                <w:rFonts w:ascii="Times New Roman" w:hAnsi="Times New Roman"/>
                <w:sz w:val="24"/>
                <w:lang w:val="kk-KZ"/>
              </w:rPr>
            </w:pPr>
            <w:r>
              <w:rPr>
                <w:rFonts w:ascii="Times New Roman" w:hAnsi="Times New Roman"/>
                <w:sz w:val="24"/>
                <w:lang w:val="kk-KZ"/>
              </w:rPr>
              <w:t>ӘТН1. Қазақ тілінің дыбыстар жүйесін, үндестік заңын, емлелік ерекшеліктерін ескере отырып, орфографиялық нормаға сай жазу.</w:t>
            </w:r>
          </w:p>
          <w:p w:rsidR="00BA6707" w:rsidRDefault="00BA6707" w:rsidP="00BA6707">
            <w:pPr>
              <w:rPr>
                <w:rFonts w:ascii="Times New Roman" w:hAnsi="Times New Roman"/>
                <w:sz w:val="24"/>
                <w:lang w:val="kk-KZ"/>
              </w:rPr>
            </w:pPr>
          </w:p>
          <w:p w:rsidR="00E21305" w:rsidRPr="00BA6707" w:rsidRDefault="00E21305" w:rsidP="00BA6707">
            <w:pPr>
              <w:rPr>
                <w:rFonts w:ascii="Times New Roman" w:hAnsi="Times New Roman" w:cs="Times New Roman"/>
                <w:sz w:val="24"/>
                <w:szCs w:val="24"/>
                <w:lang w:val="kk-KZ"/>
              </w:rPr>
            </w:pPr>
            <w:r>
              <w:rPr>
                <w:rFonts w:ascii="Times New Roman" w:hAnsi="Times New Roman"/>
                <w:sz w:val="24"/>
                <w:lang w:val="kk-KZ"/>
              </w:rPr>
              <w:t>ӘТН3. Тура және ауыспалы мағыналы сөздерді, көп мағыналы сөздер, омоним, антоним, синонимдерді көркемдік ерекшеліктеріне сай қолдану.</w:t>
            </w:r>
          </w:p>
        </w:tc>
        <w:tc>
          <w:tcPr>
            <w:tcW w:w="2509" w:type="dxa"/>
            <w:vMerge w:val="restart"/>
            <w:tcBorders>
              <w:bottom w:val="single" w:sz="4" w:space="0" w:color="000000" w:themeColor="text1"/>
            </w:tcBorders>
          </w:tcPr>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r w:rsidRPr="00BA6707">
              <w:rPr>
                <w:rFonts w:ascii="Times New Roman" w:hAnsi="Times New Roman" w:cs="Times New Roman"/>
                <w:sz w:val="24"/>
                <w:szCs w:val="24"/>
                <w:lang w:val="kk-KZ"/>
              </w:rPr>
              <w:t>Көп таңдауы бар сұрақтар</w:t>
            </w:r>
            <w:r w:rsidRPr="00BA6707">
              <w:rPr>
                <w:rFonts w:ascii="Times New Roman" w:eastAsiaTheme="majorEastAsia" w:hAnsi="Times New Roman" w:cs="Times New Roman"/>
                <w:bCs/>
                <w:sz w:val="24"/>
                <w:szCs w:val="24"/>
                <w:lang w:val="kk-KZ"/>
              </w:rPr>
              <w:t xml:space="preserve"> </w:t>
            </w:r>
          </w:p>
          <w:p w:rsidR="00BA6707" w:rsidRPr="00BA6707" w:rsidRDefault="00BA6707" w:rsidP="00BA6707">
            <w:pPr>
              <w:autoSpaceDE w:val="0"/>
              <w:autoSpaceDN w:val="0"/>
              <w:adjustRightInd w:val="0"/>
              <w:rPr>
                <w:rFonts w:ascii="Times New Roman" w:hAnsi="Times New Roman" w:cs="Times New Roman"/>
                <w:sz w:val="24"/>
                <w:szCs w:val="24"/>
                <w:lang w:val="kk-KZ"/>
              </w:rPr>
            </w:pPr>
          </w:p>
        </w:tc>
        <w:tc>
          <w:tcPr>
            <w:tcW w:w="3931" w:type="dxa"/>
            <w:vMerge w:val="restart"/>
            <w:tcBorders>
              <w:bottom w:val="single" w:sz="4" w:space="0" w:color="000000" w:themeColor="text1"/>
            </w:tcBorders>
          </w:tcPr>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Мәтінді оқып, мазмұны негізінде берілген сұрақтарға жауап береді және мәтінге қ</w:t>
            </w:r>
            <w:r w:rsidR="00E21305">
              <w:rPr>
                <w:rFonts w:ascii="Times New Roman" w:eastAsiaTheme="majorEastAsia" w:hAnsi="Times New Roman" w:cs="Times New Roman"/>
                <w:bCs/>
                <w:sz w:val="24"/>
                <w:szCs w:val="24"/>
                <w:lang w:val="kk-KZ"/>
              </w:rPr>
              <w:t xml:space="preserve">атысты өз пікірін, көзқарасын </w:t>
            </w:r>
            <w:r w:rsidRPr="00BA6707">
              <w:rPr>
                <w:rFonts w:ascii="Times New Roman" w:eastAsiaTheme="majorEastAsia" w:hAnsi="Times New Roman" w:cs="Times New Roman"/>
                <w:bCs/>
                <w:sz w:val="24"/>
                <w:szCs w:val="24"/>
                <w:lang w:val="kk-KZ"/>
              </w:rPr>
              <w:t>3</w:t>
            </w:r>
            <w:r w:rsidR="00E21305">
              <w:rPr>
                <w:rFonts w:ascii="Times New Roman" w:eastAsiaTheme="majorEastAsia" w:hAnsi="Times New Roman" w:cs="Times New Roman"/>
                <w:bCs/>
                <w:sz w:val="24"/>
                <w:szCs w:val="24"/>
                <w:lang w:val="kk-KZ"/>
              </w:rPr>
              <w:t>-3</w:t>
            </w:r>
            <w:r w:rsidRPr="00BA6707">
              <w:rPr>
                <w:rFonts w:ascii="Times New Roman" w:eastAsiaTheme="majorEastAsia" w:hAnsi="Times New Roman" w:cs="Times New Roman"/>
                <w:bCs/>
                <w:sz w:val="24"/>
                <w:szCs w:val="24"/>
                <w:lang w:val="kk-KZ"/>
              </w:rPr>
              <w:t xml:space="preserve"> сөйлеммен жазады.</w:t>
            </w:r>
          </w:p>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p>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p>
        </w:tc>
        <w:tc>
          <w:tcPr>
            <w:tcW w:w="1957" w:type="dxa"/>
            <w:tcBorders>
              <w:bottom w:val="single" w:sz="4" w:space="0" w:color="000000" w:themeColor="text1"/>
            </w:tcBorders>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15</w:t>
            </w:r>
          </w:p>
        </w:tc>
        <w:tc>
          <w:tcPr>
            <w:tcW w:w="959" w:type="dxa"/>
            <w:tcBorders>
              <w:bottom w:val="single" w:sz="4" w:space="0" w:color="000000" w:themeColor="text1"/>
            </w:tcBorders>
          </w:tcPr>
          <w:p w:rsidR="00BA6707" w:rsidRPr="00BA6707" w:rsidRDefault="00E21305" w:rsidP="00BA6707">
            <w:pPr>
              <w:autoSpaceDE w:val="0"/>
              <w:autoSpaceDN w:val="0"/>
              <w:adjustRightInd w:val="0"/>
              <w:jc w:val="center"/>
              <w:rPr>
                <w:rFonts w:ascii="Times New Roman" w:eastAsiaTheme="majorEastAsia" w:hAnsi="Times New Roman" w:cs="Times New Roman"/>
                <w:bCs/>
                <w:sz w:val="24"/>
                <w:szCs w:val="24"/>
                <w:lang w:val="kk-KZ"/>
              </w:rPr>
            </w:pPr>
            <w:r>
              <w:rPr>
                <w:rFonts w:ascii="Times New Roman" w:eastAsiaTheme="majorEastAsia" w:hAnsi="Times New Roman" w:cs="Times New Roman"/>
                <w:bCs/>
                <w:sz w:val="24"/>
                <w:szCs w:val="24"/>
                <w:lang w:val="kk-KZ"/>
              </w:rPr>
              <w:t>4</w:t>
            </w:r>
          </w:p>
        </w:tc>
      </w:tr>
      <w:tr w:rsidR="00BA6707" w:rsidRPr="00BA6707" w:rsidTr="004962EB">
        <w:trPr>
          <w:trHeight w:val="1114"/>
          <w:jc w:val="center"/>
        </w:trPr>
        <w:tc>
          <w:tcPr>
            <w:tcW w:w="1905" w:type="dxa"/>
            <w:vMerge/>
            <w:tcBorders>
              <w:bottom w:val="single" w:sz="4" w:space="0" w:color="000000" w:themeColor="text1"/>
            </w:tcBorders>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tc>
        <w:tc>
          <w:tcPr>
            <w:tcW w:w="4073" w:type="dxa"/>
            <w:vMerge/>
            <w:tcBorders>
              <w:bottom w:val="single" w:sz="4" w:space="0" w:color="000000" w:themeColor="text1"/>
            </w:tcBorders>
          </w:tcPr>
          <w:p w:rsidR="00BA6707" w:rsidRPr="00BA6707" w:rsidRDefault="00BA6707" w:rsidP="00BA6707">
            <w:pPr>
              <w:rPr>
                <w:rFonts w:ascii="Times New Roman" w:eastAsia="Times New Roman" w:hAnsi="Times New Roman" w:cs="Times New Roman"/>
                <w:spacing w:val="2"/>
                <w:sz w:val="24"/>
                <w:szCs w:val="24"/>
                <w:lang w:val="kk-KZ"/>
              </w:rPr>
            </w:pPr>
          </w:p>
        </w:tc>
        <w:tc>
          <w:tcPr>
            <w:tcW w:w="2509" w:type="dxa"/>
            <w:vMerge/>
            <w:tcBorders>
              <w:bottom w:val="single" w:sz="4" w:space="0" w:color="000000" w:themeColor="text1"/>
            </w:tcBorders>
          </w:tcPr>
          <w:p w:rsidR="00BA6707" w:rsidRPr="00BA6707" w:rsidRDefault="00BA6707" w:rsidP="00BA6707">
            <w:pPr>
              <w:autoSpaceDE w:val="0"/>
              <w:autoSpaceDN w:val="0"/>
              <w:adjustRightInd w:val="0"/>
              <w:rPr>
                <w:rFonts w:ascii="Times New Roman" w:hAnsi="Times New Roman" w:cs="Times New Roman"/>
                <w:sz w:val="24"/>
                <w:szCs w:val="24"/>
                <w:lang w:val="kk-KZ"/>
              </w:rPr>
            </w:pPr>
          </w:p>
        </w:tc>
        <w:tc>
          <w:tcPr>
            <w:tcW w:w="3931" w:type="dxa"/>
            <w:vMerge/>
            <w:tcBorders>
              <w:bottom w:val="single" w:sz="4" w:space="0" w:color="000000" w:themeColor="text1"/>
            </w:tcBorders>
          </w:tcPr>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p>
        </w:tc>
        <w:tc>
          <w:tcPr>
            <w:tcW w:w="1957" w:type="dxa"/>
            <w:tcBorders>
              <w:bottom w:val="single" w:sz="4" w:space="0" w:color="000000" w:themeColor="text1"/>
            </w:tcBorders>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p>
        </w:tc>
        <w:tc>
          <w:tcPr>
            <w:tcW w:w="959" w:type="dxa"/>
            <w:tcBorders>
              <w:bottom w:val="single" w:sz="4" w:space="0" w:color="000000" w:themeColor="text1"/>
            </w:tcBorders>
          </w:tcPr>
          <w:p w:rsidR="00BA6707" w:rsidRPr="00BA6707" w:rsidRDefault="00E21305" w:rsidP="00BA6707">
            <w:pPr>
              <w:autoSpaceDE w:val="0"/>
              <w:autoSpaceDN w:val="0"/>
              <w:adjustRightInd w:val="0"/>
              <w:jc w:val="center"/>
              <w:rPr>
                <w:rFonts w:ascii="Times New Roman" w:eastAsiaTheme="majorEastAsia" w:hAnsi="Times New Roman" w:cs="Times New Roman"/>
                <w:bCs/>
                <w:sz w:val="24"/>
                <w:szCs w:val="24"/>
                <w:lang w:val="kk-KZ"/>
              </w:rPr>
            </w:pPr>
            <w:r>
              <w:rPr>
                <w:rFonts w:ascii="Times New Roman" w:eastAsiaTheme="majorEastAsia" w:hAnsi="Times New Roman" w:cs="Times New Roman"/>
                <w:bCs/>
                <w:sz w:val="24"/>
                <w:szCs w:val="24"/>
                <w:lang w:val="kk-KZ"/>
              </w:rPr>
              <w:t>6</w:t>
            </w:r>
          </w:p>
        </w:tc>
      </w:tr>
      <w:tr w:rsidR="00BA6707" w:rsidRPr="00BA6707" w:rsidTr="004962EB">
        <w:trPr>
          <w:jc w:val="center"/>
        </w:trPr>
        <w:tc>
          <w:tcPr>
            <w:tcW w:w="1905" w:type="dxa"/>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6</w:t>
            </w:r>
          </w:p>
        </w:tc>
        <w:tc>
          <w:tcPr>
            <w:tcW w:w="4073" w:type="dxa"/>
          </w:tcPr>
          <w:p w:rsidR="00BA6707" w:rsidRPr="00BA6707" w:rsidRDefault="00E21305" w:rsidP="00BA6707">
            <w:pPr>
              <w:rPr>
                <w:rFonts w:ascii="Times New Roman" w:hAnsi="Times New Roman" w:cs="Times New Roman"/>
                <w:sz w:val="24"/>
                <w:szCs w:val="24"/>
                <w:lang w:val="kk-KZ"/>
              </w:rPr>
            </w:pPr>
            <w:r>
              <w:rPr>
                <w:rFonts w:ascii="Times New Roman" w:hAnsi="Times New Roman"/>
                <w:sz w:val="24"/>
                <w:lang w:val="kk-KZ"/>
              </w:rPr>
              <w:t xml:space="preserve">Ж4. </w:t>
            </w:r>
            <w:r w:rsidR="00BA6707" w:rsidRPr="00BA6707">
              <w:rPr>
                <w:rFonts w:ascii="Times New Roman" w:hAnsi="Times New Roman" w:cs="Times New Roman"/>
                <w:sz w:val="24"/>
                <w:szCs w:val="24"/>
                <w:lang w:val="kk-KZ"/>
              </w:rPr>
              <w:t>Эссенің кіріспе, негізгі, қорытынды  бөлімдерін сақтай отырып, өзіне таныс адамды, белгілі бір мекен мен оқиғаны  сипаттап не суреттеп жазу</w:t>
            </w:r>
          </w:p>
          <w:p w:rsidR="00BA6707" w:rsidRDefault="00BA6707" w:rsidP="00BA6707">
            <w:pPr>
              <w:rPr>
                <w:rFonts w:ascii="Times New Roman" w:hAnsi="Times New Roman" w:cs="Times New Roman"/>
                <w:sz w:val="24"/>
                <w:szCs w:val="24"/>
                <w:lang w:val="kk-KZ"/>
              </w:rPr>
            </w:pPr>
          </w:p>
          <w:p w:rsidR="00E21305" w:rsidRPr="00BA6707" w:rsidRDefault="00E21305" w:rsidP="00BA6707">
            <w:pPr>
              <w:rPr>
                <w:rFonts w:ascii="Times New Roman" w:hAnsi="Times New Roman" w:cs="Times New Roman"/>
                <w:sz w:val="24"/>
                <w:szCs w:val="24"/>
                <w:lang w:val="kk-KZ"/>
              </w:rPr>
            </w:pPr>
            <w:r>
              <w:rPr>
                <w:rFonts w:ascii="Times New Roman" w:hAnsi="Times New Roman" w:cs="Times New Roman"/>
                <w:sz w:val="24"/>
                <w:szCs w:val="24"/>
                <w:lang w:val="kk-KZ"/>
              </w:rPr>
              <w:t>ӘТН1. Қазақ тілінің дыбыстар жүйесін, үндестік заңын, емлелік ерекшеліктерін ескере отырып, орфографиялық нормаға сай жазу.</w:t>
            </w:r>
          </w:p>
          <w:p w:rsidR="00BA6707" w:rsidRPr="00BA6707" w:rsidRDefault="00BA6707" w:rsidP="00BA6707">
            <w:pPr>
              <w:rPr>
                <w:rFonts w:ascii="Times New Roman" w:eastAsia="Times New Roman" w:hAnsi="Times New Roman" w:cs="Times New Roman"/>
                <w:spacing w:val="2"/>
                <w:sz w:val="24"/>
                <w:szCs w:val="24"/>
                <w:lang w:val="kk-KZ"/>
              </w:rPr>
            </w:pPr>
          </w:p>
        </w:tc>
        <w:tc>
          <w:tcPr>
            <w:tcW w:w="2509" w:type="dxa"/>
          </w:tcPr>
          <w:p w:rsidR="00BA6707" w:rsidRPr="00BA6707" w:rsidRDefault="00BA6707" w:rsidP="00BA6707">
            <w:pPr>
              <w:autoSpaceDE w:val="0"/>
              <w:autoSpaceDN w:val="0"/>
              <w:adjustRightInd w:val="0"/>
              <w:rPr>
                <w:rFonts w:ascii="Times New Roman" w:hAnsi="Times New Roman" w:cs="Times New Roman"/>
                <w:sz w:val="24"/>
                <w:szCs w:val="24"/>
                <w:lang w:val="kk-KZ"/>
              </w:rPr>
            </w:pPr>
            <w:r w:rsidRPr="00BA6707">
              <w:rPr>
                <w:rFonts w:ascii="Times New Roman" w:hAnsi="Times New Roman" w:cs="Times New Roman"/>
                <w:sz w:val="24"/>
                <w:szCs w:val="24"/>
                <w:lang w:val="kk-KZ"/>
              </w:rPr>
              <w:t>Жазбаша толық жауапты қажет ететін сұрақтар</w:t>
            </w:r>
          </w:p>
        </w:tc>
        <w:tc>
          <w:tcPr>
            <w:tcW w:w="3931" w:type="dxa"/>
          </w:tcPr>
          <w:p w:rsidR="00BA6707" w:rsidRPr="00BA6707" w:rsidRDefault="00BA6707" w:rsidP="00BA6707">
            <w:pPr>
              <w:rPr>
                <w:rFonts w:ascii="Times New Roman" w:hAnsi="Times New Roman" w:cs="Times New Roman"/>
                <w:sz w:val="24"/>
                <w:szCs w:val="24"/>
                <w:lang w:val="kk-KZ"/>
              </w:rPr>
            </w:pPr>
            <w:r w:rsidRPr="00BA6707">
              <w:rPr>
                <w:rFonts w:ascii="Times New Roman" w:hAnsi="Times New Roman" w:cs="Times New Roman"/>
                <w:sz w:val="24"/>
                <w:szCs w:val="24"/>
                <w:lang w:val="kk-KZ"/>
              </w:rPr>
              <w:t xml:space="preserve">Білім алушылар ұсынылған екі тақырыптың бірін таңдап, жазба жұмысын орындайды. </w:t>
            </w:r>
          </w:p>
          <w:p w:rsidR="00BA6707" w:rsidRPr="00BA6707" w:rsidRDefault="00BA6707" w:rsidP="00BA6707">
            <w:pPr>
              <w:rPr>
                <w:rFonts w:ascii="Times New Roman" w:hAnsi="Times New Roman" w:cs="Times New Roman"/>
                <w:sz w:val="24"/>
                <w:szCs w:val="24"/>
                <w:lang w:val="kk-KZ"/>
              </w:rPr>
            </w:pPr>
            <w:r w:rsidRPr="00BA6707">
              <w:rPr>
                <w:rFonts w:ascii="Times New Roman" w:hAnsi="Times New Roman" w:cs="Times New Roman"/>
                <w:sz w:val="24"/>
                <w:szCs w:val="24"/>
                <w:lang w:val="kk-KZ"/>
              </w:rPr>
              <w:t xml:space="preserve">Жазылым жұмысында жанрлық, стильдік ерекшеліктерді ескеруі, эссе құрылымының сақталуы, көркемдегіш құралдарды орынды қолдануы, орфографиялық нормаға сай жазуы бағаланады. </w:t>
            </w:r>
          </w:p>
          <w:p w:rsidR="00BA6707" w:rsidRPr="00BA6707" w:rsidRDefault="00BA6707" w:rsidP="00BA6707">
            <w:pPr>
              <w:autoSpaceDE w:val="0"/>
              <w:autoSpaceDN w:val="0"/>
              <w:adjustRightInd w:val="0"/>
              <w:rPr>
                <w:rFonts w:ascii="Times New Roman" w:eastAsiaTheme="majorEastAsia" w:hAnsi="Times New Roman" w:cs="Times New Roman"/>
                <w:bCs/>
                <w:sz w:val="24"/>
                <w:szCs w:val="24"/>
                <w:lang w:val="kk-KZ"/>
              </w:rPr>
            </w:pPr>
          </w:p>
        </w:tc>
        <w:tc>
          <w:tcPr>
            <w:tcW w:w="1957" w:type="dxa"/>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25</w:t>
            </w:r>
          </w:p>
        </w:tc>
        <w:tc>
          <w:tcPr>
            <w:tcW w:w="959" w:type="dxa"/>
          </w:tcPr>
          <w:p w:rsidR="00BA6707" w:rsidRPr="00BA6707" w:rsidRDefault="00BA6707" w:rsidP="00BA6707">
            <w:pPr>
              <w:autoSpaceDE w:val="0"/>
              <w:autoSpaceDN w:val="0"/>
              <w:adjustRightInd w:val="0"/>
              <w:jc w:val="center"/>
              <w:rPr>
                <w:rFonts w:ascii="Times New Roman" w:eastAsiaTheme="majorEastAsia" w:hAnsi="Times New Roman" w:cs="Times New Roman"/>
                <w:bCs/>
                <w:sz w:val="24"/>
                <w:szCs w:val="24"/>
                <w:lang w:val="kk-KZ"/>
              </w:rPr>
            </w:pPr>
            <w:r w:rsidRPr="00BA6707">
              <w:rPr>
                <w:rFonts w:ascii="Times New Roman" w:eastAsiaTheme="majorEastAsia" w:hAnsi="Times New Roman" w:cs="Times New Roman"/>
                <w:bCs/>
                <w:sz w:val="24"/>
                <w:szCs w:val="24"/>
                <w:lang w:val="kk-KZ"/>
              </w:rPr>
              <w:t>10</w:t>
            </w:r>
          </w:p>
        </w:tc>
      </w:tr>
      <w:tr w:rsidR="00BA6707" w:rsidRPr="00BA6707" w:rsidTr="004962EB">
        <w:trPr>
          <w:jc w:val="center"/>
        </w:trPr>
        <w:tc>
          <w:tcPr>
            <w:tcW w:w="12418" w:type="dxa"/>
            <w:gridSpan w:val="4"/>
          </w:tcPr>
          <w:p w:rsidR="00BA6707" w:rsidRPr="00BA6707" w:rsidRDefault="00BA6707" w:rsidP="00BA6707">
            <w:pPr>
              <w:autoSpaceDE w:val="0"/>
              <w:autoSpaceDN w:val="0"/>
              <w:adjustRightInd w:val="0"/>
              <w:rPr>
                <w:rFonts w:ascii="Times New Roman" w:hAnsi="Times New Roman" w:cs="Times New Roman"/>
                <w:b/>
                <w:sz w:val="24"/>
                <w:szCs w:val="24"/>
                <w:lang w:val="kk-KZ"/>
              </w:rPr>
            </w:pPr>
            <w:r w:rsidRPr="00BA6707">
              <w:rPr>
                <w:rFonts w:ascii="Times New Roman" w:hAnsi="Times New Roman" w:cs="Times New Roman"/>
                <w:b/>
                <w:sz w:val="24"/>
                <w:szCs w:val="24"/>
                <w:lang w:val="kk-KZ"/>
              </w:rPr>
              <w:t>Барлығы</w:t>
            </w:r>
          </w:p>
        </w:tc>
        <w:tc>
          <w:tcPr>
            <w:tcW w:w="1957" w:type="dxa"/>
          </w:tcPr>
          <w:p w:rsidR="00BA6707" w:rsidRPr="00BA6707" w:rsidRDefault="00BA6707" w:rsidP="00BA6707">
            <w:pPr>
              <w:autoSpaceDE w:val="0"/>
              <w:autoSpaceDN w:val="0"/>
              <w:adjustRightInd w:val="0"/>
              <w:jc w:val="center"/>
              <w:rPr>
                <w:rFonts w:ascii="Times New Roman" w:hAnsi="Times New Roman" w:cs="Times New Roman"/>
                <w:b/>
                <w:sz w:val="24"/>
                <w:szCs w:val="24"/>
                <w:lang w:val="kk-KZ"/>
              </w:rPr>
            </w:pPr>
            <w:r w:rsidRPr="00BA6707">
              <w:rPr>
                <w:rFonts w:ascii="Times New Roman" w:hAnsi="Times New Roman" w:cs="Times New Roman"/>
                <w:b/>
                <w:sz w:val="24"/>
                <w:szCs w:val="24"/>
                <w:lang w:val="kk-KZ"/>
              </w:rPr>
              <w:t>40 минут</w:t>
            </w:r>
          </w:p>
        </w:tc>
        <w:tc>
          <w:tcPr>
            <w:tcW w:w="959" w:type="dxa"/>
          </w:tcPr>
          <w:p w:rsidR="00BA6707" w:rsidRPr="00BA6707" w:rsidRDefault="00BA6707" w:rsidP="00BA6707">
            <w:pPr>
              <w:autoSpaceDE w:val="0"/>
              <w:autoSpaceDN w:val="0"/>
              <w:adjustRightInd w:val="0"/>
              <w:jc w:val="center"/>
              <w:rPr>
                <w:rFonts w:ascii="Times New Roman" w:hAnsi="Times New Roman" w:cs="Times New Roman"/>
                <w:b/>
                <w:sz w:val="24"/>
                <w:szCs w:val="24"/>
                <w:lang w:val="kk-KZ"/>
              </w:rPr>
            </w:pPr>
            <w:r w:rsidRPr="00BA6707">
              <w:rPr>
                <w:rFonts w:ascii="Times New Roman" w:hAnsi="Times New Roman" w:cs="Times New Roman"/>
                <w:b/>
                <w:sz w:val="24"/>
                <w:szCs w:val="24"/>
                <w:lang w:val="kk-KZ"/>
              </w:rPr>
              <w:t>30</w:t>
            </w:r>
          </w:p>
        </w:tc>
      </w:tr>
    </w:tbl>
    <w:p w:rsidR="00BD1141" w:rsidRPr="00BD1141" w:rsidRDefault="00BD1141">
      <w:pPr>
        <w:rPr>
          <w:rFonts w:ascii="Times New Roman" w:hAnsi="Times New Roman" w:cs="Times New Roman"/>
          <w:sz w:val="28"/>
        </w:rPr>
        <w:sectPr w:rsidR="00BD1141" w:rsidRPr="00BD1141" w:rsidSect="00BD1141">
          <w:pgSz w:w="16838" w:h="11906" w:orient="landscape"/>
          <w:pgMar w:top="1276" w:right="1134" w:bottom="707" w:left="1134" w:header="708" w:footer="708" w:gutter="0"/>
          <w:cols w:space="708"/>
          <w:docGrid w:linePitch="360"/>
        </w:sectPr>
      </w:pPr>
      <w:r>
        <w:rPr>
          <w:rFonts w:ascii="Times New Roman" w:hAnsi="Times New Roman" w:cs="Times New Roman"/>
          <w:sz w:val="28"/>
          <w:lang w:val="kk-KZ"/>
        </w:rPr>
        <w:br w:type="page"/>
      </w:r>
    </w:p>
    <w:p w:rsidR="00D059D5" w:rsidRDefault="001E42BA" w:rsidP="00D867D8">
      <w:pPr>
        <w:spacing w:after="0"/>
        <w:ind w:firstLine="708"/>
        <w:jc w:val="center"/>
        <w:rPr>
          <w:rFonts w:ascii="Times New Roman" w:hAnsi="Times New Roman" w:cs="Times New Roman"/>
          <w:b/>
          <w:sz w:val="28"/>
          <w:lang w:val="kk-KZ"/>
        </w:rPr>
      </w:pPr>
      <w:bookmarkStart w:id="0" w:name="_GoBack"/>
      <w:r>
        <w:rPr>
          <w:rFonts w:ascii="Times New Roman" w:hAnsi="Times New Roman" w:cs="Times New Roman"/>
          <w:b/>
          <w:sz w:val="28"/>
          <w:lang w:val="kk-KZ"/>
        </w:rPr>
        <w:t>«</w:t>
      </w:r>
      <w:r w:rsidR="00D059D5">
        <w:rPr>
          <w:rFonts w:ascii="Times New Roman" w:hAnsi="Times New Roman" w:cs="Times New Roman"/>
          <w:b/>
          <w:sz w:val="28"/>
          <w:lang w:val="kk-KZ"/>
        </w:rPr>
        <w:t>Қазақ тілі» пәнінен 3-тоқсан бойынша жиынтық бағалау тапсырмалары</w:t>
      </w:r>
    </w:p>
    <w:bookmarkEnd w:id="0"/>
    <w:p w:rsidR="00E21305" w:rsidRDefault="00E21305" w:rsidP="00D867D8">
      <w:pPr>
        <w:spacing w:after="0"/>
        <w:ind w:firstLine="708"/>
        <w:jc w:val="center"/>
        <w:rPr>
          <w:rFonts w:ascii="Times New Roman" w:hAnsi="Times New Roman" w:cs="Times New Roman"/>
          <w:b/>
          <w:sz w:val="28"/>
          <w:lang w:val="kk-KZ"/>
        </w:rPr>
      </w:pPr>
    </w:p>
    <w:p w:rsidR="00D059D5" w:rsidRDefault="00E11F2F" w:rsidP="00D867D8">
      <w:pPr>
        <w:spacing w:after="0"/>
        <w:jc w:val="both"/>
        <w:rPr>
          <w:rFonts w:ascii="Times New Roman" w:hAnsi="Times New Roman" w:cs="Times New Roman"/>
          <w:sz w:val="28"/>
          <w:lang w:val="kk-KZ"/>
        </w:rPr>
      </w:pPr>
      <w:r>
        <w:rPr>
          <w:rFonts w:ascii="Times New Roman" w:hAnsi="Times New Roman" w:cs="Times New Roman"/>
          <w:b/>
          <w:sz w:val="28"/>
          <w:lang w:val="kk-KZ"/>
        </w:rPr>
        <w:t xml:space="preserve">Тапсырма.  </w:t>
      </w:r>
      <w:r>
        <w:rPr>
          <w:rFonts w:ascii="Times New Roman" w:hAnsi="Times New Roman" w:cs="Times New Roman"/>
          <w:sz w:val="28"/>
          <w:lang w:val="kk-KZ"/>
        </w:rPr>
        <w:t xml:space="preserve">Мәтінді мұқият оқып шығып, негізгі мәселені анықтаңыз. Өз </w:t>
      </w:r>
      <w:r w:rsidR="009D760B">
        <w:rPr>
          <w:rFonts w:ascii="Times New Roman" w:hAnsi="Times New Roman" w:cs="Times New Roman"/>
          <w:sz w:val="28"/>
          <w:lang w:val="kk-KZ"/>
        </w:rPr>
        <w:t>көзқар</w:t>
      </w:r>
      <w:r w:rsidR="00D059D5">
        <w:rPr>
          <w:rFonts w:ascii="Times New Roman" w:hAnsi="Times New Roman" w:cs="Times New Roman"/>
          <w:sz w:val="28"/>
          <w:lang w:val="kk-KZ"/>
        </w:rPr>
        <w:t>асыңызды тұжырымдап, жұбыңызға түсіндіріңіз. Жұбыңызды мұқият тыңдап, оның мәтініне қатысты өз пікіріңізді білдіріңіз.</w:t>
      </w:r>
      <w:r w:rsidR="00D059D5">
        <w:rPr>
          <w:rFonts w:ascii="Times New Roman" w:hAnsi="Times New Roman" w:cs="Times New Roman"/>
          <w:sz w:val="28"/>
          <w:lang w:val="kk-KZ"/>
        </w:rPr>
        <w:tab/>
      </w:r>
      <w:r w:rsidR="00D059D5">
        <w:rPr>
          <w:rFonts w:ascii="Times New Roman" w:hAnsi="Times New Roman" w:cs="Times New Roman"/>
          <w:sz w:val="28"/>
          <w:lang w:val="kk-KZ"/>
        </w:rPr>
        <w:tab/>
      </w:r>
      <w:r w:rsidR="00D059D5">
        <w:rPr>
          <w:rFonts w:ascii="Times New Roman" w:hAnsi="Times New Roman" w:cs="Times New Roman"/>
          <w:sz w:val="28"/>
          <w:lang w:val="kk-KZ"/>
        </w:rPr>
        <w:tab/>
      </w:r>
      <w:r w:rsidR="00D059D5">
        <w:rPr>
          <w:rFonts w:ascii="Times New Roman" w:hAnsi="Times New Roman" w:cs="Times New Roman"/>
          <w:sz w:val="28"/>
          <w:lang w:val="kk-KZ"/>
        </w:rPr>
        <w:tab/>
        <w:t xml:space="preserve">   </w:t>
      </w:r>
      <w:r w:rsidR="00D059D5" w:rsidRPr="00663955">
        <w:rPr>
          <w:rFonts w:ascii="Times New Roman" w:hAnsi="Times New Roman" w:cs="Times New Roman"/>
          <w:sz w:val="28"/>
          <w:lang w:val="kk-KZ"/>
        </w:rPr>
        <w:t>[</w:t>
      </w:r>
      <w:r w:rsidR="00D059D5">
        <w:rPr>
          <w:rFonts w:ascii="Times New Roman" w:hAnsi="Times New Roman" w:cs="Times New Roman"/>
          <w:sz w:val="28"/>
          <w:lang w:val="kk-KZ"/>
        </w:rPr>
        <w:t>10</w:t>
      </w:r>
      <w:r w:rsidR="00D059D5" w:rsidRPr="00663955">
        <w:rPr>
          <w:rFonts w:ascii="Times New Roman" w:hAnsi="Times New Roman" w:cs="Times New Roman"/>
          <w:sz w:val="28"/>
          <w:lang w:val="kk-KZ"/>
        </w:rPr>
        <w:t>]</w:t>
      </w:r>
      <w:r w:rsidR="00D059D5">
        <w:rPr>
          <w:rFonts w:ascii="Times New Roman" w:hAnsi="Times New Roman" w:cs="Times New Roman"/>
          <w:sz w:val="28"/>
          <w:lang w:val="kk-KZ"/>
        </w:rPr>
        <w:tab/>
      </w:r>
    </w:p>
    <w:p w:rsidR="007E7C99" w:rsidRDefault="007E7C99" w:rsidP="00D867D8">
      <w:pPr>
        <w:spacing w:after="0"/>
        <w:jc w:val="both"/>
        <w:rPr>
          <w:rFonts w:ascii="Times New Roman" w:hAnsi="Times New Roman" w:cs="Times New Roman"/>
          <w:b/>
          <w:sz w:val="28"/>
          <w:szCs w:val="28"/>
          <w:lang w:val="kk-KZ"/>
        </w:rPr>
      </w:pP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Кітапты қабы</w:t>
      </w:r>
      <w:r>
        <w:rPr>
          <w:rFonts w:ascii="Times New Roman" w:hAnsi="Times New Roman" w:cs="Times New Roman"/>
          <w:color w:val="363636"/>
          <w:sz w:val="28"/>
          <w:szCs w:val="28"/>
          <w:lang w:val="kk-KZ"/>
        </w:rPr>
        <w:t xml:space="preserve">на </w:t>
      </w:r>
      <w:r w:rsidRPr="007E7C99">
        <w:rPr>
          <w:rFonts w:ascii="Times New Roman" w:hAnsi="Times New Roman" w:cs="Times New Roman"/>
          <w:color w:val="363636"/>
          <w:sz w:val="28"/>
          <w:szCs w:val="28"/>
          <w:lang w:val="kk-KZ"/>
        </w:rPr>
        <w:t xml:space="preserve">ғана байланысты бағалама деген </w:t>
      </w:r>
      <w:r>
        <w:rPr>
          <w:rFonts w:ascii="Times New Roman" w:hAnsi="Times New Roman" w:cs="Times New Roman"/>
          <w:color w:val="363636"/>
          <w:sz w:val="28"/>
          <w:szCs w:val="28"/>
          <w:lang w:val="kk-KZ"/>
        </w:rPr>
        <w:t>сө</w:t>
      </w:r>
      <w:r w:rsidRPr="007E7C99">
        <w:rPr>
          <w:rFonts w:ascii="Times New Roman" w:hAnsi="Times New Roman" w:cs="Times New Roman"/>
          <w:color w:val="363636"/>
          <w:sz w:val="28"/>
          <w:szCs w:val="28"/>
          <w:lang w:val="kk-KZ"/>
        </w:rPr>
        <w:t>здерді адамға қатысты да көп айтылатынын бәріміз  байқаудамыз.</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Алайда,</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осы арада адамдар екі жолға бөлініп түсуде.</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Бірі сырт келбеттің ішкі әлемге еш қатысы жоқ десе,</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екіншісі адамның сырт келбеті оның мінезін,</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ойын анықтайды деп жатады.</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 xml:space="preserve">Адам баласы өмірге келгенде өз </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өзіне келбет таңдамайды.</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Бірақ,</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өмір сүру барысында сырт келбетінің арқасында бақыт құсын қолына қондырса,</w:t>
      </w:r>
      <w:r>
        <w:rPr>
          <w:rFonts w:ascii="Times New Roman" w:hAnsi="Times New Roman" w:cs="Times New Roman"/>
          <w:color w:val="363636"/>
          <w:sz w:val="28"/>
          <w:szCs w:val="28"/>
          <w:lang w:val="kk-KZ"/>
        </w:rPr>
        <w:t xml:space="preserve"> </w:t>
      </w:r>
      <w:r w:rsidRPr="007E7C99">
        <w:rPr>
          <w:rFonts w:ascii="Times New Roman" w:hAnsi="Times New Roman" w:cs="Times New Roman"/>
          <w:color w:val="363636"/>
          <w:sz w:val="28"/>
          <w:szCs w:val="28"/>
          <w:lang w:val="kk-KZ"/>
        </w:rPr>
        <w:t>келбетінің кесірінен армандарын желге ұшырып алуы да әбден мүмкін. </w:t>
      </w:r>
      <w:r>
        <w:rPr>
          <w:rFonts w:ascii="Times New Roman" w:hAnsi="Times New Roman" w:cs="Times New Roman"/>
          <w:color w:val="363636"/>
          <w:sz w:val="28"/>
          <w:szCs w:val="28"/>
          <w:lang w:val="kk-KZ"/>
        </w:rPr>
        <w:tab/>
      </w:r>
      <w:r w:rsidRPr="007E7C99">
        <w:rPr>
          <w:rFonts w:ascii="Times New Roman" w:hAnsi="Times New Roman" w:cs="Times New Roman"/>
          <w:color w:val="363636"/>
          <w:sz w:val="28"/>
          <w:szCs w:val="28"/>
          <w:lang w:val="kk-KZ"/>
        </w:rPr>
        <w:br/>
        <w:t xml:space="preserve">   </w:t>
      </w:r>
      <w:hyperlink r:id="rId7" w:history="1">
        <w:r w:rsidRPr="007E7C99">
          <w:rPr>
            <w:rStyle w:val="a9"/>
            <w:rFonts w:ascii="Times New Roman" w:hAnsi="Times New Roman" w:cs="Times New Roman"/>
            <w:color w:val="006DA7"/>
            <w:sz w:val="28"/>
            <w:szCs w:val="28"/>
            <w:lang w:val="kk-KZ"/>
          </w:rPr>
          <w:t>https://massaget.kz/blogs/12373/</w:t>
        </w:r>
      </w:hyperlink>
      <w:r w:rsidRPr="007E7C99">
        <w:rPr>
          <w:rFonts w:ascii="Times New Roman" w:hAnsi="Times New Roman" w:cs="Times New Roman"/>
          <w:color w:val="363636"/>
          <w:sz w:val="28"/>
          <w:szCs w:val="28"/>
          <w:lang w:val="kk-KZ"/>
        </w:rPr>
        <w:br/>
      </w:r>
      <w:r>
        <w:rPr>
          <w:rFonts w:ascii="Times New Roman" w:hAnsi="Times New Roman" w:cs="Times New Roman"/>
          <w:b/>
          <w:sz w:val="28"/>
          <w:szCs w:val="28"/>
          <w:lang w:val="kk-KZ"/>
        </w:rPr>
        <w:t>Тыңдалым және айтылым</w:t>
      </w:r>
    </w:p>
    <w:p w:rsidR="007E7C99" w:rsidRDefault="007E7C99" w:rsidP="00D867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Балл қою кестесі</w:t>
      </w:r>
    </w:p>
    <w:tbl>
      <w:tblPr>
        <w:tblStyle w:val="aa"/>
        <w:tblW w:w="0" w:type="auto"/>
        <w:tblLook w:val="04A0" w:firstRow="1" w:lastRow="0" w:firstColumn="1" w:lastColumn="0" w:noHBand="0" w:noVBand="1"/>
      </w:tblPr>
      <w:tblGrid>
        <w:gridCol w:w="764"/>
        <w:gridCol w:w="5043"/>
        <w:gridCol w:w="4106"/>
      </w:tblGrid>
      <w:tr w:rsidR="007E7C99" w:rsidRPr="001E42BA" w:rsidTr="00D867D8">
        <w:tc>
          <w:tcPr>
            <w:tcW w:w="764" w:type="dxa"/>
          </w:tcPr>
          <w:p w:rsidR="007E7C99" w:rsidRPr="007E7C99" w:rsidRDefault="007E7C99" w:rsidP="007E7C99">
            <w:pPr>
              <w:jc w:val="center"/>
              <w:rPr>
                <w:rFonts w:ascii="Times New Roman" w:hAnsi="Times New Roman" w:cs="Times New Roman"/>
                <w:b/>
                <w:sz w:val="24"/>
                <w:szCs w:val="28"/>
                <w:lang w:val="kk-KZ"/>
              </w:rPr>
            </w:pPr>
            <w:r w:rsidRPr="007E7C99">
              <w:rPr>
                <w:rFonts w:ascii="Times New Roman" w:hAnsi="Times New Roman" w:cs="Times New Roman"/>
                <w:b/>
                <w:sz w:val="24"/>
                <w:szCs w:val="28"/>
                <w:lang w:val="kk-KZ"/>
              </w:rPr>
              <w:t>Балл</w:t>
            </w:r>
          </w:p>
        </w:tc>
        <w:tc>
          <w:tcPr>
            <w:tcW w:w="5043" w:type="dxa"/>
          </w:tcPr>
          <w:p w:rsidR="007E7C99" w:rsidRPr="007E7C99" w:rsidRDefault="007E7C99" w:rsidP="007E7C99">
            <w:pPr>
              <w:jc w:val="center"/>
              <w:rPr>
                <w:rFonts w:ascii="Times New Roman" w:hAnsi="Times New Roman" w:cs="Times New Roman"/>
                <w:b/>
                <w:sz w:val="24"/>
                <w:szCs w:val="28"/>
                <w:lang w:val="kk-KZ"/>
              </w:rPr>
            </w:pPr>
            <w:r w:rsidRPr="007E7C99">
              <w:rPr>
                <w:rFonts w:ascii="Times New Roman" w:hAnsi="Times New Roman" w:cs="Times New Roman"/>
                <w:b/>
                <w:sz w:val="24"/>
                <w:szCs w:val="28"/>
                <w:lang w:val="kk-KZ"/>
              </w:rPr>
              <w:t>Грамматика мен лексиканы дұрыс қолдануы</w:t>
            </w:r>
          </w:p>
        </w:tc>
        <w:tc>
          <w:tcPr>
            <w:tcW w:w="4106" w:type="dxa"/>
          </w:tcPr>
          <w:p w:rsidR="007E7C99" w:rsidRPr="007E7C99" w:rsidRDefault="007E7C99" w:rsidP="007E7C99">
            <w:pPr>
              <w:jc w:val="center"/>
              <w:rPr>
                <w:rFonts w:ascii="Times New Roman" w:hAnsi="Times New Roman" w:cs="Times New Roman"/>
                <w:b/>
                <w:sz w:val="24"/>
                <w:szCs w:val="28"/>
                <w:lang w:val="kk-KZ"/>
              </w:rPr>
            </w:pPr>
            <w:r w:rsidRPr="007E7C99">
              <w:rPr>
                <w:rFonts w:ascii="Times New Roman" w:hAnsi="Times New Roman" w:cs="Times New Roman"/>
                <w:b/>
                <w:sz w:val="24"/>
                <w:szCs w:val="28"/>
                <w:lang w:val="kk-KZ"/>
              </w:rPr>
              <w:t>Сұрақты түсіну мен толық жауап беру қабілеті</w:t>
            </w:r>
          </w:p>
        </w:tc>
      </w:tr>
      <w:tr w:rsidR="007E7C99" w:rsidRPr="001E42BA" w:rsidTr="00D867D8">
        <w:tc>
          <w:tcPr>
            <w:tcW w:w="764" w:type="dxa"/>
          </w:tcPr>
          <w:p w:rsidR="007E7C99" w:rsidRPr="007E7C99" w:rsidRDefault="007E7C99" w:rsidP="007E7C99">
            <w:pPr>
              <w:jc w:val="center"/>
              <w:rPr>
                <w:rFonts w:ascii="Times New Roman" w:hAnsi="Times New Roman" w:cs="Times New Roman"/>
                <w:sz w:val="24"/>
                <w:szCs w:val="28"/>
                <w:lang w:val="kk-KZ"/>
              </w:rPr>
            </w:pPr>
            <w:r w:rsidRPr="007E7C99">
              <w:rPr>
                <w:rFonts w:ascii="Times New Roman" w:hAnsi="Times New Roman" w:cs="Times New Roman"/>
                <w:sz w:val="24"/>
                <w:szCs w:val="28"/>
                <w:lang w:val="kk-KZ"/>
              </w:rPr>
              <w:t>5</w:t>
            </w:r>
          </w:p>
        </w:tc>
        <w:tc>
          <w:tcPr>
            <w:tcW w:w="5043"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Грамматикалық және лексикалық құрылымдардың қолдану аяларын өте жақсы түсінеді. </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eastAsia="en-GB"/>
              </w:rPr>
            </w:pPr>
            <w:r w:rsidRPr="005E03E7">
              <w:rPr>
                <w:rFonts w:ascii="Times New Roman" w:hAnsi="Times New Roman" w:cs="Times New Roman"/>
                <w:spacing w:val="-2"/>
                <w:sz w:val="24"/>
                <w:szCs w:val="24"/>
                <w:lang w:eastAsia="en-GB"/>
              </w:rPr>
              <w:t>Сөз саптауы дұрыс, анда-санда мардымсыз қателерді жібереді</w:t>
            </w:r>
            <w:r w:rsidRPr="005E03E7">
              <w:rPr>
                <w:rFonts w:ascii="Times New Roman" w:hAnsi="Times New Roman" w:cs="Times New Roman"/>
                <w:b/>
                <w:spacing w:val="-2"/>
                <w:sz w:val="24"/>
                <w:szCs w:val="24"/>
                <w:lang w:eastAsia="en-GB"/>
              </w:rPr>
              <w:t>.</w:t>
            </w:r>
          </w:p>
        </w:tc>
        <w:tc>
          <w:tcPr>
            <w:tcW w:w="4106"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eastAsia="en-GB"/>
              </w:rPr>
            </w:pPr>
            <w:r w:rsidRPr="005E03E7">
              <w:rPr>
                <w:rFonts w:ascii="Times New Roman" w:hAnsi="Times New Roman" w:cs="Times New Roman"/>
                <w:spacing w:val="-2"/>
                <w:sz w:val="24"/>
                <w:szCs w:val="24"/>
                <w:lang w:eastAsia="en-GB"/>
              </w:rPr>
              <w:t>Тақырыпты өте жақсы түсінеді.</w:t>
            </w:r>
          </w:p>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Күтпеген сұрақтарға жауабы тез, әрі орынды.</w:t>
            </w:r>
          </w:p>
          <w:p w:rsidR="007E7C99" w:rsidRPr="005E03E7" w:rsidRDefault="007E7C99" w:rsidP="007E7C99">
            <w:pPr>
              <w:tabs>
                <w:tab w:val="left" w:pos="208"/>
              </w:tabs>
              <w:autoSpaceDE w:val="0"/>
              <w:autoSpaceDN w:val="0"/>
              <w:adjustRightInd w:val="0"/>
              <w:jc w:val="both"/>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Талқылау кезінде өз ойын толық жеткізе алады.</w:t>
            </w:r>
          </w:p>
        </w:tc>
      </w:tr>
      <w:tr w:rsidR="007E7C99" w:rsidRPr="001E42BA" w:rsidTr="00D867D8">
        <w:tc>
          <w:tcPr>
            <w:tcW w:w="764" w:type="dxa"/>
          </w:tcPr>
          <w:p w:rsidR="007E7C99" w:rsidRPr="007E7C99" w:rsidRDefault="007E7C99" w:rsidP="007E7C99">
            <w:pPr>
              <w:jc w:val="center"/>
              <w:rPr>
                <w:rFonts w:ascii="Times New Roman" w:hAnsi="Times New Roman" w:cs="Times New Roman"/>
                <w:sz w:val="24"/>
                <w:szCs w:val="28"/>
                <w:lang w:val="kk-KZ"/>
              </w:rPr>
            </w:pPr>
            <w:r w:rsidRPr="007E7C99">
              <w:rPr>
                <w:rFonts w:ascii="Times New Roman" w:hAnsi="Times New Roman" w:cs="Times New Roman"/>
                <w:sz w:val="24"/>
                <w:szCs w:val="28"/>
                <w:lang w:val="kk-KZ"/>
              </w:rPr>
              <w:t>4</w:t>
            </w:r>
          </w:p>
        </w:tc>
        <w:tc>
          <w:tcPr>
            <w:tcW w:w="5043"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Грамматикалық және лексикалық құрылымдардың қолдану аяларын  жақсы түсінеді. </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eastAsia="en-GB"/>
              </w:rPr>
            </w:pPr>
            <w:r w:rsidRPr="005E03E7">
              <w:rPr>
                <w:rFonts w:ascii="Times New Roman" w:hAnsi="Times New Roman" w:cs="Times New Roman"/>
                <w:spacing w:val="-2"/>
                <w:sz w:val="24"/>
                <w:szCs w:val="24"/>
                <w:lang w:eastAsia="en-GB"/>
              </w:rPr>
              <w:t>Сөз саптауы дұрыс, анда-санда  қателер жібереді</w:t>
            </w:r>
            <w:r w:rsidRPr="005E03E7">
              <w:rPr>
                <w:rFonts w:ascii="Times New Roman" w:hAnsi="Times New Roman" w:cs="Times New Roman"/>
                <w:b/>
                <w:spacing w:val="-2"/>
                <w:sz w:val="24"/>
                <w:szCs w:val="24"/>
                <w:lang w:eastAsia="en-GB"/>
              </w:rPr>
              <w:t>.</w:t>
            </w:r>
          </w:p>
        </w:tc>
        <w:tc>
          <w:tcPr>
            <w:tcW w:w="4106"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eastAsia="en-GB"/>
              </w:rPr>
            </w:pPr>
            <w:r w:rsidRPr="005E03E7">
              <w:rPr>
                <w:rFonts w:ascii="Times New Roman" w:hAnsi="Times New Roman" w:cs="Times New Roman"/>
                <w:spacing w:val="-2"/>
                <w:sz w:val="24"/>
                <w:szCs w:val="24"/>
                <w:lang w:eastAsia="en-GB"/>
              </w:rPr>
              <w:t>Тақырыпты жақсы түсінеді.</w:t>
            </w:r>
          </w:p>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Күтпеген сұрақтарға жауабын ойланып, әрі орынды жеткізеді.</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Талқылау кезінде өз ойын түсінікті жеткізе алады, бірақ кейде сырттан қолдауды қажет етеді.</w:t>
            </w:r>
          </w:p>
        </w:tc>
      </w:tr>
      <w:tr w:rsidR="007E7C99" w:rsidRPr="001E42BA" w:rsidTr="00D867D8">
        <w:tc>
          <w:tcPr>
            <w:tcW w:w="764" w:type="dxa"/>
          </w:tcPr>
          <w:p w:rsidR="007E7C99" w:rsidRPr="007E7C99" w:rsidRDefault="007E7C99" w:rsidP="007E7C99">
            <w:pPr>
              <w:jc w:val="center"/>
              <w:rPr>
                <w:rFonts w:ascii="Times New Roman" w:hAnsi="Times New Roman" w:cs="Times New Roman"/>
                <w:sz w:val="24"/>
                <w:szCs w:val="28"/>
                <w:lang w:val="kk-KZ"/>
              </w:rPr>
            </w:pPr>
            <w:r w:rsidRPr="007E7C99">
              <w:rPr>
                <w:rFonts w:ascii="Times New Roman" w:hAnsi="Times New Roman" w:cs="Times New Roman"/>
                <w:sz w:val="24"/>
                <w:szCs w:val="28"/>
                <w:lang w:val="kk-KZ"/>
              </w:rPr>
              <w:t>3</w:t>
            </w:r>
          </w:p>
        </w:tc>
        <w:tc>
          <w:tcPr>
            <w:tcW w:w="5043" w:type="dxa"/>
          </w:tcPr>
          <w:p w:rsidR="007E7C99" w:rsidRPr="005E03E7" w:rsidRDefault="007E7C99" w:rsidP="007E7C99">
            <w:pPr>
              <w:autoSpaceDE w:val="0"/>
              <w:autoSpaceDN w:val="0"/>
              <w:adjustRightInd w:val="0"/>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Грамматикалық және лексикалық құрылымдарды қолдану аяларын   орташа түсінеді. </w:t>
            </w:r>
          </w:p>
          <w:p w:rsidR="007E7C99" w:rsidRPr="005E03E7" w:rsidRDefault="007E7C99" w:rsidP="007E7C99">
            <w:pPr>
              <w:autoSpaceDE w:val="0"/>
              <w:autoSpaceDN w:val="0"/>
              <w:adjustRightInd w:val="0"/>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Сөз саптауы дұрыс, қателері байқалғанмен, түсінуге кедергі тудырмайды.</w:t>
            </w:r>
          </w:p>
        </w:tc>
        <w:tc>
          <w:tcPr>
            <w:tcW w:w="4106"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Тақырыптың негізгі тараптарын түсінеді, бірақ күрделі сұрақтарды талдауда едәуір қиналады.</w:t>
            </w:r>
          </w:p>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Күтпеген сұрақтарға жауап беруде қиналады.</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Талқылау кезінде қолдауды қажет етеді, жауаптарын алдын ала дайындап келгендей көрінеді.</w:t>
            </w:r>
          </w:p>
        </w:tc>
      </w:tr>
      <w:tr w:rsidR="007E7C99" w:rsidRPr="001E42BA" w:rsidTr="00D867D8">
        <w:tc>
          <w:tcPr>
            <w:tcW w:w="764" w:type="dxa"/>
          </w:tcPr>
          <w:p w:rsidR="007E7C99" w:rsidRPr="007E7C99" w:rsidRDefault="007E7C99" w:rsidP="007E7C99">
            <w:pPr>
              <w:jc w:val="center"/>
              <w:rPr>
                <w:rFonts w:ascii="Times New Roman" w:hAnsi="Times New Roman" w:cs="Times New Roman"/>
                <w:sz w:val="24"/>
                <w:szCs w:val="28"/>
                <w:lang w:val="kk-KZ"/>
              </w:rPr>
            </w:pPr>
            <w:r w:rsidRPr="007E7C99">
              <w:rPr>
                <w:rFonts w:ascii="Times New Roman" w:hAnsi="Times New Roman" w:cs="Times New Roman"/>
                <w:sz w:val="24"/>
                <w:szCs w:val="28"/>
                <w:lang w:val="kk-KZ"/>
              </w:rPr>
              <w:t>2</w:t>
            </w:r>
          </w:p>
        </w:tc>
        <w:tc>
          <w:tcPr>
            <w:tcW w:w="5043" w:type="dxa"/>
          </w:tcPr>
          <w:p w:rsidR="007E7C99" w:rsidRPr="005E03E7" w:rsidRDefault="007E7C99" w:rsidP="007E7C99">
            <w:pPr>
              <w:autoSpaceDE w:val="0"/>
              <w:autoSpaceDN w:val="0"/>
              <w:adjustRightInd w:val="0"/>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Грамматикалық және лексикалық құрылымдарды қолдану аяларын   аздап түсінеді. </w:t>
            </w:r>
          </w:p>
          <w:p w:rsidR="007E7C99" w:rsidRPr="005E03E7" w:rsidRDefault="007E7C99" w:rsidP="007E7C99">
            <w:pPr>
              <w:autoSpaceDE w:val="0"/>
              <w:autoSpaceDN w:val="0"/>
              <w:adjustRightInd w:val="0"/>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Сөз саптауы нақты емес, түсініспеушілікті тудырады.</w:t>
            </w:r>
          </w:p>
        </w:tc>
        <w:tc>
          <w:tcPr>
            <w:tcW w:w="4106"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Тақырыпты түсінуде қиналады.</w:t>
            </w:r>
          </w:p>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Күтпеген сұрақтарға жауап беруде қиналады, тақырыпты ашуды дамыта алмайды.</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Талқылау кезінде жақсы қолдаусыз өзін көрсете алмайды.</w:t>
            </w:r>
          </w:p>
        </w:tc>
      </w:tr>
      <w:tr w:rsidR="007E7C99" w:rsidRPr="001E42BA" w:rsidTr="00D867D8">
        <w:tc>
          <w:tcPr>
            <w:tcW w:w="764" w:type="dxa"/>
          </w:tcPr>
          <w:p w:rsidR="007E7C99" w:rsidRPr="007E7C99" w:rsidRDefault="007E7C99" w:rsidP="007E7C99">
            <w:pPr>
              <w:jc w:val="center"/>
              <w:rPr>
                <w:rFonts w:ascii="Times New Roman" w:hAnsi="Times New Roman" w:cs="Times New Roman"/>
                <w:sz w:val="24"/>
                <w:szCs w:val="28"/>
                <w:lang w:val="kk-KZ"/>
              </w:rPr>
            </w:pPr>
            <w:r w:rsidRPr="007E7C99">
              <w:rPr>
                <w:rFonts w:ascii="Times New Roman" w:hAnsi="Times New Roman" w:cs="Times New Roman"/>
                <w:sz w:val="24"/>
                <w:szCs w:val="28"/>
                <w:lang w:val="kk-KZ"/>
              </w:rPr>
              <w:t>1</w:t>
            </w:r>
          </w:p>
        </w:tc>
        <w:tc>
          <w:tcPr>
            <w:tcW w:w="5043" w:type="dxa"/>
          </w:tcPr>
          <w:p w:rsidR="007E7C99" w:rsidRPr="005E03E7" w:rsidRDefault="007E7C99" w:rsidP="007E7C99">
            <w:pPr>
              <w:autoSpaceDE w:val="0"/>
              <w:autoSpaceDN w:val="0"/>
              <w:adjustRightInd w:val="0"/>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Грамматикалық және лексикалық құрылымдарды қолдану аясын   өте аз түсінеді. </w:t>
            </w:r>
          </w:p>
          <w:p w:rsidR="007E7C99" w:rsidRPr="005E03E7" w:rsidRDefault="007E7C99" w:rsidP="007E7C99">
            <w:pPr>
              <w:autoSpaceDE w:val="0"/>
              <w:autoSpaceDN w:val="0"/>
              <w:adjustRightInd w:val="0"/>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 xml:space="preserve">Түсініспеушілікті тудыратын, қайталанып келетін қателер жиі кездеседі. </w:t>
            </w:r>
          </w:p>
        </w:tc>
        <w:tc>
          <w:tcPr>
            <w:tcW w:w="4106" w:type="dxa"/>
          </w:tcPr>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 xml:space="preserve">Тақырыпты түсінуде қатты қиналады. </w:t>
            </w:r>
          </w:p>
          <w:p w:rsidR="007E7C99" w:rsidRPr="005E03E7" w:rsidRDefault="007E7C99" w:rsidP="007E7C99">
            <w:pPr>
              <w:autoSpaceDE w:val="0"/>
              <w:autoSpaceDN w:val="0"/>
              <w:adjustRightInd w:val="0"/>
              <w:jc w:val="both"/>
              <w:rPr>
                <w:rFonts w:ascii="Times New Roman" w:hAnsi="Times New Roman" w:cs="Times New Roman"/>
                <w:spacing w:val="-2"/>
                <w:sz w:val="24"/>
                <w:szCs w:val="24"/>
                <w:lang w:val="kk-KZ" w:eastAsia="en-GB"/>
              </w:rPr>
            </w:pPr>
            <w:r w:rsidRPr="005E03E7">
              <w:rPr>
                <w:rFonts w:ascii="Times New Roman" w:hAnsi="Times New Roman" w:cs="Times New Roman"/>
                <w:spacing w:val="-2"/>
                <w:sz w:val="24"/>
                <w:szCs w:val="24"/>
                <w:lang w:val="kk-KZ" w:eastAsia="en-GB"/>
              </w:rPr>
              <w:t>Күтпеген сұрақтарға жауап беруде қиналады, тіпті жауап бере алмайды.</w:t>
            </w:r>
          </w:p>
          <w:p w:rsidR="007E7C99" w:rsidRPr="005E03E7" w:rsidRDefault="007E7C99" w:rsidP="007E7C99">
            <w:pPr>
              <w:autoSpaceDE w:val="0"/>
              <w:autoSpaceDN w:val="0"/>
              <w:adjustRightInd w:val="0"/>
              <w:jc w:val="both"/>
              <w:rPr>
                <w:rFonts w:ascii="Times New Roman" w:hAnsi="Times New Roman" w:cs="Times New Roman"/>
                <w:b/>
                <w:spacing w:val="-2"/>
                <w:sz w:val="24"/>
                <w:szCs w:val="24"/>
                <w:lang w:val="kk-KZ" w:eastAsia="en-GB"/>
              </w:rPr>
            </w:pPr>
            <w:r w:rsidRPr="005E03E7">
              <w:rPr>
                <w:rFonts w:ascii="Times New Roman" w:hAnsi="Times New Roman" w:cs="Times New Roman"/>
                <w:spacing w:val="-2"/>
                <w:sz w:val="24"/>
                <w:szCs w:val="24"/>
                <w:lang w:val="kk-KZ" w:eastAsia="en-GB"/>
              </w:rPr>
              <w:t>Талқылау кезінде өте аз қатысады.</w:t>
            </w:r>
          </w:p>
        </w:tc>
      </w:tr>
    </w:tbl>
    <w:p w:rsidR="00E54017" w:rsidRPr="00E54017" w:rsidRDefault="00E54017" w:rsidP="00834B42">
      <w:pPr>
        <w:rPr>
          <w:rFonts w:ascii="Times New Roman" w:hAnsi="Times New Roman" w:cs="Times New Roman"/>
          <w:b/>
          <w:sz w:val="28"/>
          <w:lang w:val="kk-KZ"/>
        </w:rPr>
      </w:pPr>
      <w:r w:rsidRPr="00E54017">
        <w:rPr>
          <w:rFonts w:ascii="Times New Roman" w:hAnsi="Times New Roman" w:cs="Times New Roman"/>
          <w:b/>
          <w:sz w:val="28"/>
          <w:lang w:val="kk-KZ"/>
        </w:rPr>
        <w:t>Оқылым</w:t>
      </w:r>
    </w:p>
    <w:p w:rsidR="00257EA8" w:rsidRDefault="006E0CE2" w:rsidP="00F32F71">
      <w:pPr>
        <w:tabs>
          <w:tab w:val="left" w:pos="2100"/>
        </w:tabs>
        <w:rPr>
          <w:rFonts w:ascii="Times New Roman" w:hAnsi="Times New Roman" w:cs="Times New Roman"/>
          <w:sz w:val="28"/>
          <w:lang w:val="kk-KZ"/>
        </w:rPr>
      </w:pPr>
      <w:r>
        <w:rPr>
          <w:rFonts w:ascii="Times New Roman" w:hAnsi="Times New Roman" w:cs="Times New Roman"/>
          <w:b/>
          <w:sz w:val="28"/>
          <w:lang w:val="kk-KZ"/>
        </w:rPr>
        <w:t>Т</w:t>
      </w:r>
      <w:r w:rsidR="00F32F71" w:rsidRPr="00F32F71">
        <w:rPr>
          <w:rFonts w:ascii="Times New Roman" w:hAnsi="Times New Roman" w:cs="Times New Roman"/>
          <w:b/>
          <w:sz w:val="28"/>
          <w:lang w:val="kk-KZ"/>
        </w:rPr>
        <w:t>апсырма.</w:t>
      </w:r>
      <w:r w:rsidR="007E7C99">
        <w:rPr>
          <w:rFonts w:ascii="Times New Roman" w:hAnsi="Times New Roman" w:cs="Times New Roman"/>
          <w:sz w:val="28"/>
          <w:lang w:val="kk-KZ"/>
        </w:rPr>
        <w:t xml:space="preserve"> </w:t>
      </w:r>
      <w:r w:rsidR="00257EA8">
        <w:rPr>
          <w:rFonts w:ascii="Times New Roman" w:hAnsi="Times New Roman" w:cs="Times New Roman"/>
          <w:sz w:val="28"/>
          <w:lang w:val="kk-KZ"/>
        </w:rPr>
        <w:t>Мәтінді мұқият оқып, мазмұны негізінде төмендегі сұрақтарға жауап беріңіз.</w:t>
      </w:r>
      <w:r w:rsidR="007E7C99">
        <w:rPr>
          <w:rFonts w:ascii="Times New Roman" w:hAnsi="Times New Roman" w:cs="Times New Roman"/>
          <w:sz w:val="28"/>
          <w:lang w:val="kk-KZ"/>
        </w:rPr>
        <w:t xml:space="preserve"> </w:t>
      </w:r>
      <w:r w:rsidR="00A96661">
        <w:rPr>
          <w:rFonts w:ascii="Times New Roman" w:hAnsi="Times New Roman" w:cs="Times New Roman"/>
          <w:sz w:val="28"/>
          <w:lang w:val="kk-KZ"/>
        </w:rPr>
        <w:t>(15 минут)</w:t>
      </w:r>
    </w:p>
    <w:p w:rsidR="00257EA8" w:rsidRPr="00854DB6" w:rsidRDefault="00257EA8" w:rsidP="00257EA8">
      <w:pPr>
        <w:pStyle w:val="ab"/>
        <w:shd w:val="clear" w:color="auto" w:fill="FFFFFF"/>
        <w:spacing w:before="0" w:beforeAutospacing="0" w:after="0" w:afterAutospacing="0"/>
        <w:jc w:val="both"/>
        <w:rPr>
          <w:color w:val="333333"/>
          <w:sz w:val="28"/>
          <w:szCs w:val="28"/>
          <w:lang w:val="kk-KZ"/>
        </w:rPr>
      </w:pPr>
      <w:r w:rsidRPr="00854DB6">
        <w:rPr>
          <w:rStyle w:val="ad"/>
          <w:b/>
          <w:bCs/>
          <w:color w:val="333333"/>
          <w:sz w:val="28"/>
          <w:szCs w:val="28"/>
          <w:lang w:val="kk-KZ"/>
        </w:rPr>
        <w:t>– </w:t>
      </w:r>
      <w:r w:rsidRPr="00854DB6">
        <w:rPr>
          <w:rStyle w:val="ac"/>
          <w:color w:val="333333"/>
          <w:sz w:val="28"/>
          <w:szCs w:val="28"/>
          <w:lang w:val="kk-KZ"/>
        </w:rPr>
        <w:t>Ренат аға, сұрағымды Астанадағы Тұңғыш президент мұражайында өткен «Мәңгілік елес» атты жеке көрмеңізден бастасақ. Неге көрмені «Мәңгілік елес» деп атадыңыз?</w:t>
      </w:r>
    </w:p>
    <w:p w:rsidR="00E11F2F" w:rsidRDefault="00257EA8" w:rsidP="00257EA8">
      <w:pPr>
        <w:pStyle w:val="ab"/>
        <w:shd w:val="clear" w:color="auto" w:fill="FFFFFF"/>
        <w:spacing w:before="0" w:beforeAutospacing="0" w:after="0" w:afterAutospacing="0"/>
        <w:jc w:val="both"/>
        <w:rPr>
          <w:color w:val="333333"/>
          <w:sz w:val="28"/>
          <w:szCs w:val="28"/>
          <w:lang w:val="kk-KZ"/>
        </w:rPr>
      </w:pPr>
      <w:r w:rsidRPr="00E11F2F">
        <w:rPr>
          <w:rStyle w:val="ad"/>
          <w:b/>
          <w:bCs/>
          <w:color w:val="333333"/>
          <w:sz w:val="28"/>
          <w:szCs w:val="28"/>
          <w:lang w:val="kk-KZ"/>
        </w:rPr>
        <w:t>– </w:t>
      </w:r>
      <w:r w:rsidRPr="00E11F2F">
        <w:rPr>
          <w:color w:val="333333"/>
          <w:sz w:val="28"/>
          <w:szCs w:val="28"/>
          <w:lang w:val="kk-KZ"/>
        </w:rPr>
        <w:t>Астанадағы Тұңғыш Президент мұражайында осымен екінші рет көрмем өтуде. Мен әр көрмемді өткізген сайын, оның атауына қатты мән беремін. Өйткені әр картина – менің өмірге әкелген балам іспетті. Сондықтан, өз туындым өміршең болу үшін жақсы ат қоя алу да маңызды. «Адам – ұрпағымен мың жасайды» дейтін халық даналығы барын ескерер болсақ, біздің «ұрпағымыз» - жазған картиналарымыз екені анық. Ал өмір - мәңгілік, шексіз, ұшы-қиыры жоқ елес. Ал мәңгілік елес – ол шынайы өмір дегенді білдіреді.</w:t>
      </w:r>
      <w:r w:rsidR="00854DB6" w:rsidRPr="00E11F2F">
        <w:rPr>
          <w:color w:val="333333"/>
          <w:sz w:val="28"/>
          <w:szCs w:val="28"/>
          <w:lang w:val="kk-KZ"/>
        </w:rPr>
        <w:tab/>
      </w:r>
    </w:p>
    <w:p w:rsidR="00257EA8" w:rsidRPr="00E11F2F" w:rsidRDefault="00257EA8" w:rsidP="00257EA8">
      <w:pPr>
        <w:pStyle w:val="ab"/>
        <w:shd w:val="clear" w:color="auto" w:fill="FFFFFF"/>
        <w:spacing w:before="0" w:beforeAutospacing="0" w:after="0" w:afterAutospacing="0"/>
        <w:jc w:val="both"/>
        <w:rPr>
          <w:color w:val="333333"/>
          <w:sz w:val="28"/>
          <w:szCs w:val="28"/>
          <w:lang w:val="kk-KZ"/>
        </w:rPr>
      </w:pPr>
      <w:r w:rsidRPr="00E11F2F">
        <w:rPr>
          <w:rStyle w:val="ad"/>
          <w:b/>
          <w:bCs/>
          <w:color w:val="333333"/>
          <w:sz w:val="28"/>
          <w:szCs w:val="28"/>
          <w:lang w:val="kk-KZ"/>
        </w:rPr>
        <w:t>– </w:t>
      </w:r>
      <w:r w:rsidRPr="00E11F2F">
        <w:rPr>
          <w:rStyle w:val="ac"/>
          <w:color w:val="333333"/>
          <w:sz w:val="28"/>
          <w:szCs w:val="28"/>
          <w:lang w:val="kk-KZ"/>
        </w:rPr>
        <w:t>Анталаған қасқырдың ортасында, жалаңаш қол, арпалысқан адам бейнесі салынған суретті сіз «өзім» депсіз. Бұл суреттің салынуында өзіндік тарих жатқандай...</w:t>
      </w:r>
    </w:p>
    <w:p w:rsidR="00257EA8" w:rsidRPr="001E42BA" w:rsidRDefault="00257EA8" w:rsidP="00257EA8">
      <w:pPr>
        <w:pStyle w:val="ab"/>
        <w:shd w:val="clear" w:color="auto" w:fill="FFFFFF"/>
        <w:spacing w:before="0" w:beforeAutospacing="0" w:after="0" w:afterAutospacing="0"/>
        <w:jc w:val="both"/>
        <w:rPr>
          <w:color w:val="333333"/>
          <w:sz w:val="28"/>
          <w:szCs w:val="28"/>
          <w:lang w:val="kk-KZ"/>
        </w:rPr>
      </w:pPr>
      <w:r w:rsidRPr="001E42BA">
        <w:rPr>
          <w:rStyle w:val="ad"/>
          <w:b/>
          <w:bCs/>
          <w:color w:val="333333"/>
          <w:sz w:val="28"/>
          <w:szCs w:val="28"/>
          <w:lang w:val="kk-KZ"/>
        </w:rPr>
        <w:t>– </w:t>
      </w:r>
      <w:r w:rsidRPr="001E42BA">
        <w:rPr>
          <w:color w:val="333333"/>
          <w:sz w:val="28"/>
          <w:szCs w:val="28"/>
          <w:lang w:val="kk-KZ"/>
        </w:rPr>
        <w:t xml:space="preserve">Бұл ең нашар картинам. Кәсіби деңгейі жоқ... Өйткені мен біраз уақыт сурет өнерін тастап кеттім. Өзімді басқа саладан іздедім. сол кездегі ішкі күйзелістен туған сәтсіз туынды еді. Бір қарасаңыз, өмір – соқпақтардан құралған сынақ алаңы сияқты. Ал бұл картинада менің өмірімнің алғашқы сынақты сәті бейнеленген. </w:t>
      </w:r>
    </w:p>
    <w:p w:rsidR="00257EA8" w:rsidRPr="001E42BA" w:rsidRDefault="00257EA8" w:rsidP="00257EA8">
      <w:pPr>
        <w:pStyle w:val="ab"/>
        <w:shd w:val="clear" w:color="auto" w:fill="FFFFFF"/>
        <w:spacing w:before="0" w:beforeAutospacing="0" w:after="0" w:afterAutospacing="0"/>
        <w:jc w:val="both"/>
        <w:rPr>
          <w:color w:val="333333"/>
          <w:sz w:val="28"/>
          <w:szCs w:val="28"/>
          <w:lang w:val="kk-KZ"/>
        </w:rPr>
      </w:pPr>
      <w:r w:rsidRPr="001E42BA">
        <w:rPr>
          <w:rStyle w:val="ad"/>
          <w:b/>
          <w:bCs/>
          <w:color w:val="333333"/>
          <w:sz w:val="28"/>
          <w:szCs w:val="28"/>
          <w:lang w:val="kk-KZ"/>
        </w:rPr>
        <w:t>– </w:t>
      </w:r>
      <w:r w:rsidRPr="001E42BA">
        <w:rPr>
          <w:rStyle w:val="ac"/>
          <w:color w:val="333333"/>
          <w:sz w:val="28"/>
          <w:szCs w:val="28"/>
          <w:lang w:val="kk-KZ"/>
        </w:rPr>
        <w:t>Ал Ресейдің Петр патшасына арналған «Петр» атты қартинаңызды да ерекше туынды деуге бола ма?</w:t>
      </w:r>
    </w:p>
    <w:p w:rsidR="00257EA8" w:rsidRDefault="00257EA8" w:rsidP="00257EA8">
      <w:pPr>
        <w:pStyle w:val="ab"/>
        <w:shd w:val="clear" w:color="auto" w:fill="FFFFFF"/>
        <w:spacing w:before="0" w:beforeAutospacing="0" w:after="0" w:afterAutospacing="0"/>
        <w:jc w:val="both"/>
        <w:rPr>
          <w:color w:val="333333"/>
          <w:sz w:val="28"/>
          <w:szCs w:val="28"/>
        </w:rPr>
      </w:pPr>
      <w:r w:rsidRPr="001E42BA">
        <w:rPr>
          <w:rStyle w:val="ad"/>
          <w:b/>
          <w:bCs/>
          <w:color w:val="333333"/>
          <w:sz w:val="28"/>
          <w:szCs w:val="28"/>
          <w:lang w:val="kk-KZ"/>
        </w:rPr>
        <w:t>– </w:t>
      </w:r>
      <w:r w:rsidRPr="001E42BA">
        <w:rPr>
          <w:color w:val="333333"/>
          <w:sz w:val="28"/>
          <w:szCs w:val="28"/>
          <w:lang w:val="kk-KZ"/>
        </w:rPr>
        <w:t>Бұл енді өзгешелеу қиялымнан туған туындым. Қиял шіркін, шексіз ғой. Оған ешкім тыйым салмайды. Сондықтан қорықпай қиялдай беру керек. Петр негізі жақсы туынды. Ол сурет қазір Санкт-Петербургта тұр. Бірақ кенепке ауыр бас шығару техникалық жақтан дұрыс емес екен. Кенеп созылып, жыртылып қалуы мүмкін. Бұндай тәсілмен сурет салудың болашағы жоқ екенін түсіндім. Әзірге «Петр» бүлінген жоқ. Бірақ, сонша еңбекпен келген дүнием, мәңгілік болып қалмайтын сияқты. Ал суретшінің мақсаты – артына өлмейтін өнер туындысын қалдыру емес пе?!</w:t>
      </w:r>
      <w:r w:rsidR="00365404">
        <w:rPr>
          <w:color w:val="333333"/>
          <w:sz w:val="28"/>
          <w:szCs w:val="28"/>
          <w:lang w:val="kk-KZ"/>
        </w:rPr>
        <w:t xml:space="preserve"> </w:t>
      </w:r>
      <w:r w:rsidR="00365404">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r>
      <w:r w:rsidR="00E54017">
        <w:rPr>
          <w:color w:val="333333"/>
          <w:sz w:val="28"/>
          <w:szCs w:val="28"/>
          <w:lang w:val="kk-KZ"/>
        </w:rPr>
        <w:tab/>
        <w:t xml:space="preserve">     </w:t>
      </w:r>
      <w:r w:rsidR="00365404">
        <w:rPr>
          <w:color w:val="333333"/>
          <w:sz w:val="28"/>
          <w:szCs w:val="28"/>
          <w:lang w:val="kk-KZ"/>
        </w:rPr>
        <w:t>(245 сөз)</w:t>
      </w:r>
      <w:r w:rsidR="00365404">
        <w:rPr>
          <w:color w:val="333333"/>
          <w:sz w:val="28"/>
          <w:szCs w:val="28"/>
          <w:lang w:val="kk-KZ"/>
        </w:rPr>
        <w:tab/>
      </w:r>
      <w:r w:rsidRPr="00854DB6">
        <w:rPr>
          <w:color w:val="333333"/>
          <w:sz w:val="28"/>
          <w:szCs w:val="28"/>
        </w:rPr>
        <w:br/>
      </w:r>
      <w:r w:rsidR="00854DB6" w:rsidRPr="00854DB6">
        <w:rPr>
          <w:color w:val="333333"/>
          <w:sz w:val="28"/>
          <w:szCs w:val="28"/>
          <w:lang w:val="kk-KZ"/>
        </w:rPr>
        <w:t xml:space="preserve"> </w:t>
      </w:r>
      <w:r w:rsidR="00854DB6" w:rsidRPr="00854DB6">
        <w:rPr>
          <w:color w:val="333333"/>
          <w:sz w:val="28"/>
          <w:szCs w:val="28"/>
          <w:lang w:val="kk-KZ"/>
        </w:rPr>
        <w:tab/>
      </w:r>
      <w:r w:rsidR="00854DB6" w:rsidRPr="00854DB6">
        <w:rPr>
          <w:color w:val="333333"/>
          <w:sz w:val="28"/>
          <w:szCs w:val="28"/>
          <w:lang w:val="kk-KZ"/>
        </w:rPr>
        <w:tab/>
      </w:r>
      <w:r w:rsidR="00854DB6" w:rsidRPr="00854DB6">
        <w:rPr>
          <w:color w:val="333333"/>
          <w:sz w:val="28"/>
          <w:szCs w:val="28"/>
          <w:lang w:val="kk-KZ"/>
        </w:rPr>
        <w:tab/>
      </w:r>
      <w:r w:rsidR="00854DB6" w:rsidRPr="00854DB6">
        <w:rPr>
          <w:color w:val="333333"/>
          <w:sz w:val="28"/>
          <w:szCs w:val="28"/>
          <w:lang w:val="kk-KZ"/>
        </w:rPr>
        <w:tab/>
      </w:r>
      <w:r w:rsidR="00854DB6" w:rsidRPr="00854DB6">
        <w:rPr>
          <w:color w:val="333333"/>
          <w:sz w:val="28"/>
          <w:szCs w:val="28"/>
          <w:lang w:val="kk-KZ"/>
        </w:rPr>
        <w:tab/>
      </w:r>
      <w:r w:rsidR="00854DB6" w:rsidRPr="00854DB6">
        <w:rPr>
          <w:color w:val="333333"/>
          <w:sz w:val="28"/>
          <w:szCs w:val="28"/>
          <w:lang w:val="kk-KZ"/>
        </w:rPr>
        <w:tab/>
      </w:r>
      <w:r w:rsidR="00854DB6" w:rsidRPr="00854DB6">
        <w:rPr>
          <w:color w:val="333333"/>
          <w:sz w:val="28"/>
          <w:szCs w:val="28"/>
          <w:lang w:val="kk-KZ"/>
        </w:rPr>
        <w:tab/>
      </w:r>
      <w:hyperlink r:id="rId8" w:history="1">
        <w:r w:rsidRPr="00854DB6">
          <w:rPr>
            <w:rStyle w:val="a9"/>
            <w:color w:val="00A779"/>
            <w:sz w:val="28"/>
            <w:szCs w:val="28"/>
          </w:rPr>
          <w:t>https://adebiportal.kz/kz/news/view/20111</w:t>
        </w:r>
      </w:hyperlink>
    </w:p>
    <w:p w:rsidR="00257EA8" w:rsidRPr="00854DB6" w:rsidRDefault="00854DB6" w:rsidP="00854DB6">
      <w:pPr>
        <w:pStyle w:val="ab"/>
        <w:numPr>
          <w:ilvl w:val="0"/>
          <w:numId w:val="7"/>
        </w:numPr>
        <w:shd w:val="clear" w:color="auto" w:fill="FFFFFF"/>
        <w:spacing w:before="0" w:beforeAutospacing="0" w:after="0" w:afterAutospacing="0"/>
        <w:jc w:val="both"/>
        <w:rPr>
          <w:rFonts w:ascii="IstokWeb" w:hAnsi="IstokWeb"/>
          <w:color w:val="333333"/>
          <w:sz w:val="26"/>
          <w:szCs w:val="26"/>
          <w:lang w:val="kk-KZ"/>
        </w:rPr>
      </w:pPr>
      <w:r>
        <w:rPr>
          <w:color w:val="333333"/>
          <w:sz w:val="28"/>
          <w:szCs w:val="26"/>
          <w:lang w:val="kk-KZ"/>
        </w:rPr>
        <w:t>Берілген мәтін қай стиль түріне жатады?</w:t>
      </w:r>
      <w:r w:rsidR="00A96661">
        <w:rPr>
          <w:color w:val="333333"/>
          <w:sz w:val="28"/>
          <w:szCs w:val="26"/>
          <w:lang w:val="kk-KZ"/>
        </w:rPr>
        <w:t xml:space="preserve"> </w:t>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t xml:space="preserve">     </w:t>
      </w:r>
      <w:r w:rsidR="00A96661" w:rsidRPr="00662B96">
        <w:rPr>
          <w:sz w:val="28"/>
          <w:lang w:val="kk-KZ"/>
        </w:rPr>
        <w:t>[1]</w:t>
      </w:r>
    </w:p>
    <w:p w:rsidR="00854DB6" w:rsidRDefault="00854DB6" w:rsidP="00854DB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А) ғылыми стиль;</w:t>
      </w:r>
    </w:p>
    <w:p w:rsidR="00854DB6" w:rsidRDefault="00854DB6" w:rsidP="00854DB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В) ресми стиль;</w:t>
      </w:r>
    </w:p>
    <w:p w:rsidR="00854DB6" w:rsidRDefault="00854DB6" w:rsidP="00854DB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 xml:space="preserve">С) </w:t>
      </w:r>
      <w:r w:rsidR="002111FD">
        <w:rPr>
          <w:color w:val="333333"/>
          <w:sz w:val="28"/>
          <w:szCs w:val="26"/>
          <w:lang w:val="kk-KZ"/>
        </w:rPr>
        <w:t>публицистикалық стиль</w:t>
      </w:r>
      <w:r>
        <w:rPr>
          <w:color w:val="333333"/>
          <w:sz w:val="28"/>
          <w:szCs w:val="26"/>
          <w:lang w:val="kk-KZ"/>
        </w:rPr>
        <w:t>;</w:t>
      </w:r>
    </w:p>
    <w:p w:rsidR="00854DB6" w:rsidRDefault="00854DB6" w:rsidP="00854DB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Д) ауызекі сөйлеу стилі</w:t>
      </w:r>
      <w:r w:rsidR="002111FD">
        <w:rPr>
          <w:color w:val="333333"/>
          <w:sz w:val="28"/>
          <w:szCs w:val="26"/>
          <w:lang w:val="kk-KZ"/>
        </w:rPr>
        <w:t>;</w:t>
      </w:r>
    </w:p>
    <w:p w:rsidR="002111FD" w:rsidRDefault="002111FD" w:rsidP="00854DB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 xml:space="preserve">2. </w:t>
      </w:r>
      <w:r w:rsidR="00662B96">
        <w:rPr>
          <w:color w:val="333333"/>
          <w:sz w:val="28"/>
          <w:szCs w:val="26"/>
          <w:lang w:val="kk-KZ"/>
        </w:rPr>
        <w:t xml:space="preserve">Қай ақпарат мәтінге сәйкес? </w:t>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t xml:space="preserve">     </w:t>
      </w:r>
      <w:r w:rsidR="00662B96">
        <w:rPr>
          <w:sz w:val="28"/>
          <w:lang w:val="en-US"/>
        </w:rPr>
        <w:t>[1]</w:t>
      </w:r>
    </w:p>
    <w:p w:rsidR="00257EA8"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1) Суретші Ренат Елубаев «Петр» атты картинасының тұсаукесерін өткізді.</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2) Суретші Ренат Елубаев «Мәңгілік елес» атты жеке көрмесін өткізді.</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А) біріншісі;</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В) екіншісі;</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С) екеуі де</w:t>
      </w:r>
      <w:r w:rsidR="00365404">
        <w:rPr>
          <w:color w:val="333333"/>
          <w:sz w:val="28"/>
          <w:szCs w:val="26"/>
          <w:lang w:val="kk-KZ"/>
        </w:rPr>
        <w:t xml:space="preserve"> дұрыс</w:t>
      </w:r>
      <w:r>
        <w:rPr>
          <w:color w:val="333333"/>
          <w:sz w:val="28"/>
          <w:szCs w:val="26"/>
          <w:lang w:val="kk-KZ"/>
        </w:rPr>
        <w:t>;</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Д) дұрыс жауап жоқ.</w:t>
      </w:r>
    </w:p>
    <w:p w:rsidR="00662B96" w:rsidRDefault="00662B96"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 xml:space="preserve">3. </w:t>
      </w:r>
      <w:r w:rsidR="00C64691">
        <w:rPr>
          <w:color w:val="333333"/>
          <w:sz w:val="28"/>
          <w:szCs w:val="26"/>
          <w:lang w:val="kk-KZ"/>
        </w:rPr>
        <w:t>Суретші өз өмірі туралы қай жауабында айтады?</w:t>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t xml:space="preserve">    </w:t>
      </w:r>
      <w:r w:rsidR="00C64691">
        <w:rPr>
          <w:color w:val="333333"/>
          <w:sz w:val="28"/>
          <w:szCs w:val="26"/>
          <w:lang w:val="kk-KZ"/>
        </w:rPr>
        <w:t xml:space="preserve"> </w:t>
      </w:r>
      <w:r w:rsidR="00C64691" w:rsidRPr="00E11F2F">
        <w:rPr>
          <w:sz w:val="28"/>
        </w:rPr>
        <w:t>[1]</w:t>
      </w:r>
    </w:p>
    <w:p w:rsidR="00C64691" w:rsidRDefault="00C64691"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А) бірінші жауабында;</w:t>
      </w:r>
    </w:p>
    <w:p w:rsidR="00C64691" w:rsidRDefault="00C64691"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В) екінші жауабында;</w:t>
      </w:r>
    </w:p>
    <w:p w:rsidR="00C64691" w:rsidRDefault="00C64691" w:rsidP="00662B96">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С) үшінші жауабында;</w:t>
      </w:r>
    </w:p>
    <w:p w:rsidR="000963C8" w:rsidRDefault="00C64691" w:rsidP="00C64691">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Д) бірінші және екінші жауабында;</w:t>
      </w:r>
    </w:p>
    <w:p w:rsidR="00E11308" w:rsidRDefault="00E11308" w:rsidP="00E11308">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4. «Петр» картинасы қандай туынды?</w:t>
      </w:r>
      <w:r w:rsidR="00D867D8">
        <w:rPr>
          <w:color w:val="333333"/>
          <w:sz w:val="28"/>
          <w:szCs w:val="26"/>
          <w:lang w:val="kk-KZ"/>
        </w:rPr>
        <w:tab/>
      </w:r>
      <w:r w:rsidR="00D867D8">
        <w:rPr>
          <w:color w:val="333333"/>
          <w:sz w:val="28"/>
          <w:szCs w:val="26"/>
          <w:lang w:val="kk-KZ"/>
        </w:rPr>
        <w:tab/>
      </w:r>
      <w:r w:rsidR="00D867D8">
        <w:rPr>
          <w:color w:val="333333"/>
          <w:sz w:val="28"/>
          <w:szCs w:val="26"/>
          <w:lang w:val="kk-KZ"/>
        </w:rPr>
        <w:tab/>
      </w:r>
      <w:r w:rsidR="00D867D8">
        <w:rPr>
          <w:color w:val="333333"/>
          <w:sz w:val="28"/>
          <w:szCs w:val="26"/>
          <w:lang w:val="kk-KZ"/>
        </w:rPr>
        <w:tab/>
      </w:r>
      <w:r w:rsidR="00D867D8">
        <w:rPr>
          <w:color w:val="333333"/>
          <w:sz w:val="28"/>
          <w:szCs w:val="26"/>
          <w:lang w:val="kk-KZ"/>
        </w:rPr>
        <w:tab/>
      </w:r>
      <w:r w:rsidR="00D867D8">
        <w:rPr>
          <w:color w:val="333333"/>
          <w:sz w:val="28"/>
          <w:szCs w:val="26"/>
          <w:lang w:val="kk-KZ"/>
        </w:rPr>
        <w:tab/>
      </w:r>
      <w:r w:rsidR="00D867D8">
        <w:rPr>
          <w:color w:val="333333"/>
          <w:sz w:val="28"/>
          <w:szCs w:val="26"/>
          <w:lang w:val="kk-KZ"/>
        </w:rPr>
        <w:tab/>
        <w:t xml:space="preserve">     </w:t>
      </w:r>
      <w:r w:rsidR="00D867D8" w:rsidRPr="00E11F2F">
        <w:rPr>
          <w:sz w:val="28"/>
        </w:rPr>
        <w:t>[1]</w:t>
      </w:r>
    </w:p>
    <w:p w:rsidR="00E11308" w:rsidRDefault="00E11308" w:rsidP="00E11308">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А) автопортрет;</w:t>
      </w:r>
    </w:p>
    <w:p w:rsidR="00E11308" w:rsidRDefault="00E11308" w:rsidP="00E11308">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В) қиялдан туған туынды;</w:t>
      </w:r>
    </w:p>
    <w:p w:rsidR="00E11308" w:rsidRDefault="00E11308" w:rsidP="00E11308">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С)</w:t>
      </w:r>
      <w:r w:rsidR="00D867D8">
        <w:rPr>
          <w:color w:val="333333"/>
          <w:sz w:val="28"/>
          <w:szCs w:val="26"/>
          <w:lang w:val="kk-KZ"/>
        </w:rPr>
        <w:t xml:space="preserve"> мозаика;</w:t>
      </w:r>
    </w:p>
    <w:p w:rsidR="00E11308" w:rsidRDefault="00E11308" w:rsidP="00E11308">
      <w:pPr>
        <w:pStyle w:val="ab"/>
        <w:shd w:val="clear" w:color="auto" w:fill="FFFFFF"/>
        <w:spacing w:before="0" w:beforeAutospacing="0" w:after="0" w:afterAutospacing="0"/>
        <w:ind w:left="360"/>
        <w:jc w:val="both"/>
        <w:rPr>
          <w:color w:val="333333"/>
          <w:sz w:val="28"/>
          <w:szCs w:val="26"/>
          <w:lang w:val="kk-KZ"/>
        </w:rPr>
      </w:pPr>
      <w:r>
        <w:rPr>
          <w:color w:val="333333"/>
          <w:sz w:val="28"/>
          <w:szCs w:val="26"/>
          <w:lang w:val="kk-KZ"/>
        </w:rPr>
        <w:t>Д)</w:t>
      </w:r>
      <w:r w:rsidR="00D867D8">
        <w:rPr>
          <w:color w:val="333333"/>
          <w:sz w:val="28"/>
          <w:szCs w:val="26"/>
          <w:lang w:val="kk-KZ"/>
        </w:rPr>
        <w:t xml:space="preserve"> кенепке салынған туынды;</w:t>
      </w:r>
    </w:p>
    <w:p w:rsidR="000963C8" w:rsidRDefault="00E11308" w:rsidP="00C64691">
      <w:pPr>
        <w:pStyle w:val="ab"/>
        <w:shd w:val="clear" w:color="auto" w:fill="FFFFFF"/>
        <w:spacing w:before="0" w:beforeAutospacing="0" w:after="0" w:afterAutospacing="0"/>
        <w:ind w:left="360"/>
        <w:jc w:val="both"/>
        <w:rPr>
          <w:sz w:val="28"/>
          <w:lang w:val="kk-KZ"/>
        </w:rPr>
      </w:pPr>
      <w:r>
        <w:rPr>
          <w:color w:val="333333"/>
          <w:sz w:val="28"/>
          <w:szCs w:val="26"/>
          <w:lang w:val="kk-KZ"/>
        </w:rPr>
        <w:t>5</w:t>
      </w:r>
      <w:r w:rsidR="00C64691">
        <w:rPr>
          <w:color w:val="333333"/>
          <w:sz w:val="28"/>
          <w:szCs w:val="26"/>
          <w:lang w:val="kk-KZ"/>
        </w:rPr>
        <w:t xml:space="preserve">. </w:t>
      </w:r>
      <w:r w:rsidR="000963C8">
        <w:rPr>
          <w:color w:val="333333"/>
          <w:sz w:val="28"/>
          <w:szCs w:val="26"/>
          <w:lang w:val="kk-KZ"/>
        </w:rPr>
        <w:t>«Адам</w:t>
      </w:r>
      <w:r>
        <w:rPr>
          <w:color w:val="333333"/>
          <w:sz w:val="28"/>
          <w:szCs w:val="26"/>
          <w:lang w:val="kk-KZ"/>
        </w:rPr>
        <w:t xml:space="preserve"> -</w:t>
      </w:r>
      <w:r w:rsidR="000963C8">
        <w:rPr>
          <w:color w:val="333333"/>
          <w:sz w:val="28"/>
          <w:szCs w:val="26"/>
          <w:lang w:val="kk-KZ"/>
        </w:rPr>
        <w:t xml:space="preserve"> ұрпағымен мың жасайды» деген халық даналығын қалай түсіндің</w:t>
      </w:r>
      <w:r>
        <w:rPr>
          <w:color w:val="333333"/>
          <w:sz w:val="28"/>
          <w:szCs w:val="26"/>
          <w:lang w:val="kk-KZ"/>
        </w:rPr>
        <w:t>із</w:t>
      </w:r>
      <w:r w:rsidR="000963C8">
        <w:rPr>
          <w:color w:val="333333"/>
          <w:sz w:val="28"/>
          <w:szCs w:val="26"/>
          <w:lang w:val="kk-KZ"/>
        </w:rPr>
        <w:t>? Ойыңызды 3 сөйлеммен</w:t>
      </w:r>
      <w:r>
        <w:rPr>
          <w:color w:val="333333"/>
          <w:sz w:val="28"/>
          <w:szCs w:val="26"/>
          <w:lang w:val="kk-KZ"/>
        </w:rPr>
        <w:t xml:space="preserve"> білдіріп</w:t>
      </w:r>
      <w:r w:rsidR="000963C8">
        <w:rPr>
          <w:color w:val="333333"/>
          <w:sz w:val="28"/>
          <w:szCs w:val="26"/>
          <w:lang w:val="kk-KZ"/>
        </w:rPr>
        <w:t xml:space="preserve"> жазыңыз.</w:t>
      </w:r>
      <w:r w:rsidR="000963C8">
        <w:rPr>
          <w:color w:val="333333"/>
          <w:sz w:val="28"/>
          <w:szCs w:val="26"/>
          <w:lang w:val="kk-KZ"/>
        </w:rPr>
        <w:tab/>
      </w:r>
      <w:r w:rsidR="000963C8">
        <w:rPr>
          <w:color w:val="333333"/>
          <w:sz w:val="28"/>
          <w:szCs w:val="26"/>
          <w:lang w:val="kk-KZ"/>
        </w:rPr>
        <w:tab/>
      </w:r>
      <w:r w:rsidR="000963C8">
        <w:rPr>
          <w:color w:val="333333"/>
          <w:sz w:val="28"/>
          <w:szCs w:val="26"/>
          <w:lang w:val="kk-KZ"/>
        </w:rPr>
        <w:tab/>
      </w:r>
      <w:r w:rsidR="000963C8">
        <w:rPr>
          <w:color w:val="333333"/>
          <w:sz w:val="28"/>
          <w:szCs w:val="26"/>
          <w:lang w:val="kk-KZ"/>
        </w:rPr>
        <w:tab/>
      </w:r>
      <w:r w:rsidR="000963C8">
        <w:rPr>
          <w:color w:val="333333"/>
          <w:sz w:val="28"/>
          <w:szCs w:val="26"/>
          <w:lang w:val="kk-KZ"/>
        </w:rPr>
        <w:tab/>
      </w:r>
      <w:r w:rsidR="000963C8">
        <w:rPr>
          <w:color w:val="333333"/>
          <w:sz w:val="28"/>
          <w:szCs w:val="26"/>
          <w:lang w:val="kk-KZ"/>
        </w:rPr>
        <w:tab/>
        <w:t xml:space="preserve">     </w:t>
      </w:r>
      <w:r w:rsidR="000963C8">
        <w:rPr>
          <w:sz w:val="28"/>
          <w:lang w:val="kk-KZ"/>
        </w:rPr>
        <w:t>[3</w:t>
      </w:r>
      <w:r w:rsidR="000963C8" w:rsidRPr="00E11F2F">
        <w:rPr>
          <w:sz w:val="28"/>
          <w:lang w:val="kk-KZ"/>
        </w:rPr>
        <w:t>]</w:t>
      </w:r>
    </w:p>
    <w:p w:rsidR="00E11308" w:rsidRPr="00E11308" w:rsidRDefault="00E11308" w:rsidP="00C64691">
      <w:pPr>
        <w:pStyle w:val="ab"/>
        <w:shd w:val="clear" w:color="auto" w:fill="FFFFFF"/>
        <w:spacing w:before="0" w:beforeAutospacing="0" w:after="0" w:afterAutospacing="0"/>
        <w:ind w:left="360"/>
        <w:jc w:val="both"/>
        <w:rPr>
          <w:color w:val="333333"/>
          <w:sz w:val="28"/>
          <w:szCs w:val="26"/>
          <w:lang w:val="kk-KZ"/>
        </w:rPr>
      </w:pPr>
      <w:r w:rsidRPr="00E11308">
        <w:rPr>
          <w:sz w:val="28"/>
          <w:lang w:val="kk-KZ"/>
        </w:rPr>
        <w:t>____________________________________________________________________________________________________________________________________________________________________________________________________________</w:t>
      </w:r>
    </w:p>
    <w:p w:rsidR="006E0CE2" w:rsidRDefault="00E11308" w:rsidP="00C64691">
      <w:pPr>
        <w:pStyle w:val="ab"/>
        <w:shd w:val="clear" w:color="auto" w:fill="FFFFFF"/>
        <w:spacing w:before="0" w:beforeAutospacing="0" w:after="0" w:afterAutospacing="0"/>
        <w:ind w:left="360"/>
        <w:jc w:val="both"/>
        <w:rPr>
          <w:sz w:val="28"/>
          <w:lang w:val="kk-KZ"/>
        </w:rPr>
      </w:pPr>
      <w:r>
        <w:rPr>
          <w:color w:val="333333"/>
          <w:sz w:val="28"/>
          <w:szCs w:val="26"/>
          <w:lang w:val="kk-KZ"/>
        </w:rPr>
        <w:t>6</w:t>
      </w:r>
      <w:r w:rsidR="000963C8">
        <w:rPr>
          <w:color w:val="333333"/>
          <w:sz w:val="28"/>
          <w:szCs w:val="26"/>
          <w:lang w:val="kk-KZ"/>
        </w:rPr>
        <w:t xml:space="preserve">. </w:t>
      </w:r>
      <w:r w:rsidR="00C64691">
        <w:rPr>
          <w:color w:val="333333"/>
          <w:sz w:val="28"/>
          <w:szCs w:val="26"/>
          <w:lang w:val="kk-KZ"/>
        </w:rPr>
        <w:t>Өз бейнеңді суретте қалай бейнелеген болар едің</w:t>
      </w:r>
      <w:r>
        <w:rPr>
          <w:color w:val="333333"/>
          <w:sz w:val="28"/>
          <w:szCs w:val="26"/>
          <w:lang w:val="kk-KZ"/>
        </w:rPr>
        <w:t>із</w:t>
      </w:r>
      <w:r w:rsidR="00663955">
        <w:rPr>
          <w:color w:val="333333"/>
          <w:sz w:val="28"/>
          <w:szCs w:val="26"/>
          <w:lang w:val="kk-KZ"/>
        </w:rPr>
        <w:t xml:space="preserve">? Ойыңызды </w:t>
      </w:r>
      <w:r w:rsidR="00663955" w:rsidRPr="0092183E">
        <w:rPr>
          <w:color w:val="333333"/>
          <w:sz w:val="28"/>
          <w:szCs w:val="26"/>
          <w:lang w:val="kk-KZ"/>
        </w:rPr>
        <w:t>3</w:t>
      </w:r>
      <w:r w:rsidR="00C64691">
        <w:rPr>
          <w:color w:val="333333"/>
          <w:sz w:val="28"/>
          <w:szCs w:val="26"/>
          <w:lang w:val="kk-KZ"/>
        </w:rPr>
        <w:t xml:space="preserve"> сөйлеммен жазыңыз. </w:t>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E54017">
        <w:rPr>
          <w:color w:val="333333"/>
          <w:sz w:val="28"/>
          <w:szCs w:val="26"/>
          <w:lang w:val="kk-KZ"/>
        </w:rPr>
        <w:tab/>
      </w:r>
      <w:r w:rsidR="000963C8">
        <w:rPr>
          <w:color w:val="333333"/>
          <w:sz w:val="28"/>
          <w:szCs w:val="26"/>
          <w:lang w:val="kk-KZ"/>
        </w:rPr>
        <w:t xml:space="preserve">     </w:t>
      </w:r>
      <w:r w:rsidR="000963C8">
        <w:rPr>
          <w:sz w:val="28"/>
          <w:lang w:val="kk-KZ"/>
        </w:rPr>
        <w:t>[3</w:t>
      </w:r>
      <w:r w:rsidR="00C64691" w:rsidRPr="00E11F2F">
        <w:rPr>
          <w:sz w:val="28"/>
          <w:lang w:val="kk-KZ"/>
        </w:rPr>
        <w:t>]</w:t>
      </w:r>
    </w:p>
    <w:p w:rsidR="00E11308" w:rsidRPr="00663955" w:rsidRDefault="00E11308" w:rsidP="00C64691">
      <w:pPr>
        <w:pStyle w:val="ab"/>
        <w:shd w:val="clear" w:color="auto" w:fill="FFFFFF"/>
        <w:spacing w:before="0" w:beforeAutospacing="0" w:after="0" w:afterAutospacing="0"/>
        <w:ind w:left="360"/>
        <w:jc w:val="both"/>
        <w:rPr>
          <w:sz w:val="28"/>
          <w:lang w:val="kk-KZ"/>
        </w:rPr>
      </w:pPr>
      <w:r w:rsidRPr="00663955">
        <w:rPr>
          <w:sz w:val="28"/>
          <w:lang w:val="kk-KZ"/>
        </w:rPr>
        <w:t>____________________________________________________________________________________________________________________________________________________________________________________________________________</w:t>
      </w:r>
    </w:p>
    <w:p w:rsidR="00E11308" w:rsidRDefault="00E11308" w:rsidP="006E0CE2">
      <w:pPr>
        <w:pStyle w:val="ab"/>
        <w:shd w:val="clear" w:color="auto" w:fill="FFFFFF"/>
        <w:spacing w:before="0" w:beforeAutospacing="0" w:after="0" w:afterAutospacing="0"/>
        <w:ind w:left="360"/>
        <w:jc w:val="center"/>
        <w:rPr>
          <w:b/>
          <w:sz w:val="28"/>
          <w:lang w:val="kk-KZ"/>
        </w:rPr>
      </w:pPr>
    </w:p>
    <w:p w:rsidR="00D867D8" w:rsidRPr="006E0CE2" w:rsidRDefault="006E0CE2" w:rsidP="00D867D8">
      <w:pPr>
        <w:pStyle w:val="ab"/>
        <w:shd w:val="clear" w:color="auto" w:fill="FFFFFF"/>
        <w:spacing w:before="0" w:beforeAutospacing="0" w:after="0" w:afterAutospacing="0"/>
        <w:ind w:left="360"/>
        <w:jc w:val="center"/>
        <w:rPr>
          <w:b/>
          <w:sz w:val="28"/>
          <w:lang w:val="kk-KZ"/>
        </w:rPr>
      </w:pPr>
      <w:r w:rsidRPr="006E0CE2">
        <w:rPr>
          <w:b/>
          <w:sz w:val="28"/>
          <w:lang w:val="kk-KZ"/>
        </w:rPr>
        <w:t>Балл қою кестесі</w:t>
      </w:r>
    </w:p>
    <w:tbl>
      <w:tblPr>
        <w:tblStyle w:val="aa"/>
        <w:tblW w:w="9841" w:type="dxa"/>
        <w:tblInd w:w="360" w:type="dxa"/>
        <w:tblLayout w:type="fixed"/>
        <w:tblLook w:val="04A0" w:firstRow="1" w:lastRow="0" w:firstColumn="1" w:lastColumn="0" w:noHBand="0" w:noVBand="1"/>
      </w:tblPr>
      <w:tblGrid>
        <w:gridCol w:w="1053"/>
        <w:gridCol w:w="5386"/>
        <w:gridCol w:w="993"/>
        <w:gridCol w:w="2409"/>
      </w:tblGrid>
      <w:tr w:rsidR="007E7C99" w:rsidRPr="00F925DC" w:rsidTr="000963C8">
        <w:tc>
          <w:tcPr>
            <w:tcW w:w="1053" w:type="dxa"/>
          </w:tcPr>
          <w:p w:rsidR="007E7C99" w:rsidRPr="00F925DC" w:rsidRDefault="007E7C99" w:rsidP="00F925DC">
            <w:pPr>
              <w:pStyle w:val="ab"/>
              <w:tabs>
                <w:tab w:val="left" w:pos="2085"/>
              </w:tabs>
              <w:spacing w:before="0" w:beforeAutospacing="0" w:after="0" w:afterAutospacing="0"/>
              <w:jc w:val="center"/>
              <w:rPr>
                <w:b/>
                <w:lang w:val="kk-KZ"/>
              </w:rPr>
            </w:pPr>
            <w:r w:rsidRPr="00F925DC">
              <w:rPr>
                <w:b/>
                <w:lang w:val="kk-KZ"/>
              </w:rPr>
              <w:t>Сұрақ</w:t>
            </w:r>
          </w:p>
        </w:tc>
        <w:tc>
          <w:tcPr>
            <w:tcW w:w="5386" w:type="dxa"/>
          </w:tcPr>
          <w:p w:rsidR="007E7C99" w:rsidRPr="00F925DC" w:rsidRDefault="007E7C99" w:rsidP="00F925DC">
            <w:pPr>
              <w:pStyle w:val="ab"/>
              <w:spacing w:before="0" w:beforeAutospacing="0" w:after="0" w:afterAutospacing="0"/>
              <w:jc w:val="center"/>
              <w:rPr>
                <w:b/>
                <w:lang w:val="kk-KZ"/>
              </w:rPr>
            </w:pPr>
            <w:r w:rsidRPr="00F925DC">
              <w:rPr>
                <w:b/>
                <w:lang w:val="kk-KZ"/>
              </w:rPr>
              <w:t>Жауап</w:t>
            </w:r>
          </w:p>
        </w:tc>
        <w:tc>
          <w:tcPr>
            <w:tcW w:w="993" w:type="dxa"/>
          </w:tcPr>
          <w:p w:rsidR="007E7C99" w:rsidRPr="00F925DC" w:rsidRDefault="007E7C99" w:rsidP="00F925DC">
            <w:pPr>
              <w:pStyle w:val="ab"/>
              <w:spacing w:before="0" w:beforeAutospacing="0" w:after="0" w:afterAutospacing="0"/>
              <w:jc w:val="center"/>
              <w:rPr>
                <w:b/>
                <w:lang w:val="kk-KZ"/>
              </w:rPr>
            </w:pPr>
            <w:r w:rsidRPr="00F925DC">
              <w:rPr>
                <w:b/>
                <w:lang w:val="kk-KZ"/>
              </w:rPr>
              <w:t>Балл</w:t>
            </w:r>
          </w:p>
        </w:tc>
        <w:tc>
          <w:tcPr>
            <w:tcW w:w="2409" w:type="dxa"/>
          </w:tcPr>
          <w:p w:rsidR="007E7C99" w:rsidRPr="00F925DC" w:rsidRDefault="000963C8" w:rsidP="00F925DC">
            <w:pPr>
              <w:pStyle w:val="ab"/>
              <w:spacing w:before="0" w:beforeAutospacing="0" w:after="0" w:afterAutospacing="0"/>
              <w:jc w:val="center"/>
              <w:rPr>
                <w:b/>
                <w:lang w:val="kk-KZ"/>
              </w:rPr>
            </w:pPr>
            <w:r>
              <w:rPr>
                <w:b/>
                <w:lang w:val="kk-KZ"/>
              </w:rPr>
              <w:t>Қосымша ақпарат</w:t>
            </w:r>
          </w:p>
        </w:tc>
      </w:tr>
      <w:tr w:rsidR="007E7C99" w:rsidRPr="00F925DC" w:rsidTr="000963C8">
        <w:tc>
          <w:tcPr>
            <w:tcW w:w="1053" w:type="dxa"/>
          </w:tcPr>
          <w:p w:rsidR="007E7C99" w:rsidRPr="00F925DC" w:rsidRDefault="007E7C99" w:rsidP="006E0CE2">
            <w:pPr>
              <w:pStyle w:val="ab"/>
              <w:tabs>
                <w:tab w:val="left" w:pos="390"/>
                <w:tab w:val="center" w:pos="644"/>
              </w:tabs>
              <w:spacing w:before="0" w:beforeAutospacing="0" w:after="0" w:afterAutospacing="0"/>
              <w:rPr>
                <w:lang w:val="kk-KZ"/>
              </w:rPr>
            </w:pPr>
            <w:r w:rsidRPr="00F925DC">
              <w:rPr>
                <w:lang w:val="kk-KZ"/>
              </w:rPr>
              <w:t>1</w:t>
            </w:r>
          </w:p>
        </w:tc>
        <w:tc>
          <w:tcPr>
            <w:tcW w:w="5386" w:type="dxa"/>
          </w:tcPr>
          <w:p w:rsidR="007E7C99" w:rsidRPr="00F925DC" w:rsidRDefault="007E7C99" w:rsidP="00C64691">
            <w:pPr>
              <w:pStyle w:val="ab"/>
              <w:spacing w:before="0" w:beforeAutospacing="0" w:after="0" w:afterAutospacing="0"/>
              <w:jc w:val="both"/>
              <w:rPr>
                <w:lang w:val="kk-KZ"/>
              </w:rPr>
            </w:pPr>
            <w:r w:rsidRPr="00F925DC">
              <w:rPr>
                <w:lang w:val="kk-KZ"/>
              </w:rPr>
              <w:t>Д</w:t>
            </w:r>
          </w:p>
        </w:tc>
        <w:tc>
          <w:tcPr>
            <w:tcW w:w="993" w:type="dxa"/>
          </w:tcPr>
          <w:p w:rsidR="007E7C99" w:rsidRPr="00F925DC" w:rsidRDefault="007E7C99" w:rsidP="006E0CE2">
            <w:pPr>
              <w:pStyle w:val="ab"/>
              <w:spacing w:before="0" w:beforeAutospacing="0" w:after="0" w:afterAutospacing="0"/>
              <w:rPr>
                <w:lang w:val="kk-KZ"/>
              </w:rPr>
            </w:pPr>
            <w:r w:rsidRPr="00F925DC">
              <w:rPr>
                <w:lang w:val="kk-KZ"/>
              </w:rPr>
              <w:t>1</w:t>
            </w:r>
          </w:p>
        </w:tc>
        <w:tc>
          <w:tcPr>
            <w:tcW w:w="2409" w:type="dxa"/>
          </w:tcPr>
          <w:p w:rsidR="007E7C99" w:rsidRPr="00F925DC" w:rsidRDefault="007E7C99" w:rsidP="006E0CE2">
            <w:pPr>
              <w:pStyle w:val="ab"/>
              <w:spacing w:before="0" w:beforeAutospacing="0" w:after="0" w:afterAutospacing="0"/>
              <w:rPr>
                <w:lang w:val="kk-KZ"/>
              </w:rPr>
            </w:pPr>
          </w:p>
        </w:tc>
      </w:tr>
      <w:tr w:rsidR="007E7C99" w:rsidRPr="00F925DC" w:rsidTr="000963C8">
        <w:trPr>
          <w:trHeight w:val="327"/>
        </w:trPr>
        <w:tc>
          <w:tcPr>
            <w:tcW w:w="1053" w:type="dxa"/>
          </w:tcPr>
          <w:p w:rsidR="007E7C99" w:rsidRPr="00F925DC" w:rsidRDefault="007E7C99" w:rsidP="00C64691">
            <w:pPr>
              <w:pStyle w:val="ab"/>
              <w:spacing w:before="0" w:beforeAutospacing="0" w:after="0" w:afterAutospacing="0"/>
              <w:jc w:val="both"/>
              <w:rPr>
                <w:lang w:val="kk-KZ"/>
              </w:rPr>
            </w:pPr>
            <w:r w:rsidRPr="00F925DC">
              <w:rPr>
                <w:lang w:val="kk-KZ"/>
              </w:rPr>
              <w:t>2</w:t>
            </w:r>
          </w:p>
        </w:tc>
        <w:tc>
          <w:tcPr>
            <w:tcW w:w="5386" w:type="dxa"/>
          </w:tcPr>
          <w:p w:rsidR="007E7C99" w:rsidRPr="00F925DC" w:rsidRDefault="007E7C99" w:rsidP="00C64691">
            <w:pPr>
              <w:pStyle w:val="ab"/>
              <w:spacing w:before="0" w:beforeAutospacing="0" w:after="0" w:afterAutospacing="0"/>
              <w:jc w:val="both"/>
              <w:rPr>
                <w:lang w:val="kk-KZ"/>
              </w:rPr>
            </w:pPr>
            <w:r w:rsidRPr="00F925DC">
              <w:rPr>
                <w:lang w:val="kk-KZ"/>
              </w:rPr>
              <w:t>В</w:t>
            </w:r>
          </w:p>
        </w:tc>
        <w:tc>
          <w:tcPr>
            <w:tcW w:w="993" w:type="dxa"/>
          </w:tcPr>
          <w:p w:rsidR="007E7C99" w:rsidRPr="00F925DC" w:rsidRDefault="007E7C99" w:rsidP="00C64691">
            <w:pPr>
              <w:pStyle w:val="ab"/>
              <w:spacing w:before="0" w:beforeAutospacing="0" w:after="0" w:afterAutospacing="0"/>
              <w:jc w:val="both"/>
              <w:rPr>
                <w:lang w:val="kk-KZ"/>
              </w:rPr>
            </w:pPr>
            <w:r w:rsidRPr="00F925DC">
              <w:rPr>
                <w:lang w:val="kk-KZ"/>
              </w:rPr>
              <w:t>1</w:t>
            </w:r>
          </w:p>
        </w:tc>
        <w:tc>
          <w:tcPr>
            <w:tcW w:w="2409" w:type="dxa"/>
          </w:tcPr>
          <w:p w:rsidR="007E7C99" w:rsidRPr="00F925DC" w:rsidRDefault="007E7C99" w:rsidP="00C64691">
            <w:pPr>
              <w:pStyle w:val="ab"/>
              <w:spacing w:before="0" w:beforeAutospacing="0" w:after="0" w:afterAutospacing="0"/>
              <w:jc w:val="both"/>
              <w:rPr>
                <w:lang w:val="kk-KZ"/>
              </w:rPr>
            </w:pPr>
          </w:p>
        </w:tc>
      </w:tr>
      <w:tr w:rsidR="007E7C99" w:rsidRPr="00F925DC" w:rsidTr="000963C8">
        <w:tc>
          <w:tcPr>
            <w:tcW w:w="1053" w:type="dxa"/>
          </w:tcPr>
          <w:p w:rsidR="007E7C99" w:rsidRPr="00F925DC" w:rsidRDefault="007E7C99" w:rsidP="00C64691">
            <w:pPr>
              <w:pStyle w:val="ab"/>
              <w:spacing w:before="0" w:beforeAutospacing="0" w:after="0" w:afterAutospacing="0"/>
              <w:jc w:val="both"/>
              <w:rPr>
                <w:lang w:val="kk-KZ"/>
              </w:rPr>
            </w:pPr>
            <w:r w:rsidRPr="00F925DC">
              <w:rPr>
                <w:lang w:val="kk-KZ"/>
              </w:rPr>
              <w:t>3</w:t>
            </w:r>
          </w:p>
        </w:tc>
        <w:tc>
          <w:tcPr>
            <w:tcW w:w="5386" w:type="dxa"/>
          </w:tcPr>
          <w:p w:rsidR="007E7C99" w:rsidRPr="00F925DC" w:rsidRDefault="007E7C99" w:rsidP="00C64691">
            <w:pPr>
              <w:pStyle w:val="ab"/>
              <w:spacing w:before="0" w:beforeAutospacing="0" w:after="0" w:afterAutospacing="0"/>
              <w:jc w:val="both"/>
              <w:rPr>
                <w:lang w:val="kk-KZ"/>
              </w:rPr>
            </w:pPr>
            <w:r w:rsidRPr="00F925DC">
              <w:rPr>
                <w:lang w:val="kk-KZ"/>
              </w:rPr>
              <w:t>В</w:t>
            </w:r>
          </w:p>
        </w:tc>
        <w:tc>
          <w:tcPr>
            <w:tcW w:w="993" w:type="dxa"/>
          </w:tcPr>
          <w:p w:rsidR="007E7C99" w:rsidRPr="00F925DC" w:rsidRDefault="007E7C99" w:rsidP="00C64691">
            <w:pPr>
              <w:pStyle w:val="ab"/>
              <w:spacing w:before="0" w:beforeAutospacing="0" w:after="0" w:afterAutospacing="0"/>
              <w:jc w:val="both"/>
              <w:rPr>
                <w:lang w:val="kk-KZ"/>
              </w:rPr>
            </w:pPr>
            <w:r w:rsidRPr="00F925DC">
              <w:rPr>
                <w:lang w:val="kk-KZ"/>
              </w:rPr>
              <w:t>1</w:t>
            </w:r>
          </w:p>
        </w:tc>
        <w:tc>
          <w:tcPr>
            <w:tcW w:w="2409" w:type="dxa"/>
          </w:tcPr>
          <w:p w:rsidR="007E7C99" w:rsidRPr="00F925DC" w:rsidRDefault="007E7C99" w:rsidP="00C64691">
            <w:pPr>
              <w:pStyle w:val="ab"/>
              <w:spacing w:before="0" w:beforeAutospacing="0" w:after="0" w:afterAutospacing="0"/>
              <w:jc w:val="both"/>
              <w:rPr>
                <w:lang w:val="kk-KZ"/>
              </w:rPr>
            </w:pPr>
          </w:p>
        </w:tc>
      </w:tr>
      <w:tr w:rsidR="00E11308" w:rsidRPr="00F925DC" w:rsidTr="000963C8">
        <w:tc>
          <w:tcPr>
            <w:tcW w:w="1053" w:type="dxa"/>
          </w:tcPr>
          <w:p w:rsidR="00E11308" w:rsidRPr="00F925DC" w:rsidRDefault="00E11308" w:rsidP="00C64691">
            <w:pPr>
              <w:pStyle w:val="ab"/>
              <w:spacing w:before="0" w:beforeAutospacing="0" w:after="0" w:afterAutospacing="0"/>
              <w:jc w:val="both"/>
              <w:rPr>
                <w:lang w:val="kk-KZ"/>
              </w:rPr>
            </w:pPr>
            <w:r>
              <w:rPr>
                <w:lang w:val="kk-KZ"/>
              </w:rPr>
              <w:t>4</w:t>
            </w:r>
          </w:p>
        </w:tc>
        <w:tc>
          <w:tcPr>
            <w:tcW w:w="5386" w:type="dxa"/>
          </w:tcPr>
          <w:p w:rsidR="00E11308" w:rsidRPr="00F925DC" w:rsidRDefault="00D867D8" w:rsidP="00C64691">
            <w:pPr>
              <w:pStyle w:val="ab"/>
              <w:spacing w:before="0" w:beforeAutospacing="0" w:after="0" w:afterAutospacing="0"/>
              <w:jc w:val="both"/>
              <w:rPr>
                <w:lang w:val="kk-KZ"/>
              </w:rPr>
            </w:pPr>
            <w:r>
              <w:rPr>
                <w:lang w:val="kk-KZ"/>
              </w:rPr>
              <w:t>В,Д</w:t>
            </w:r>
          </w:p>
        </w:tc>
        <w:tc>
          <w:tcPr>
            <w:tcW w:w="993" w:type="dxa"/>
          </w:tcPr>
          <w:p w:rsidR="00E11308" w:rsidRPr="00F925DC" w:rsidRDefault="00D867D8" w:rsidP="00C64691">
            <w:pPr>
              <w:pStyle w:val="ab"/>
              <w:spacing w:before="0" w:beforeAutospacing="0" w:after="0" w:afterAutospacing="0"/>
              <w:jc w:val="both"/>
              <w:rPr>
                <w:lang w:val="kk-KZ"/>
              </w:rPr>
            </w:pPr>
            <w:r>
              <w:rPr>
                <w:lang w:val="kk-KZ"/>
              </w:rPr>
              <w:t>1</w:t>
            </w:r>
          </w:p>
        </w:tc>
        <w:tc>
          <w:tcPr>
            <w:tcW w:w="2409" w:type="dxa"/>
          </w:tcPr>
          <w:p w:rsidR="00E11308" w:rsidRPr="00F925DC" w:rsidRDefault="00E11308" w:rsidP="00C64691">
            <w:pPr>
              <w:pStyle w:val="ab"/>
              <w:spacing w:before="0" w:beforeAutospacing="0" w:after="0" w:afterAutospacing="0"/>
              <w:jc w:val="both"/>
              <w:rPr>
                <w:lang w:val="kk-KZ"/>
              </w:rPr>
            </w:pPr>
          </w:p>
        </w:tc>
      </w:tr>
      <w:tr w:rsidR="00E11308" w:rsidRPr="00F925DC" w:rsidTr="00E11308">
        <w:trPr>
          <w:trHeight w:val="300"/>
        </w:trPr>
        <w:tc>
          <w:tcPr>
            <w:tcW w:w="1053" w:type="dxa"/>
            <w:vMerge w:val="restart"/>
          </w:tcPr>
          <w:p w:rsidR="00E11308" w:rsidRPr="00F925DC" w:rsidRDefault="00E11308" w:rsidP="00E11308">
            <w:pPr>
              <w:pStyle w:val="ab"/>
              <w:spacing w:before="0" w:beforeAutospacing="0" w:after="0" w:afterAutospacing="0"/>
              <w:jc w:val="both"/>
              <w:rPr>
                <w:lang w:val="kk-KZ"/>
              </w:rPr>
            </w:pPr>
            <w:r>
              <w:rPr>
                <w:lang w:val="kk-KZ"/>
              </w:rPr>
              <w:t>5</w:t>
            </w:r>
          </w:p>
        </w:tc>
        <w:tc>
          <w:tcPr>
            <w:tcW w:w="5386" w:type="dxa"/>
          </w:tcPr>
          <w:p w:rsidR="00E11308" w:rsidRPr="00F925DC" w:rsidRDefault="00E11308" w:rsidP="00E11308">
            <w:pPr>
              <w:pStyle w:val="ab"/>
              <w:spacing w:before="0" w:beforeAutospacing="0" w:after="0" w:afterAutospacing="0"/>
              <w:rPr>
                <w:lang w:val="kk-KZ"/>
              </w:rPr>
            </w:pPr>
            <w:r>
              <w:rPr>
                <w:lang w:val="kk-KZ"/>
              </w:rPr>
              <w:t>1 сөйлем</w:t>
            </w:r>
          </w:p>
        </w:tc>
        <w:tc>
          <w:tcPr>
            <w:tcW w:w="993" w:type="dxa"/>
          </w:tcPr>
          <w:p w:rsidR="00E11308" w:rsidRPr="00F925DC" w:rsidRDefault="00E11308" w:rsidP="00E11308">
            <w:pPr>
              <w:pStyle w:val="ab"/>
              <w:spacing w:before="0" w:beforeAutospacing="0" w:after="0" w:afterAutospacing="0"/>
              <w:jc w:val="both"/>
              <w:rPr>
                <w:lang w:val="kk-KZ"/>
              </w:rPr>
            </w:pPr>
            <w:r>
              <w:rPr>
                <w:lang w:val="kk-KZ"/>
              </w:rPr>
              <w:t>1</w:t>
            </w:r>
          </w:p>
        </w:tc>
        <w:tc>
          <w:tcPr>
            <w:tcW w:w="2409" w:type="dxa"/>
            <w:vMerge w:val="restart"/>
          </w:tcPr>
          <w:p w:rsidR="00E11308" w:rsidRPr="00F925DC" w:rsidRDefault="00663955" w:rsidP="00663955">
            <w:pPr>
              <w:pStyle w:val="ab"/>
              <w:spacing w:before="0" w:beforeAutospacing="0" w:after="0" w:afterAutospacing="0"/>
              <w:jc w:val="both"/>
              <w:rPr>
                <w:lang w:val="kk-KZ"/>
              </w:rPr>
            </w:pPr>
            <w:r>
              <w:rPr>
                <w:lang w:val="kk-KZ"/>
              </w:rPr>
              <w:t xml:space="preserve">Оқушы жауабы </w:t>
            </w:r>
            <w:r w:rsidR="00E11308" w:rsidRPr="00F925DC">
              <w:rPr>
                <w:lang w:val="kk-KZ"/>
              </w:rPr>
              <w:t xml:space="preserve"> ескеріледі.</w:t>
            </w:r>
          </w:p>
        </w:tc>
      </w:tr>
      <w:tr w:rsidR="00E11308" w:rsidRPr="00F925DC" w:rsidTr="00E11308">
        <w:trPr>
          <w:trHeight w:val="81"/>
        </w:trPr>
        <w:tc>
          <w:tcPr>
            <w:tcW w:w="1053" w:type="dxa"/>
            <w:vMerge/>
          </w:tcPr>
          <w:p w:rsidR="00E11308" w:rsidRDefault="00E11308" w:rsidP="00E11308">
            <w:pPr>
              <w:pStyle w:val="ab"/>
              <w:spacing w:before="0" w:beforeAutospacing="0" w:after="0" w:afterAutospacing="0"/>
              <w:jc w:val="both"/>
              <w:rPr>
                <w:lang w:val="kk-KZ"/>
              </w:rPr>
            </w:pPr>
          </w:p>
        </w:tc>
        <w:tc>
          <w:tcPr>
            <w:tcW w:w="5386" w:type="dxa"/>
          </w:tcPr>
          <w:p w:rsidR="00E11308" w:rsidRPr="00F925DC" w:rsidRDefault="00E11308" w:rsidP="00E11308">
            <w:pPr>
              <w:pStyle w:val="ab"/>
              <w:spacing w:before="0" w:beforeAutospacing="0" w:after="0" w:afterAutospacing="0"/>
              <w:rPr>
                <w:lang w:val="kk-KZ"/>
              </w:rPr>
            </w:pPr>
            <w:r>
              <w:rPr>
                <w:lang w:val="kk-KZ"/>
              </w:rPr>
              <w:t>2 сөйлем</w:t>
            </w:r>
          </w:p>
        </w:tc>
        <w:tc>
          <w:tcPr>
            <w:tcW w:w="993" w:type="dxa"/>
          </w:tcPr>
          <w:p w:rsidR="00E11308" w:rsidRPr="00F925DC" w:rsidRDefault="00E11308" w:rsidP="00E11308">
            <w:pPr>
              <w:pStyle w:val="ab"/>
              <w:spacing w:before="0" w:after="0"/>
              <w:jc w:val="both"/>
              <w:rPr>
                <w:lang w:val="kk-KZ"/>
              </w:rPr>
            </w:pPr>
            <w:r>
              <w:rPr>
                <w:lang w:val="kk-KZ"/>
              </w:rPr>
              <w:t>1</w:t>
            </w:r>
          </w:p>
        </w:tc>
        <w:tc>
          <w:tcPr>
            <w:tcW w:w="2409" w:type="dxa"/>
            <w:vMerge/>
          </w:tcPr>
          <w:p w:rsidR="00E11308" w:rsidRPr="00F925DC" w:rsidRDefault="00E11308" w:rsidP="00E11308">
            <w:pPr>
              <w:pStyle w:val="ab"/>
              <w:spacing w:before="0" w:beforeAutospacing="0" w:after="0" w:afterAutospacing="0"/>
              <w:jc w:val="both"/>
              <w:rPr>
                <w:lang w:val="kk-KZ"/>
              </w:rPr>
            </w:pPr>
          </w:p>
        </w:tc>
      </w:tr>
      <w:tr w:rsidR="00E11308" w:rsidRPr="00F925DC" w:rsidTr="000963C8">
        <w:trPr>
          <w:trHeight w:val="180"/>
        </w:trPr>
        <w:tc>
          <w:tcPr>
            <w:tcW w:w="1053" w:type="dxa"/>
            <w:vMerge/>
          </w:tcPr>
          <w:p w:rsidR="00E11308" w:rsidRDefault="00E11308" w:rsidP="00E11308">
            <w:pPr>
              <w:pStyle w:val="ab"/>
              <w:spacing w:before="0" w:beforeAutospacing="0" w:after="0" w:afterAutospacing="0"/>
              <w:jc w:val="both"/>
              <w:rPr>
                <w:lang w:val="kk-KZ"/>
              </w:rPr>
            </w:pPr>
          </w:p>
        </w:tc>
        <w:tc>
          <w:tcPr>
            <w:tcW w:w="5386" w:type="dxa"/>
          </w:tcPr>
          <w:p w:rsidR="00E11308" w:rsidRPr="00F925DC" w:rsidRDefault="00E11308" w:rsidP="00E11308">
            <w:pPr>
              <w:pStyle w:val="ab"/>
              <w:spacing w:before="0" w:beforeAutospacing="0" w:after="0" w:afterAutospacing="0"/>
              <w:rPr>
                <w:lang w:val="kk-KZ"/>
              </w:rPr>
            </w:pPr>
            <w:r>
              <w:rPr>
                <w:lang w:val="kk-KZ"/>
              </w:rPr>
              <w:t>3 сөйле</w:t>
            </w:r>
            <w:r>
              <w:t>м</w:t>
            </w:r>
            <w:r>
              <w:rPr>
                <w:lang w:val="kk-KZ"/>
              </w:rPr>
              <w:tab/>
            </w:r>
          </w:p>
        </w:tc>
        <w:tc>
          <w:tcPr>
            <w:tcW w:w="993" w:type="dxa"/>
          </w:tcPr>
          <w:p w:rsidR="00E11308" w:rsidRPr="00F925DC" w:rsidRDefault="00E11308" w:rsidP="00E11308">
            <w:pPr>
              <w:pStyle w:val="ab"/>
              <w:spacing w:before="0" w:after="0"/>
              <w:jc w:val="both"/>
              <w:rPr>
                <w:lang w:val="kk-KZ"/>
              </w:rPr>
            </w:pPr>
            <w:r>
              <w:rPr>
                <w:lang w:val="kk-KZ"/>
              </w:rPr>
              <w:t>1</w:t>
            </w:r>
          </w:p>
        </w:tc>
        <w:tc>
          <w:tcPr>
            <w:tcW w:w="2409" w:type="dxa"/>
            <w:vMerge/>
          </w:tcPr>
          <w:p w:rsidR="00E11308" w:rsidRPr="00F925DC" w:rsidRDefault="00E11308" w:rsidP="00E11308">
            <w:pPr>
              <w:pStyle w:val="ab"/>
              <w:spacing w:before="0" w:beforeAutospacing="0" w:after="0" w:afterAutospacing="0"/>
              <w:jc w:val="both"/>
              <w:rPr>
                <w:lang w:val="kk-KZ"/>
              </w:rPr>
            </w:pPr>
          </w:p>
        </w:tc>
      </w:tr>
      <w:tr w:rsidR="00E11308" w:rsidRPr="00F925DC" w:rsidTr="000963C8">
        <w:trPr>
          <w:trHeight w:val="150"/>
        </w:trPr>
        <w:tc>
          <w:tcPr>
            <w:tcW w:w="1053" w:type="dxa"/>
            <w:vMerge w:val="restart"/>
          </w:tcPr>
          <w:p w:rsidR="00E11308" w:rsidRPr="00F925DC" w:rsidRDefault="00E11308" w:rsidP="00E11308">
            <w:pPr>
              <w:pStyle w:val="ab"/>
              <w:spacing w:before="0" w:beforeAutospacing="0" w:after="0" w:afterAutospacing="0"/>
              <w:jc w:val="both"/>
              <w:rPr>
                <w:lang w:val="kk-KZ"/>
              </w:rPr>
            </w:pPr>
            <w:r>
              <w:rPr>
                <w:lang w:val="kk-KZ"/>
              </w:rPr>
              <w:t>6</w:t>
            </w:r>
          </w:p>
        </w:tc>
        <w:tc>
          <w:tcPr>
            <w:tcW w:w="5386" w:type="dxa"/>
          </w:tcPr>
          <w:p w:rsidR="00E11308" w:rsidRPr="00F925DC" w:rsidRDefault="00E11308" w:rsidP="00E11308">
            <w:pPr>
              <w:pStyle w:val="ab"/>
              <w:spacing w:before="0" w:beforeAutospacing="0" w:after="0" w:afterAutospacing="0"/>
              <w:rPr>
                <w:lang w:val="kk-KZ"/>
              </w:rPr>
            </w:pPr>
            <w:r>
              <w:rPr>
                <w:lang w:val="kk-KZ"/>
              </w:rPr>
              <w:t>1 сөйлем</w:t>
            </w:r>
          </w:p>
        </w:tc>
        <w:tc>
          <w:tcPr>
            <w:tcW w:w="993" w:type="dxa"/>
          </w:tcPr>
          <w:p w:rsidR="00E11308" w:rsidRPr="00F925DC" w:rsidRDefault="00E11308" w:rsidP="00E11308">
            <w:pPr>
              <w:pStyle w:val="ab"/>
              <w:spacing w:before="0" w:beforeAutospacing="0" w:after="0" w:afterAutospacing="0"/>
              <w:jc w:val="both"/>
              <w:rPr>
                <w:lang w:val="kk-KZ"/>
              </w:rPr>
            </w:pPr>
            <w:r>
              <w:rPr>
                <w:lang w:val="kk-KZ"/>
              </w:rPr>
              <w:t>1</w:t>
            </w:r>
          </w:p>
        </w:tc>
        <w:tc>
          <w:tcPr>
            <w:tcW w:w="2409" w:type="dxa"/>
            <w:vMerge w:val="restart"/>
          </w:tcPr>
          <w:p w:rsidR="00E11308" w:rsidRPr="00F925DC" w:rsidRDefault="00E11308" w:rsidP="00663955">
            <w:pPr>
              <w:pStyle w:val="ab"/>
              <w:spacing w:before="0" w:beforeAutospacing="0" w:after="0" w:afterAutospacing="0"/>
              <w:jc w:val="both"/>
              <w:rPr>
                <w:lang w:val="kk-KZ"/>
              </w:rPr>
            </w:pPr>
            <w:r w:rsidRPr="00F925DC">
              <w:rPr>
                <w:lang w:val="kk-KZ"/>
              </w:rPr>
              <w:t>Оқушы жауабы ескеріледі.</w:t>
            </w:r>
          </w:p>
        </w:tc>
      </w:tr>
      <w:tr w:rsidR="00E11308" w:rsidRPr="00F925DC" w:rsidTr="000963C8">
        <w:trPr>
          <w:trHeight w:val="150"/>
        </w:trPr>
        <w:tc>
          <w:tcPr>
            <w:tcW w:w="1053" w:type="dxa"/>
            <w:vMerge/>
          </w:tcPr>
          <w:p w:rsidR="00E11308" w:rsidRPr="00F925DC" w:rsidRDefault="00E11308" w:rsidP="00E11308">
            <w:pPr>
              <w:pStyle w:val="ab"/>
              <w:spacing w:before="0" w:beforeAutospacing="0" w:after="0" w:afterAutospacing="0"/>
              <w:jc w:val="both"/>
              <w:rPr>
                <w:lang w:val="kk-KZ"/>
              </w:rPr>
            </w:pPr>
          </w:p>
        </w:tc>
        <w:tc>
          <w:tcPr>
            <w:tcW w:w="5386" w:type="dxa"/>
          </w:tcPr>
          <w:p w:rsidR="00E11308" w:rsidRPr="00F925DC" w:rsidRDefault="00E11308" w:rsidP="00E11308">
            <w:pPr>
              <w:pStyle w:val="ab"/>
              <w:spacing w:before="0" w:beforeAutospacing="0" w:after="0" w:afterAutospacing="0"/>
              <w:rPr>
                <w:lang w:val="kk-KZ"/>
              </w:rPr>
            </w:pPr>
            <w:r>
              <w:rPr>
                <w:lang w:val="kk-KZ"/>
              </w:rPr>
              <w:t>2 сөйлем</w:t>
            </w:r>
          </w:p>
        </w:tc>
        <w:tc>
          <w:tcPr>
            <w:tcW w:w="993" w:type="dxa"/>
          </w:tcPr>
          <w:p w:rsidR="00E11308" w:rsidRPr="00F925DC" w:rsidRDefault="00E11308" w:rsidP="00E11308">
            <w:pPr>
              <w:pStyle w:val="ab"/>
              <w:spacing w:before="0" w:after="0"/>
              <w:jc w:val="both"/>
              <w:rPr>
                <w:lang w:val="kk-KZ"/>
              </w:rPr>
            </w:pPr>
            <w:r>
              <w:rPr>
                <w:lang w:val="kk-KZ"/>
              </w:rPr>
              <w:t>1</w:t>
            </w:r>
          </w:p>
        </w:tc>
        <w:tc>
          <w:tcPr>
            <w:tcW w:w="2409" w:type="dxa"/>
            <w:vMerge/>
          </w:tcPr>
          <w:p w:rsidR="00E11308" w:rsidRPr="00F925DC" w:rsidRDefault="00E11308" w:rsidP="00E11308">
            <w:pPr>
              <w:pStyle w:val="ab"/>
              <w:spacing w:before="0" w:beforeAutospacing="0" w:after="0" w:afterAutospacing="0"/>
              <w:jc w:val="both"/>
              <w:rPr>
                <w:lang w:val="kk-KZ"/>
              </w:rPr>
            </w:pPr>
          </w:p>
        </w:tc>
      </w:tr>
      <w:tr w:rsidR="00E11308" w:rsidRPr="00F925DC" w:rsidTr="00E11308">
        <w:trPr>
          <w:trHeight w:val="180"/>
        </w:trPr>
        <w:tc>
          <w:tcPr>
            <w:tcW w:w="1053" w:type="dxa"/>
            <w:vMerge/>
          </w:tcPr>
          <w:p w:rsidR="00E11308" w:rsidRPr="00F925DC" w:rsidRDefault="00E11308" w:rsidP="00E11308">
            <w:pPr>
              <w:pStyle w:val="ab"/>
              <w:spacing w:before="0" w:beforeAutospacing="0" w:after="0" w:afterAutospacing="0"/>
              <w:jc w:val="both"/>
              <w:rPr>
                <w:lang w:val="kk-KZ"/>
              </w:rPr>
            </w:pPr>
          </w:p>
        </w:tc>
        <w:tc>
          <w:tcPr>
            <w:tcW w:w="5386" w:type="dxa"/>
          </w:tcPr>
          <w:p w:rsidR="00E11308" w:rsidRPr="00F925DC" w:rsidRDefault="00E11308" w:rsidP="00E11308">
            <w:pPr>
              <w:pStyle w:val="ab"/>
              <w:spacing w:before="0" w:beforeAutospacing="0" w:after="0" w:afterAutospacing="0"/>
              <w:rPr>
                <w:lang w:val="kk-KZ"/>
              </w:rPr>
            </w:pPr>
            <w:r>
              <w:rPr>
                <w:lang w:val="kk-KZ"/>
              </w:rPr>
              <w:t>3 сөйле</w:t>
            </w:r>
            <w:r>
              <w:t>м</w:t>
            </w:r>
            <w:r>
              <w:rPr>
                <w:lang w:val="kk-KZ"/>
              </w:rPr>
              <w:tab/>
            </w:r>
          </w:p>
        </w:tc>
        <w:tc>
          <w:tcPr>
            <w:tcW w:w="993" w:type="dxa"/>
          </w:tcPr>
          <w:p w:rsidR="00E11308" w:rsidRPr="00F925DC" w:rsidRDefault="00E11308" w:rsidP="00E11308">
            <w:pPr>
              <w:pStyle w:val="ab"/>
              <w:spacing w:before="0" w:after="0"/>
              <w:jc w:val="both"/>
              <w:rPr>
                <w:lang w:val="kk-KZ"/>
              </w:rPr>
            </w:pPr>
            <w:r>
              <w:rPr>
                <w:lang w:val="kk-KZ"/>
              </w:rPr>
              <w:t>1</w:t>
            </w:r>
          </w:p>
        </w:tc>
        <w:tc>
          <w:tcPr>
            <w:tcW w:w="2409" w:type="dxa"/>
            <w:vMerge/>
          </w:tcPr>
          <w:p w:rsidR="00E11308" w:rsidRPr="00F925DC" w:rsidRDefault="00E11308" w:rsidP="00E11308">
            <w:pPr>
              <w:pStyle w:val="ab"/>
              <w:spacing w:before="0" w:beforeAutospacing="0" w:after="0" w:afterAutospacing="0"/>
              <w:jc w:val="both"/>
              <w:rPr>
                <w:lang w:val="kk-KZ"/>
              </w:rPr>
            </w:pPr>
          </w:p>
        </w:tc>
      </w:tr>
      <w:tr w:rsidR="00E11308" w:rsidRPr="00E11308" w:rsidTr="00E73F83">
        <w:trPr>
          <w:trHeight w:val="327"/>
        </w:trPr>
        <w:tc>
          <w:tcPr>
            <w:tcW w:w="6439" w:type="dxa"/>
            <w:gridSpan w:val="2"/>
          </w:tcPr>
          <w:p w:rsidR="00E11308" w:rsidRPr="00E11308" w:rsidRDefault="00E11308" w:rsidP="00E11308">
            <w:pPr>
              <w:pStyle w:val="ab"/>
              <w:spacing w:before="0" w:beforeAutospacing="0" w:after="0" w:afterAutospacing="0"/>
              <w:rPr>
                <w:b/>
                <w:lang w:val="kk-KZ"/>
              </w:rPr>
            </w:pPr>
            <w:r w:rsidRPr="00E11308">
              <w:rPr>
                <w:b/>
                <w:lang w:val="kk-KZ"/>
              </w:rPr>
              <w:t>Барлығы:</w:t>
            </w:r>
          </w:p>
        </w:tc>
        <w:tc>
          <w:tcPr>
            <w:tcW w:w="3402" w:type="dxa"/>
            <w:gridSpan w:val="2"/>
          </w:tcPr>
          <w:p w:rsidR="00E11308" w:rsidRPr="00E11308" w:rsidRDefault="00E11308" w:rsidP="00E11308">
            <w:pPr>
              <w:pStyle w:val="ab"/>
              <w:spacing w:before="0" w:beforeAutospacing="0" w:after="0" w:afterAutospacing="0"/>
              <w:jc w:val="both"/>
              <w:rPr>
                <w:b/>
                <w:lang w:val="kk-KZ"/>
              </w:rPr>
            </w:pPr>
            <w:r w:rsidRPr="00E11308">
              <w:rPr>
                <w:b/>
                <w:lang w:val="kk-KZ"/>
              </w:rPr>
              <w:t>10</w:t>
            </w:r>
          </w:p>
        </w:tc>
      </w:tr>
    </w:tbl>
    <w:p w:rsidR="006E0CE2" w:rsidRPr="00F925DC" w:rsidRDefault="006E0CE2" w:rsidP="00C64691">
      <w:pPr>
        <w:pStyle w:val="ab"/>
        <w:shd w:val="clear" w:color="auto" w:fill="FFFFFF"/>
        <w:spacing w:before="0" w:beforeAutospacing="0" w:after="0" w:afterAutospacing="0"/>
        <w:ind w:left="360"/>
        <w:jc w:val="both"/>
        <w:rPr>
          <w:lang w:val="kk-KZ"/>
        </w:rPr>
      </w:pPr>
    </w:p>
    <w:p w:rsidR="00E21305" w:rsidRDefault="00E21305" w:rsidP="00C64691">
      <w:pPr>
        <w:pStyle w:val="ab"/>
        <w:shd w:val="clear" w:color="auto" w:fill="FFFFFF"/>
        <w:spacing w:before="0" w:beforeAutospacing="0" w:after="0" w:afterAutospacing="0"/>
        <w:ind w:left="360"/>
        <w:jc w:val="both"/>
        <w:rPr>
          <w:b/>
          <w:sz w:val="28"/>
          <w:lang w:val="kk-KZ"/>
        </w:rPr>
      </w:pPr>
    </w:p>
    <w:p w:rsidR="00E21305" w:rsidRDefault="00E21305" w:rsidP="00C64691">
      <w:pPr>
        <w:pStyle w:val="ab"/>
        <w:shd w:val="clear" w:color="auto" w:fill="FFFFFF"/>
        <w:spacing w:before="0" w:beforeAutospacing="0" w:after="0" w:afterAutospacing="0"/>
        <w:ind w:left="360"/>
        <w:jc w:val="both"/>
        <w:rPr>
          <w:b/>
          <w:sz w:val="28"/>
          <w:lang w:val="kk-KZ"/>
        </w:rPr>
      </w:pPr>
    </w:p>
    <w:p w:rsidR="00E21305" w:rsidRDefault="00E21305" w:rsidP="00C64691">
      <w:pPr>
        <w:pStyle w:val="ab"/>
        <w:shd w:val="clear" w:color="auto" w:fill="FFFFFF"/>
        <w:spacing w:before="0" w:beforeAutospacing="0" w:after="0" w:afterAutospacing="0"/>
        <w:ind w:left="360"/>
        <w:jc w:val="both"/>
        <w:rPr>
          <w:b/>
          <w:sz w:val="28"/>
          <w:lang w:val="kk-KZ"/>
        </w:rPr>
      </w:pPr>
    </w:p>
    <w:p w:rsidR="00E21305" w:rsidRDefault="00E21305" w:rsidP="00C64691">
      <w:pPr>
        <w:pStyle w:val="ab"/>
        <w:shd w:val="clear" w:color="auto" w:fill="FFFFFF"/>
        <w:spacing w:before="0" w:beforeAutospacing="0" w:after="0" w:afterAutospacing="0"/>
        <w:ind w:left="360"/>
        <w:jc w:val="both"/>
        <w:rPr>
          <w:b/>
          <w:sz w:val="28"/>
          <w:lang w:val="kk-KZ"/>
        </w:rPr>
      </w:pPr>
    </w:p>
    <w:p w:rsidR="00E21305" w:rsidRDefault="00E21305" w:rsidP="00C64691">
      <w:pPr>
        <w:pStyle w:val="ab"/>
        <w:shd w:val="clear" w:color="auto" w:fill="FFFFFF"/>
        <w:spacing w:before="0" w:beforeAutospacing="0" w:after="0" w:afterAutospacing="0"/>
        <w:ind w:left="360"/>
        <w:jc w:val="both"/>
        <w:rPr>
          <w:b/>
          <w:sz w:val="28"/>
          <w:lang w:val="kk-KZ"/>
        </w:rPr>
      </w:pPr>
    </w:p>
    <w:p w:rsidR="00E54017" w:rsidRDefault="00E54017" w:rsidP="00C64691">
      <w:pPr>
        <w:pStyle w:val="ab"/>
        <w:shd w:val="clear" w:color="auto" w:fill="FFFFFF"/>
        <w:spacing w:before="0" w:beforeAutospacing="0" w:after="0" w:afterAutospacing="0"/>
        <w:ind w:left="360"/>
        <w:jc w:val="both"/>
        <w:rPr>
          <w:b/>
          <w:sz w:val="28"/>
          <w:lang w:val="kk-KZ"/>
        </w:rPr>
      </w:pPr>
      <w:r w:rsidRPr="00E54017">
        <w:rPr>
          <w:b/>
          <w:sz w:val="28"/>
          <w:lang w:val="kk-KZ"/>
        </w:rPr>
        <w:t>Жазылым</w:t>
      </w:r>
    </w:p>
    <w:p w:rsidR="00E21305" w:rsidRDefault="00E21305" w:rsidP="00C64691">
      <w:pPr>
        <w:pStyle w:val="ab"/>
        <w:shd w:val="clear" w:color="auto" w:fill="FFFFFF"/>
        <w:spacing w:before="0" w:beforeAutospacing="0" w:after="0" w:afterAutospacing="0"/>
        <w:ind w:left="360"/>
        <w:jc w:val="both"/>
        <w:rPr>
          <w:b/>
          <w:sz w:val="28"/>
          <w:lang w:val="kk-KZ"/>
        </w:rPr>
      </w:pPr>
    </w:p>
    <w:p w:rsidR="00005F53" w:rsidRDefault="00F925DC" w:rsidP="00005F53">
      <w:pPr>
        <w:pStyle w:val="ab"/>
        <w:shd w:val="clear" w:color="auto" w:fill="FFFFFF"/>
        <w:spacing w:before="0" w:beforeAutospacing="0" w:after="0" w:afterAutospacing="0"/>
        <w:ind w:left="360"/>
        <w:jc w:val="both"/>
        <w:rPr>
          <w:sz w:val="28"/>
          <w:lang w:val="kk-KZ"/>
        </w:rPr>
      </w:pPr>
      <w:r>
        <w:rPr>
          <w:b/>
          <w:sz w:val="28"/>
          <w:lang w:val="kk-KZ"/>
        </w:rPr>
        <w:t>Т</w:t>
      </w:r>
      <w:r w:rsidR="00C64691" w:rsidRPr="00C64691">
        <w:rPr>
          <w:b/>
          <w:sz w:val="28"/>
          <w:lang w:val="kk-KZ"/>
        </w:rPr>
        <w:t xml:space="preserve">апсырма. </w:t>
      </w:r>
      <w:r w:rsidR="00C64691">
        <w:rPr>
          <w:b/>
          <w:sz w:val="28"/>
          <w:lang w:val="kk-KZ"/>
        </w:rPr>
        <w:t xml:space="preserve"> </w:t>
      </w:r>
      <w:r w:rsidR="00005F53">
        <w:rPr>
          <w:sz w:val="28"/>
          <w:lang w:val="kk-KZ"/>
        </w:rPr>
        <w:t xml:space="preserve">Екі </w:t>
      </w:r>
      <w:r w:rsidR="006E0CE2">
        <w:rPr>
          <w:sz w:val="28"/>
          <w:lang w:val="kk-KZ"/>
        </w:rPr>
        <w:t>тақырыптың</w:t>
      </w:r>
      <w:r w:rsidR="00005F53">
        <w:rPr>
          <w:sz w:val="28"/>
          <w:lang w:val="kk-KZ"/>
        </w:rPr>
        <w:t xml:space="preserve"> бірін таңдап, тура және ауыспалы мағыналы сөздерді, омоним, антоним және синонимдерді қатыстыра отырып, 1</w:t>
      </w:r>
      <w:r w:rsidR="00D867D8">
        <w:rPr>
          <w:sz w:val="28"/>
          <w:lang w:val="kk-KZ"/>
        </w:rPr>
        <w:t>00</w:t>
      </w:r>
      <w:r w:rsidR="00005F53">
        <w:rPr>
          <w:sz w:val="28"/>
          <w:lang w:val="kk-KZ"/>
        </w:rPr>
        <w:t xml:space="preserve"> сөзден тұратын жазба жұмысын (эссе) жазыңыз.</w:t>
      </w:r>
      <w:r w:rsidR="00E54017">
        <w:rPr>
          <w:sz w:val="28"/>
          <w:lang w:val="kk-KZ"/>
        </w:rPr>
        <w:t xml:space="preserve"> </w:t>
      </w:r>
      <w:r w:rsidR="006E0CE2">
        <w:rPr>
          <w:sz w:val="28"/>
          <w:lang w:val="kk-KZ"/>
        </w:rPr>
        <w:t xml:space="preserve"> </w:t>
      </w:r>
      <w:r w:rsidR="00E54017">
        <w:rPr>
          <w:sz w:val="28"/>
          <w:lang w:val="kk-KZ"/>
        </w:rPr>
        <w:t xml:space="preserve">(25 минут) </w:t>
      </w:r>
      <w:r w:rsidR="006E0CE2">
        <w:rPr>
          <w:sz w:val="28"/>
          <w:lang w:val="kk-KZ"/>
        </w:rPr>
        <w:tab/>
        <w:t xml:space="preserve">  </w:t>
      </w:r>
      <w:r w:rsidR="00D867D8">
        <w:rPr>
          <w:sz w:val="28"/>
          <w:lang w:val="kk-KZ"/>
        </w:rPr>
        <w:tab/>
      </w:r>
      <w:r w:rsidR="00D867D8">
        <w:rPr>
          <w:sz w:val="28"/>
          <w:lang w:val="kk-KZ"/>
        </w:rPr>
        <w:tab/>
      </w:r>
      <w:r w:rsidR="00D867D8">
        <w:rPr>
          <w:sz w:val="28"/>
          <w:lang w:val="kk-KZ"/>
        </w:rPr>
        <w:tab/>
        <w:t xml:space="preserve">  </w:t>
      </w:r>
      <w:r w:rsidR="006E0CE2">
        <w:rPr>
          <w:sz w:val="28"/>
          <w:lang w:val="kk-KZ"/>
        </w:rPr>
        <w:t xml:space="preserve"> </w:t>
      </w:r>
      <w:r w:rsidR="00E54017" w:rsidRPr="00E54017">
        <w:rPr>
          <w:sz w:val="28"/>
          <w:lang w:val="kk-KZ"/>
        </w:rPr>
        <w:t>[</w:t>
      </w:r>
      <w:r w:rsidR="00E54017">
        <w:rPr>
          <w:sz w:val="28"/>
          <w:lang w:val="kk-KZ"/>
        </w:rPr>
        <w:t>10</w:t>
      </w:r>
      <w:r w:rsidR="00E54017" w:rsidRPr="00E54017">
        <w:rPr>
          <w:sz w:val="28"/>
          <w:lang w:val="kk-KZ"/>
        </w:rPr>
        <w:t>]</w:t>
      </w:r>
    </w:p>
    <w:p w:rsidR="00C64691" w:rsidRPr="006E0CE2" w:rsidRDefault="00E11F2F" w:rsidP="00CE5D2E">
      <w:pPr>
        <w:pStyle w:val="ab"/>
        <w:numPr>
          <w:ilvl w:val="0"/>
          <w:numId w:val="9"/>
        </w:numPr>
        <w:shd w:val="clear" w:color="auto" w:fill="FFFFFF"/>
        <w:spacing w:before="0" w:beforeAutospacing="0" w:after="0" w:afterAutospacing="0"/>
        <w:jc w:val="both"/>
        <w:rPr>
          <w:color w:val="000000" w:themeColor="text1"/>
          <w:sz w:val="40"/>
          <w:lang w:val="kk-KZ"/>
        </w:rPr>
      </w:pPr>
      <w:r>
        <w:rPr>
          <w:color w:val="000000" w:themeColor="text1"/>
          <w:sz w:val="28"/>
          <w:szCs w:val="20"/>
          <w:shd w:val="clear" w:color="auto" w:fill="FFFFFF"/>
          <w:lang w:val="kk-KZ"/>
        </w:rPr>
        <w:t>Жол тәртібін білеміз бе?</w:t>
      </w:r>
    </w:p>
    <w:p w:rsidR="006E0CE2" w:rsidRDefault="00D867D8" w:rsidP="00CE5D2E">
      <w:pPr>
        <w:pStyle w:val="ab"/>
        <w:numPr>
          <w:ilvl w:val="0"/>
          <w:numId w:val="9"/>
        </w:numPr>
        <w:shd w:val="clear" w:color="auto" w:fill="FFFFFF"/>
        <w:spacing w:before="0" w:beforeAutospacing="0" w:after="0" w:afterAutospacing="0"/>
        <w:jc w:val="both"/>
        <w:rPr>
          <w:color w:val="000000" w:themeColor="text1"/>
          <w:sz w:val="40"/>
          <w:lang w:val="kk-KZ"/>
        </w:rPr>
      </w:pPr>
      <w:r>
        <w:rPr>
          <w:color w:val="000000" w:themeColor="text1"/>
          <w:sz w:val="28"/>
          <w:szCs w:val="20"/>
          <w:shd w:val="clear" w:color="auto" w:fill="FFFFFF"/>
          <w:lang w:val="kk-KZ"/>
        </w:rPr>
        <w:t>Киіміне қарап қарсы алады, ақылына қарап шығарып салады</w:t>
      </w:r>
      <w:r w:rsidR="006E0CE2">
        <w:rPr>
          <w:color w:val="000000" w:themeColor="text1"/>
          <w:sz w:val="28"/>
          <w:szCs w:val="20"/>
          <w:shd w:val="clear" w:color="auto" w:fill="FFFFFF"/>
          <w:lang w:val="kk-KZ"/>
        </w:rPr>
        <w:t>.</w:t>
      </w:r>
    </w:p>
    <w:p w:rsidR="00663955" w:rsidRDefault="00663955" w:rsidP="00D867D8">
      <w:pPr>
        <w:pStyle w:val="ab"/>
        <w:shd w:val="clear" w:color="auto" w:fill="FFFFFF"/>
        <w:tabs>
          <w:tab w:val="center" w:pos="5141"/>
          <w:tab w:val="left" w:pos="7665"/>
        </w:tabs>
        <w:spacing w:before="0" w:beforeAutospacing="0" w:after="0" w:afterAutospacing="0"/>
        <w:ind w:left="360"/>
        <w:jc w:val="center"/>
        <w:rPr>
          <w:b/>
          <w:sz w:val="28"/>
          <w:lang w:val="kk-KZ"/>
        </w:rPr>
      </w:pPr>
    </w:p>
    <w:p w:rsidR="00E11F2F" w:rsidRDefault="00F925DC" w:rsidP="00D867D8">
      <w:pPr>
        <w:pStyle w:val="ab"/>
        <w:shd w:val="clear" w:color="auto" w:fill="FFFFFF"/>
        <w:tabs>
          <w:tab w:val="center" w:pos="5141"/>
          <w:tab w:val="left" w:pos="7665"/>
        </w:tabs>
        <w:spacing w:before="0" w:beforeAutospacing="0" w:after="0" w:afterAutospacing="0"/>
        <w:ind w:left="360"/>
        <w:jc w:val="center"/>
        <w:rPr>
          <w:b/>
          <w:sz w:val="28"/>
          <w:lang w:val="kk-KZ"/>
        </w:rPr>
      </w:pPr>
      <w:r w:rsidRPr="006E0CE2">
        <w:rPr>
          <w:b/>
          <w:sz w:val="28"/>
          <w:lang w:val="kk-KZ"/>
        </w:rPr>
        <w:t>Балл қою кестесі</w:t>
      </w:r>
    </w:p>
    <w:p w:rsidR="00663955" w:rsidRPr="006E0CE2" w:rsidRDefault="00663955" w:rsidP="00D867D8">
      <w:pPr>
        <w:pStyle w:val="ab"/>
        <w:shd w:val="clear" w:color="auto" w:fill="FFFFFF"/>
        <w:tabs>
          <w:tab w:val="center" w:pos="5141"/>
          <w:tab w:val="left" w:pos="7665"/>
        </w:tabs>
        <w:spacing w:before="0" w:beforeAutospacing="0" w:after="0" w:afterAutospacing="0"/>
        <w:ind w:left="360"/>
        <w:jc w:val="center"/>
        <w:rPr>
          <w:b/>
          <w:sz w:val="28"/>
          <w:lang w:val="kk-KZ"/>
        </w:rPr>
      </w:pPr>
    </w:p>
    <w:tbl>
      <w:tblPr>
        <w:tblStyle w:val="aa"/>
        <w:tblW w:w="9558" w:type="dxa"/>
        <w:tblInd w:w="360" w:type="dxa"/>
        <w:tblLayout w:type="fixed"/>
        <w:tblLook w:val="04A0" w:firstRow="1" w:lastRow="0" w:firstColumn="1" w:lastColumn="0" w:noHBand="0" w:noVBand="1"/>
      </w:tblPr>
      <w:tblGrid>
        <w:gridCol w:w="769"/>
        <w:gridCol w:w="8789"/>
      </w:tblGrid>
      <w:tr w:rsidR="00F925DC" w:rsidRPr="00D867D8" w:rsidTr="00E11F2F">
        <w:tc>
          <w:tcPr>
            <w:tcW w:w="769" w:type="dxa"/>
          </w:tcPr>
          <w:p w:rsidR="00F925DC" w:rsidRPr="00F925DC" w:rsidRDefault="00F925DC" w:rsidP="00F925DC">
            <w:pPr>
              <w:pStyle w:val="ab"/>
              <w:tabs>
                <w:tab w:val="left" w:pos="2085"/>
              </w:tabs>
              <w:spacing w:before="0" w:beforeAutospacing="0" w:after="0" w:afterAutospacing="0"/>
              <w:jc w:val="center"/>
              <w:rPr>
                <w:b/>
                <w:lang w:val="kk-KZ"/>
              </w:rPr>
            </w:pPr>
            <w:r w:rsidRPr="00F925DC">
              <w:rPr>
                <w:b/>
                <w:lang w:val="kk-KZ"/>
              </w:rPr>
              <w:t>Балл саны</w:t>
            </w:r>
          </w:p>
        </w:tc>
        <w:tc>
          <w:tcPr>
            <w:tcW w:w="8789" w:type="dxa"/>
          </w:tcPr>
          <w:p w:rsidR="00F925DC" w:rsidRPr="00F925DC" w:rsidRDefault="00F925DC" w:rsidP="00F925DC">
            <w:pPr>
              <w:pStyle w:val="ab"/>
              <w:spacing w:before="0" w:beforeAutospacing="0" w:after="0" w:afterAutospacing="0"/>
              <w:jc w:val="center"/>
              <w:rPr>
                <w:b/>
                <w:lang w:val="kk-KZ"/>
              </w:rPr>
            </w:pPr>
            <w:r w:rsidRPr="00F925DC">
              <w:rPr>
                <w:b/>
                <w:lang w:val="kk-KZ"/>
              </w:rPr>
              <w:t>Сипаттамасы</w:t>
            </w:r>
          </w:p>
        </w:tc>
      </w:tr>
      <w:tr w:rsidR="00D867D8" w:rsidRPr="001E42BA" w:rsidTr="00E11F2F">
        <w:tc>
          <w:tcPr>
            <w:tcW w:w="769" w:type="dxa"/>
          </w:tcPr>
          <w:p w:rsidR="00D867D8" w:rsidRPr="00F925DC" w:rsidRDefault="00D867D8" w:rsidP="00D867D8">
            <w:pPr>
              <w:pStyle w:val="ab"/>
              <w:tabs>
                <w:tab w:val="left" w:pos="1095"/>
              </w:tabs>
              <w:spacing w:before="0" w:beforeAutospacing="0" w:after="0" w:afterAutospacing="0"/>
              <w:rPr>
                <w:lang w:val="kk-KZ"/>
              </w:rPr>
            </w:pPr>
            <w:r>
              <w:rPr>
                <w:lang w:val="kk-KZ"/>
              </w:rPr>
              <w:t>9-10</w:t>
            </w:r>
          </w:p>
        </w:tc>
        <w:tc>
          <w:tcPr>
            <w:tcW w:w="8789" w:type="dxa"/>
          </w:tcPr>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Жазба жұмысының (м</w:t>
            </w:r>
            <w:r w:rsidRPr="005E03E7">
              <w:rPr>
                <w:rFonts w:ascii="Times New Roman" w:hAnsi="Times New Roman" w:cs="Times New Roman"/>
                <w:sz w:val="24"/>
                <w:szCs w:val="24"/>
                <w:lang w:val="kk-KZ" w:eastAsia="ru-RU"/>
              </w:rPr>
              <w:t>әтіннің</w:t>
            </w:r>
            <w:r>
              <w:rPr>
                <w:rFonts w:ascii="Times New Roman" w:hAnsi="Times New Roman" w:cs="Times New Roman"/>
                <w:sz w:val="24"/>
                <w:szCs w:val="24"/>
                <w:lang w:val="kk-KZ" w:eastAsia="ru-RU"/>
              </w:rPr>
              <w:t>/эссенің)</w:t>
            </w:r>
            <w:r w:rsidRPr="005E03E7">
              <w:rPr>
                <w:rFonts w:ascii="Times New Roman" w:hAnsi="Times New Roman" w:cs="Times New Roman"/>
                <w:sz w:val="24"/>
                <w:szCs w:val="24"/>
                <w:lang w:val="kk-KZ" w:eastAsia="ru-RU"/>
              </w:rPr>
              <w:t xml:space="preserve">  құрылымын сақтаған.</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Тапсырманы орындауда шығармашылық танытады.</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Көркем тіл құралдары орынды қолданылған.</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Ойын еркін, әрі әсерлі етіп толық жеткізеді,қателерді жібермейді.</w:t>
            </w:r>
          </w:p>
        </w:tc>
      </w:tr>
      <w:tr w:rsidR="00D867D8" w:rsidRPr="001E42BA" w:rsidTr="00E11F2F">
        <w:trPr>
          <w:trHeight w:val="327"/>
        </w:trPr>
        <w:tc>
          <w:tcPr>
            <w:tcW w:w="769" w:type="dxa"/>
          </w:tcPr>
          <w:p w:rsidR="00D867D8" w:rsidRPr="00F925DC" w:rsidRDefault="00D867D8" w:rsidP="00D867D8">
            <w:pPr>
              <w:pStyle w:val="ab"/>
              <w:tabs>
                <w:tab w:val="left" w:pos="900"/>
              </w:tabs>
              <w:spacing w:before="0" w:beforeAutospacing="0" w:after="0" w:afterAutospacing="0"/>
              <w:jc w:val="both"/>
              <w:rPr>
                <w:lang w:val="kk-KZ"/>
              </w:rPr>
            </w:pPr>
            <w:r>
              <w:rPr>
                <w:lang w:val="kk-KZ"/>
              </w:rPr>
              <w:t>7-8</w:t>
            </w:r>
          </w:p>
        </w:tc>
        <w:tc>
          <w:tcPr>
            <w:tcW w:w="8789" w:type="dxa"/>
          </w:tcPr>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Жазба жұмысының (м</w:t>
            </w:r>
            <w:r w:rsidRPr="005E03E7">
              <w:rPr>
                <w:rFonts w:ascii="Times New Roman" w:hAnsi="Times New Roman" w:cs="Times New Roman"/>
                <w:sz w:val="24"/>
                <w:szCs w:val="24"/>
                <w:lang w:val="kk-KZ" w:eastAsia="ru-RU"/>
              </w:rPr>
              <w:t>әтіннің</w:t>
            </w:r>
            <w:r>
              <w:rPr>
                <w:rFonts w:ascii="Times New Roman" w:hAnsi="Times New Roman" w:cs="Times New Roman"/>
                <w:sz w:val="24"/>
                <w:szCs w:val="24"/>
                <w:lang w:val="kk-KZ" w:eastAsia="ru-RU"/>
              </w:rPr>
              <w:t>/эссенің)</w:t>
            </w:r>
            <w:r w:rsidRPr="005E03E7">
              <w:rPr>
                <w:rFonts w:ascii="Times New Roman" w:hAnsi="Times New Roman" w:cs="Times New Roman"/>
                <w:sz w:val="24"/>
                <w:szCs w:val="24"/>
                <w:lang w:val="kk-KZ" w:eastAsia="ru-RU"/>
              </w:rPr>
              <w:t xml:space="preserve">  құрылымын сақтаған</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Тапсырманы орындауда шығармашылық танытады.</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 xml:space="preserve">Көркем тіл құралдары орынды қолданылған. </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Ойын анық, әрі әсерлі етіп жеткізеді, жіберілген кейбір қателер түсінуді қиындатпайды.</w:t>
            </w:r>
          </w:p>
        </w:tc>
      </w:tr>
      <w:tr w:rsidR="00D867D8" w:rsidRPr="001E42BA" w:rsidTr="00E11F2F">
        <w:trPr>
          <w:trHeight w:val="327"/>
        </w:trPr>
        <w:tc>
          <w:tcPr>
            <w:tcW w:w="769" w:type="dxa"/>
          </w:tcPr>
          <w:p w:rsidR="00D867D8" w:rsidRDefault="00D867D8" w:rsidP="00D867D8">
            <w:pPr>
              <w:pStyle w:val="ab"/>
              <w:tabs>
                <w:tab w:val="left" w:pos="900"/>
              </w:tabs>
              <w:spacing w:before="0" w:beforeAutospacing="0" w:after="0" w:afterAutospacing="0"/>
              <w:jc w:val="both"/>
              <w:rPr>
                <w:lang w:val="kk-KZ"/>
              </w:rPr>
            </w:pPr>
            <w:r>
              <w:rPr>
                <w:lang w:val="kk-KZ"/>
              </w:rPr>
              <w:t>5-6</w:t>
            </w:r>
          </w:p>
        </w:tc>
        <w:tc>
          <w:tcPr>
            <w:tcW w:w="8789" w:type="dxa"/>
          </w:tcPr>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Жазба жұмысының (м</w:t>
            </w:r>
            <w:r w:rsidRPr="005E03E7">
              <w:rPr>
                <w:rFonts w:ascii="Times New Roman" w:hAnsi="Times New Roman" w:cs="Times New Roman"/>
                <w:sz w:val="24"/>
                <w:szCs w:val="24"/>
                <w:lang w:val="kk-KZ" w:eastAsia="ru-RU"/>
              </w:rPr>
              <w:t>әтіннің</w:t>
            </w:r>
            <w:r>
              <w:rPr>
                <w:rFonts w:ascii="Times New Roman" w:hAnsi="Times New Roman" w:cs="Times New Roman"/>
                <w:sz w:val="24"/>
                <w:szCs w:val="24"/>
                <w:lang w:val="kk-KZ" w:eastAsia="ru-RU"/>
              </w:rPr>
              <w:t>/эссенің)</w:t>
            </w:r>
            <w:r w:rsidRPr="005E03E7">
              <w:rPr>
                <w:rFonts w:ascii="Times New Roman" w:hAnsi="Times New Roman" w:cs="Times New Roman"/>
                <w:sz w:val="24"/>
                <w:szCs w:val="24"/>
                <w:lang w:val="kk-KZ" w:eastAsia="ru-RU"/>
              </w:rPr>
              <w:t xml:space="preserve">  құрылымы</w:t>
            </w:r>
            <w:r w:rsidRPr="005E03E7">
              <w:rPr>
                <w:rFonts w:ascii="Times New Roman" w:hAnsi="Times New Roman" w:cs="Times New Roman"/>
                <w:sz w:val="24"/>
                <w:szCs w:val="24"/>
                <w:lang w:val="kk-KZ"/>
              </w:rPr>
              <w:t xml:space="preserve"> негізінен тапсырмаға сәйкес келеді, бірақ толықтай үйлесімді емес</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Шығармашылық танытуға талпынады.</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 xml:space="preserve">Оқырманға ерекше әсер беру мақсатымен кейбір сипаттау құралдары қолданылған </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Ойын анық білдіреді, бірақ бір сарыннан шықпайды, жіберілген қателер (мәтіндегі сөздердің жұрнақ арқылы жасалған сөздерді дұрыс қолданылмауы) жалпы әсерді бұзады.</w:t>
            </w:r>
          </w:p>
        </w:tc>
      </w:tr>
      <w:tr w:rsidR="00D867D8" w:rsidRPr="001E42BA" w:rsidTr="00E11F2F">
        <w:trPr>
          <w:trHeight w:val="327"/>
        </w:trPr>
        <w:tc>
          <w:tcPr>
            <w:tcW w:w="769" w:type="dxa"/>
          </w:tcPr>
          <w:p w:rsidR="00D867D8" w:rsidRDefault="00D867D8" w:rsidP="00D867D8">
            <w:pPr>
              <w:pStyle w:val="ab"/>
              <w:tabs>
                <w:tab w:val="left" w:pos="900"/>
              </w:tabs>
              <w:spacing w:before="0" w:beforeAutospacing="0" w:after="0" w:afterAutospacing="0"/>
              <w:jc w:val="both"/>
              <w:rPr>
                <w:lang w:val="kk-KZ"/>
              </w:rPr>
            </w:pPr>
            <w:r>
              <w:rPr>
                <w:lang w:val="kk-KZ"/>
              </w:rPr>
              <w:t>3-4</w:t>
            </w:r>
          </w:p>
        </w:tc>
        <w:tc>
          <w:tcPr>
            <w:tcW w:w="8789" w:type="dxa"/>
          </w:tcPr>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Pr>
                <w:rFonts w:ascii="Times New Roman" w:hAnsi="Times New Roman" w:cs="Times New Roman"/>
                <w:sz w:val="24"/>
                <w:szCs w:val="24"/>
                <w:lang w:val="kk-KZ" w:eastAsia="ru-RU"/>
              </w:rPr>
              <w:t>Жазба жұмысының (м</w:t>
            </w:r>
            <w:r w:rsidRPr="005E03E7">
              <w:rPr>
                <w:rFonts w:ascii="Times New Roman" w:hAnsi="Times New Roman" w:cs="Times New Roman"/>
                <w:sz w:val="24"/>
                <w:szCs w:val="24"/>
                <w:lang w:val="kk-KZ" w:eastAsia="ru-RU"/>
              </w:rPr>
              <w:t>әтіннің</w:t>
            </w:r>
            <w:r>
              <w:rPr>
                <w:rFonts w:ascii="Times New Roman" w:hAnsi="Times New Roman" w:cs="Times New Roman"/>
                <w:sz w:val="24"/>
                <w:szCs w:val="24"/>
                <w:lang w:val="kk-KZ" w:eastAsia="ru-RU"/>
              </w:rPr>
              <w:t>/эссенің)</w:t>
            </w:r>
            <w:r w:rsidRPr="005E03E7">
              <w:rPr>
                <w:rFonts w:ascii="Times New Roman" w:hAnsi="Times New Roman" w:cs="Times New Roman"/>
                <w:sz w:val="24"/>
                <w:szCs w:val="24"/>
                <w:lang w:val="kk-KZ" w:eastAsia="ru-RU"/>
              </w:rPr>
              <w:t xml:space="preserve"> </w:t>
            </w:r>
            <w:r w:rsidRPr="005E03E7">
              <w:rPr>
                <w:rFonts w:ascii="Times New Roman" w:hAnsi="Times New Roman" w:cs="Times New Roman"/>
                <w:sz w:val="24"/>
                <w:szCs w:val="24"/>
                <w:lang w:val="kk-KZ"/>
              </w:rPr>
              <w:t xml:space="preserve"> құрылымы жүйесіз.</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Шығармашылық танытуда қателеседі.</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Кейбір тіл құралдарын қолдану талпынысы жасалды.</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Сөз саптауы нақты болғанымен, жүйесіздік байқалады, жалпы  қателер (мәтіндегі сөздердің жұрнақ арқылы жасалған сөздерді дұрыс қолданылмауы) жібереді.</w:t>
            </w:r>
          </w:p>
        </w:tc>
      </w:tr>
      <w:tr w:rsidR="00D867D8" w:rsidRPr="001E42BA" w:rsidTr="00E11F2F">
        <w:trPr>
          <w:trHeight w:val="327"/>
        </w:trPr>
        <w:tc>
          <w:tcPr>
            <w:tcW w:w="769" w:type="dxa"/>
          </w:tcPr>
          <w:p w:rsidR="00D867D8" w:rsidRDefault="00D867D8" w:rsidP="00D867D8">
            <w:pPr>
              <w:pStyle w:val="ab"/>
              <w:tabs>
                <w:tab w:val="left" w:pos="900"/>
              </w:tabs>
              <w:spacing w:before="0" w:beforeAutospacing="0" w:after="0" w:afterAutospacing="0"/>
              <w:jc w:val="both"/>
              <w:rPr>
                <w:lang w:val="kk-KZ"/>
              </w:rPr>
            </w:pPr>
            <w:r>
              <w:rPr>
                <w:lang w:val="kk-KZ"/>
              </w:rPr>
              <w:t>1-2</w:t>
            </w:r>
          </w:p>
        </w:tc>
        <w:tc>
          <w:tcPr>
            <w:tcW w:w="8789" w:type="dxa"/>
          </w:tcPr>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Жазба жұмысының (м</w:t>
            </w:r>
            <w:r w:rsidRPr="005E03E7">
              <w:rPr>
                <w:rFonts w:ascii="Times New Roman" w:hAnsi="Times New Roman" w:cs="Times New Roman"/>
                <w:sz w:val="24"/>
                <w:szCs w:val="24"/>
                <w:lang w:val="kk-KZ" w:eastAsia="ru-RU"/>
              </w:rPr>
              <w:t>әтіннің</w:t>
            </w:r>
            <w:r>
              <w:rPr>
                <w:rFonts w:ascii="Times New Roman" w:hAnsi="Times New Roman" w:cs="Times New Roman"/>
                <w:sz w:val="24"/>
                <w:szCs w:val="24"/>
                <w:lang w:val="kk-KZ" w:eastAsia="ru-RU"/>
              </w:rPr>
              <w:t>/эссенің)</w:t>
            </w:r>
            <w:r w:rsidRPr="005E03E7">
              <w:rPr>
                <w:rFonts w:ascii="Times New Roman" w:hAnsi="Times New Roman" w:cs="Times New Roman"/>
                <w:sz w:val="24"/>
                <w:szCs w:val="24"/>
                <w:lang w:val="kk-KZ" w:eastAsia="ru-RU"/>
              </w:rPr>
              <w:t xml:space="preserve"> </w:t>
            </w:r>
            <w:r w:rsidRPr="005E03E7">
              <w:rPr>
                <w:rFonts w:ascii="Times New Roman" w:hAnsi="Times New Roman" w:cs="Times New Roman"/>
                <w:sz w:val="24"/>
                <w:szCs w:val="24"/>
                <w:lang w:val="kk-KZ"/>
              </w:rPr>
              <w:t xml:space="preserve"> құрылымы сақталмаған.</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Шығармашылық танытпайды.</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eastAsia="ru-RU"/>
              </w:rPr>
            </w:pPr>
            <w:r w:rsidRPr="005E03E7">
              <w:rPr>
                <w:rFonts w:ascii="Times New Roman" w:hAnsi="Times New Roman" w:cs="Times New Roman"/>
                <w:sz w:val="24"/>
                <w:szCs w:val="24"/>
                <w:lang w:val="kk-KZ"/>
              </w:rPr>
              <w:t>Мазмұнға қатысты кейбір мәселелерге және мағынасына тоқталуға талпынды, бірақ мақсатқа толық сәйкес келеді деп айту қиын.</w:t>
            </w:r>
          </w:p>
          <w:p w:rsidR="00D867D8" w:rsidRPr="005E03E7" w:rsidRDefault="00D867D8" w:rsidP="00D867D8">
            <w:pPr>
              <w:autoSpaceDE w:val="0"/>
              <w:autoSpaceDN w:val="0"/>
              <w:adjustRightInd w:val="0"/>
              <w:snapToGrid w:val="0"/>
              <w:rPr>
                <w:rFonts w:ascii="Times New Roman" w:hAnsi="Times New Roman" w:cs="Times New Roman"/>
                <w:sz w:val="24"/>
                <w:szCs w:val="24"/>
                <w:lang w:val="kk-KZ"/>
              </w:rPr>
            </w:pPr>
            <w:r w:rsidRPr="005E03E7">
              <w:rPr>
                <w:rFonts w:ascii="Times New Roman" w:hAnsi="Times New Roman" w:cs="Times New Roman"/>
                <w:sz w:val="24"/>
                <w:szCs w:val="24"/>
                <w:lang w:val="kk-KZ"/>
              </w:rPr>
              <w:t>Көркем тіл құралдары аз қолданылған немесе мүлдем қолданылмаған. Сөздер кейде анық емес, құрылымдық қателер (мәтіндегі сөздердің жұрнақ арқылы жасалған сөздерді дұрыс қолданылмауы) мағынаны толық түсінуге қиындық келтіреді.</w:t>
            </w:r>
          </w:p>
        </w:tc>
      </w:tr>
    </w:tbl>
    <w:p w:rsidR="00F925DC" w:rsidRPr="00005F53" w:rsidRDefault="00F925DC" w:rsidP="00E11F2F">
      <w:pPr>
        <w:pStyle w:val="ab"/>
        <w:shd w:val="clear" w:color="auto" w:fill="FFFFFF"/>
        <w:tabs>
          <w:tab w:val="left" w:pos="1020"/>
        </w:tabs>
        <w:spacing w:before="0" w:beforeAutospacing="0" w:after="0" w:afterAutospacing="0"/>
        <w:jc w:val="both"/>
        <w:rPr>
          <w:color w:val="000000" w:themeColor="text1"/>
          <w:sz w:val="40"/>
          <w:lang w:val="kk-KZ"/>
        </w:rPr>
      </w:pPr>
    </w:p>
    <w:sectPr w:rsidR="00F925DC" w:rsidRPr="00005F53" w:rsidSect="00BD1141">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60A" w:rsidRDefault="0008060A" w:rsidP="00031FBC">
      <w:pPr>
        <w:spacing w:after="0" w:line="240" w:lineRule="auto"/>
      </w:pPr>
      <w:r>
        <w:separator/>
      </w:r>
    </w:p>
  </w:endnote>
  <w:endnote w:type="continuationSeparator" w:id="0">
    <w:p w:rsidR="0008060A" w:rsidRDefault="0008060A" w:rsidP="0003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tokWeb">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60A" w:rsidRDefault="0008060A" w:rsidP="00031FBC">
      <w:pPr>
        <w:spacing w:after="0" w:line="240" w:lineRule="auto"/>
      </w:pPr>
      <w:r>
        <w:separator/>
      </w:r>
    </w:p>
  </w:footnote>
  <w:footnote w:type="continuationSeparator" w:id="0">
    <w:p w:rsidR="0008060A" w:rsidRDefault="0008060A" w:rsidP="00031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D5DFE"/>
    <w:multiLevelType w:val="hybridMultilevel"/>
    <w:tmpl w:val="0BAE5BAE"/>
    <w:lvl w:ilvl="0" w:tplc="4D04EEC8">
      <w:start w:val="1"/>
      <w:numFmt w:val="decimal"/>
      <w:lvlText w:val="%1."/>
      <w:lvlJc w:val="left"/>
      <w:pPr>
        <w:ind w:left="720" w:hanging="360"/>
      </w:pPr>
      <w:rPr>
        <w:rFonts w:hint="default"/>
        <w:color w:val="333333"/>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933A63"/>
    <w:multiLevelType w:val="hybridMultilevel"/>
    <w:tmpl w:val="33DCD9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B9663C"/>
    <w:multiLevelType w:val="hybridMultilevel"/>
    <w:tmpl w:val="D4344662"/>
    <w:lvl w:ilvl="0" w:tplc="A702604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3D115A"/>
    <w:multiLevelType w:val="hybridMultilevel"/>
    <w:tmpl w:val="583E9398"/>
    <w:lvl w:ilvl="0" w:tplc="9826997A">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BC3F85"/>
    <w:multiLevelType w:val="hybridMultilevel"/>
    <w:tmpl w:val="18087010"/>
    <w:lvl w:ilvl="0" w:tplc="758888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036891"/>
    <w:multiLevelType w:val="hybridMultilevel"/>
    <w:tmpl w:val="CBAE4A8E"/>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6" w15:restartNumberingAfterBreak="0">
    <w:nsid w:val="5FAD2A87"/>
    <w:multiLevelType w:val="hybridMultilevel"/>
    <w:tmpl w:val="7C3C84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601134D7"/>
    <w:multiLevelType w:val="hybridMultilevel"/>
    <w:tmpl w:val="91E0A68A"/>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8" w15:restartNumberingAfterBreak="0">
    <w:nsid w:val="78BD2B83"/>
    <w:multiLevelType w:val="hybridMultilevel"/>
    <w:tmpl w:val="7CA8A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7"/>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F4"/>
    <w:rsid w:val="00005F53"/>
    <w:rsid w:val="00031FBC"/>
    <w:rsid w:val="0008060A"/>
    <w:rsid w:val="000963C8"/>
    <w:rsid w:val="000972D1"/>
    <w:rsid w:val="000A58F9"/>
    <w:rsid w:val="000D764F"/>
    <w:rsid w:val="00101618"/>
    <w:rsid w:val="0011414E"/>
    <w:rsid w:val="00115624"/>
    <w:rsid w:val="00120ADB"/>
    <w:rsid w:val="001540A7"/>
    <w:rsid w:val="001E42BA"/>
    <w:rsid w:val="002111FD"/>
    <w:rsid w:val="00257EA8"/>
    <w:rsid w:val="002F4EC6"/>
    <w:rsid w:val="003132D9"/>
    <w:rsid w:val="00331228"/>
    <w:rsid w:val="00365404"/>
    <w:rsid w:val="003B0014"/>
    <w:rsid w:val="003C265B"/>
    <w:rsid w:val="00456EA9"/>
    <w:rsid w:val="0054204C"/>
    <w:rsid w:val="00582CEB"/>
    <w:rsid w:val="00616C07"/>
    <w:rsid w:val="00662B96"/>
    <w:rsid w:val="00663955"/>
    <w:rsid w:val="006C64E8"/>
    <w:rsid w:val="006E0CE2"/>
    <w:rsid w:val="007E7C99"/>
    <w:rsid w:val="00834B42"/>
    <w:rsid w:val="0085133F"/>
    <w:rsid w:val="00854DB6"/>
    <w:rsid w:val="008D5C63"/>
    <w:rsid w:val="008F6F4B"/>
    <w:rsid w:val="0092183E"/>
    <w:rsid w:val="009726D6"/>
    <w:rsid w:val="0098354E"/>
    <w:rsid w:val="009D6CA3"/>
    <w:rsid w:val="009D760B"/>
    <w:rsid w:val="009E3ABD"/>
    <w:rsid w:val="00A656F5"/>
    <w:rsid w:val="00A96661"/>
    <w:rsid w:val="00AA6907"/>
    <w:rsid w:val="00AD37DD"/>
    <w:rsid w:val="00B0021C"/>
    <w:rsid w:val="00B73AF6"/>
    <w:rsid w:val="00B833EC"/>
    <w:rsid w:val="00B9453C"/>
    <w:rsid w:val="00BA6707"/>
    <w:rsid w:val="00BB73F4"/>
    <w:rsid w:val="00BD1141"/>
    <w:rsid w:val="00BD20EC"/>
    <w:rsid w:val="00C00D88"/>
    <w:rsid w:val="00C13CB4"/>
    <w:rsid w:val="00C64691"/>
    <w:rsid w:val="00C72FC0"/>
    <w:rsid w:val="00C730E9"/>
    <w:rsid w:val="00C86212"/>
    <w:rsid w:val="00D059D5"/>
    <w:rsid w:val="00D47D09"/>
    <w:rsid w:val="00D75773"/>
    <w:rsid w:val="00D867D8"/>
    <w:rsid w:val="00DA1A7A"/>
    <w:rsid w:val="00DF70B7"/>
    <w:rsid w:val="00E11308"/>
    <w:rsid w:val="00E11F2F"/>
    <w:rsid w:val="00E21305"/>
    <w:rsid w:val="00E24FBF"/>
    <w:rsid w:val="00E444E5"/>
    <w:rsid w:val="00E54017"/>
    <w:rsid w:val="00F32F71"/>
    <w:rsid w:val="00F46828"/>
    <w:rsid w:val="00F8202A"/>
    <w:rsid w:val="00F9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C75F8-B9CF-46BF-A69D-D2133359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F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1FBC"/>
  </w:style>
  <w:style w:type="paragraph" w:styleId="a5">
    <w:name w:val="footer"/>
    <w:basedOn w:val="a"/>
    <w:link w:val="a6"/>
    <w:uiPriority w:val="99"/>
    <w:unhideWhenUsed/>
    <w:rsid w:val="00031F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1FBC"/>
  </w:style>
  <w:style w:type="paragraph" w:styleId="a7">
    <w:name w:val="List Paragraph"/>
    <w:basedOn w:val="a"/>
    <w:link w:val="a8"/>
    <w:uiPriority w:val="34"/>
    <w:qFormat/>
    <w:rsid w:val="00D47D09"/>
    <w:pPr>
      <w:spacing w:after="200" w:line="276" w:lineRule="auto"/>
      <w:ind w:left="720"/>
      <w:contextualSpacing/>
    </w:pPr>
  </w:style>
  <w:style w:type="character" w:customStyle="1" w:styleId="a8">
    <w:name w:val="Абзац списка Знак"/>
    <w:link w:val="a7"/>
    <w:uiPriority w:val="34"/>
    <w:locked/>
    <w:rsid w:val="00D47D09"/>
  </w:style>
  <w:style w:type="character" w:styleId="a9">
    <w:name w:val="Hyperlink"/>
    <w:basedOn w:val="a0"/>
    <w:uiPriority w:val="99"/>
    <w:semiHidden/>
    <w:unhideWhenUsed/>
    <w:rsid w:val="00DA1A7A"/>
    <w:rPr>
      <w:color w:val="0000FF"/>
      <w:u w:val="single"/>
    </w:rPr>
  </w:style>
  <w:style w:type="table" w:styleId="aa">
    <w:name w:val="Table Grid"/>
    <w:basedOn w:val="a1"/>
    <w:uiPriority w:val="59"/>
    <w:rsid w:val="0058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257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257EA8"/>
    <w:rPr>
      <w:b/>
      <w:bCs/>
    </w:rPr>
  </w:style>
  <w:style w:type="character" w:styleId="ad">
    <w:name w:val="Emphasis"/>
    <w:basedOn w:val="a0"/>
    <w:uiPriority w:val="20"/>
    <w:qFormat/>
    <w:rsid w:val="00257E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1944">
      <w:bodyDiv w:val="1"/>
      <w:marLeft w:val="0"/>
      <w:marRight w:val="0"/>
      <w:marTop w:val="0"/>
      <w:marBottom w:val="0"/>
      <w:divBdr>
        <w:top w:val="none" w:sz="0" w:space="0" w:color="auto"/>
        <w:left w:val="none" w:sz="0" w:space="0" w:color="auto"/>
        <w:bottom w:val="none" w:sz="0" w:space="0" w:color="auto"/>
        <w:right w:val="none" w:sz="0" w:space="0" w:color="auto"/>
      </w:divBdr>
    </w:div>
    <w:div w:id="18711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biportal.kz/kz/news/view/20111" TargetMode="External"/><Relationship Id="rId3" Type="http://schemas.openxmlformats.org/officeDocument/2006/relationships/settings" Target="settings.xml"/><Relationship Id="rId7" Type="http://schemas.openxmlformats.org/officeDocument/2006/relationships/hyperlink" Target="https://massaget.kz/blogs/12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Pages>
  <Words>1711</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Шаттык Дарменова</dc:creator>
  <cp:keywords/>
  <dc:description/>
  <cp:lastModifiedBy>пкпк</cp:lastModifiedBy>
  <cp:revision>18</cp:revision>
  <dcterms:created xsi:type="dcterms:W3CDTF">2019-08-21T03:21:00Z</dcterms:created>
  <dcterms:modified xsi:type="dcterms:W3CDTF">2019-11-28T07:01:00Z</dcterms:modified>
</cp:coreProperties>
</file>